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967811" w:rsidTr="00B1706A">
        <w:tc>
          <w:tcPr>
            <w:tcW w:w="4394" w:type="dxa"/>
          </w:tcPr>
          <w:p w:rsidR="00B1706A" w:rsidRDefault="00B1706A" w:rsidP="00C44402">
            <w:pPr>
              <w:rPr>
                <w:b/>
                <w:sz w:val="28"/>
                <w:szCs w:val="28"/>
              </w:rPr>
            </w:pPr>
          </w:p>
          <w:p w:rsidR="00B1706A" w:rsidRPr="00967811" w:rsidRDefault="00B1706A" w:rsidP="00C44402">
            <w:pPr>
              <w:rPr>
                <w:b/>
                <w:sz w:val="20"/>
              </w:rPr>
            </w:pPr>
            <w:r w:rsidRPr="00967811">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Default="00B1706A" w:rsidP="00C44402">
            <w:pPr>
              <w:jc w:val="center"/>
              <w:rPr>
                <w:noProof/>
                <w:sz w:val="20"/>
              </w:rPr>
            </w:pPr>
          </w:p>
          <w:p w:rsidR="00B1706A" w:rsidRDefault="00B1706A" w:rsidP="00C44402">
            <w:pPr>
              <w:jc w:val="center"/>
              <w:rPr>
                <w:rFonts w:cs="Arial"/>
                <w:b/>
                <w:iCs/>
                <w:color w:val="FF0000"/>
                <w:sz w:val="24"/>
                <w:szCs w:val="24"/>
                <w:u w:val="single"/>
              </w:rPr>
            </w:pPr>
          </w:p>
          <w:p w:rsidR="00B1706A" w:rsidRPr="00D908F1" w:rsidRDefault="00B1706A" w:rsidP="00C44402">
            <w:pPr>
              <w:rPr>
                <w:rFonts w:cs="Arial"/>
                <w:b/>
                <w:iCs/>
                <w:sz w:val="24"/>
                <w:szCs w:val="24"/>
                <w:lang w:val="en-US"/>
              </w:rPr>
            </w:pPr>
          </w:p>
        </w:tc>
        <w:tc>
          <w:tcPr>
            <w:tcW w:w="5790" w:type="dxa"/>
          </w:tcPr>
          <w:p w:rsidR="00B1706A" w:rsidRPr="00967811" w:rsidRDefault="00B1706A" w:rsidP="00C44402">
            <w:pPr>
              <w:jc w:val="right"/>
              <w:rPr>
                <w:b/>
                <w:sz w:val="20"/>
              </w:rPr>
            </w:pPr>
            <w:r>
              <w:rPr>
                <w:rFonts w:cs="Arial"/>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Pr="004D19DC" w:rsidRDefault="00505E7F" w:rsidP="0033487B">
      <w:pPr>
        <w:jc w:val="center"/>
        <w:rPr>
          <w:rFonts w:cs="Arial"/>
          <w:b/>
          <w:iCs/>
          <w:sz w:val="24"/>
          <w:szCs w:val="24"/>
          <w:lang w:val="nb-NO"/>
        </w:rPr>
      </w:pPr>
      <w:r>
        <w:rPr>
          <w:rFonts w:cs="Arial"/>
          <w:b/>
          <w:iCs/>
          <w:sz w:val="24"/>
          <w:szCs w:val="24"/>
          <w:lang w:val="nb-NO"/>
        </w:rPr>
        <w:t>PRESSEMELDING</w:t>
      </w:r>
    </w:p>
    <w:p w:rsidR="0033487B" w:rsidRPr="004D19DC" w:rsidRDefault="0033487B" w:rsidP="0033487B">
      <w:pPr>
        <w:pStyle w:val="5Normal"/>
        <w:spacing w:after="0" w:line="312" w:lineRule="auto"/>
        <w:rPr>
          <w:b/>
          <w:color w:val="000000"/>
          <w:sz w:val="24"/>
          <w:szCs w:val="24"/>
          <w:lang w:val="nb-NO"/>
        </w:rPr>
      </w:pPr>
    </w:p>
    <w:p w:rsidR="00105DD9" w:rsidRPr="00A44AB8" w:rsidRDefault="00A44AB8" w:rsidP="00685CA6">
      <w:pPr>
        <w:pStyle w:val="5Normal"/>
        <w:spacing w:after="0" w:line="312" w:lineRule="auto"/>
        <w:jc w:val="center"/>
        <w:rPr>
          <w:b/>
          <w:color w:val="000000"/>
          <w:sz w:val="24"/>
          <w:szCs w:val="24"/>
          <w:lang w:val="nb-NO"/>
        </w:rPr>
      </w:pPr>
      <w:bookmarkStart w:id="0" w:name="_Hlk4068895"/>
      <w:r w:rsidRPr="00A44AB8">
        <w:rPr>
          <w:b/>
          <w:color w:val="000000"/>
          <w:sz w:val="24"/>
          <w:szCs w:val="24"/>
          <w:lang w:val="nb-NO"/>
        </w:rPr>
        <w:t xml:space="preserve">Fortidsminneforeningen blant vinnerne av </w:t>
      </w:r>
      <w:r w:rsidR="000D2C64">
        <w:rPr>
          <w:b/>
          <w:color w:val="000000"/>
          <w:sz w:val="24"/>
          <w:szCs w:val="24"/>
          <w:lang w:val="nb-NO"/>
        </w:rPr>
        <w:t>De Europeiske</w:t>
      </w:r>
      <w:r w:rsidR="004D19DC">
        <w:rPr>
          <w:b/>
          <w:color w:val="000000"/>
          <w:sz w:val="24"/>
          <w:szCs w:val="24"/>
          <w:lang w:val="nb-NO"/>
        </w:rPr>
        <w:t xml:space="preserve"> Kulturminnepriser</w:t>
      </w:r>
      <w:r w:rsidR="0049793F" w:rsidRPr="00A44AB8">
        <w:rPr>
          <w:b/>
          <w:color w:val="000000"/>
          <w:sz w:val="24"/>
          <w:szCs w:val="24"/>
          <w:lang w:val="nb-NO"/>
        </w:rPr>
        <w:t xml:space="preserve"> /</w:t>
      </w:r>
      <w:r w:rsidR="00105DD9" w:rsidRPr="00A44AB8">
        <w:rPr>
          <w:b/>
          <w:color w:val="000000"/>
          <w:sz w:val="24"/>
          <w:szCs w:val="24"/>
          <w:lang w:val="nb-NO"/>
        </w:rPr>
        <w:t xml:space="preserve"> </w:t>
      </w:r>
      <w:r w:rsidR="00A01BEE">
        <w:rPr>
          <w:b/>
          <w:color w:val="000000"/>
          <w:sz w:val="24"/>
          <w:szCs w:val="24"/>
          <w:lang w:val="nb-NO"/>
        </w:rPr>
        <w:t>Europa Nostras p</w:t>
      </w:r>
      <w:r w:rsidR="004D19DC">
        <w:rPr>
          <w:b/>
          <w:color w:val="000000"/>
          <w:sz w:val="24"/>
          <w:szCs w:val="24"/>
          <w:lang w:val="nb-NO"/>
        </w:rPr>
        <w:t>riser</w:t>
      </w:r>
      <w:r w:rsidR="001D35EE" w:rsidRPr="00A44AB8">
        <w:rPr>
          <w:b/>
          <w:color w:val="000000"/>
          <w:sz w:val="24"/>
          <w:szCs w:val="24"/>
          <w:lang w:val="nb-NO"/>
        </w:rPr>
        <w:t xml:space="preserve"> </w:t>
      </w:r>
      <w:bookmarkEnd w:id="0"/>
      <w:r w:rsidR="001D35EE" w:rsidRPr="00A44AB8">
        <w:rPr>
          <w:b/>
          <w:color w:val="000000"/>
          <w:sz w:val="24"/>
          <w:szCs w:val="24"/>
          <w:lang w:val="nb-NO"/>
        </w:rPr>
        <w:t>201</w:t>
      </w:r>
      <w:r w:rsidR="00A626EE" w:rsidRPr="00A44AB8">
        <w:rPr>
          <w:b/>
          <w:color w:val="000000"/>
          <w:sz w:val="24"/>
          <w:szCs w:val="24"/>
          <w:lang w:val="nb-NO"/>
        </w:rPr>
        <w:t>9</w:t>
      </w:r>
      <w:r w:rsidR="00105DD9" w:rsidRPr="00A44AB8">
        <w:rPr>
          <w:b/>
          <w:color w:val="000000"/>
          <w:sz w:val="24"/>
          <w:szCs w:val="24"/>
          <w:lang w:val="nb-NO"/>
        </w:rPr>
        <w:t>:</w:t>
      </w:r>
    </w:p>
    <w:p w:rsidR="004A2EF1" w:rsidRPr="004D19DC" w:rsidRDefault="00DF23C4" w:rsidP="004A2EF1">
      <w:pPr>
        <w:pStyle w:val="5Normal"/>
        <w:spacing w:after="0" w:line="312" w:lineRule="auto"/>
        <w:jc w:val="center"/>
        <w:rPr>
          <w:b/>
          <w:color w:val="000000"/>
          <w:sz w:val="24"/>
          <w:szCs w:val="24"/>
          <w:lang w:val="nb-NO"/>
        </w:rPr>
      </w:pPr>
      <w:r>
        <w:rPr>
          <w:b/>
          <w:color w:val="000000" w:themeColor="text1"/>
          <w:sz w:val="24"/>
          <w:szCs w:val="24"/>
          <w:lang w:val="nb-NO"/>
        </w:rPr>
        <w:t>Annonsering av vinner</w:t>
      </w:r>
      <w:r w:rsidR="004D19DC">
        <w:rPr>
          <w:b/>
          <w:color w:val="000000" w:themeColor="text1"/>
          <w:sz w:val="24"/>
          <w:szCs w:val="24"/>
          <w:lang w:val="nb-NO"/>
        </w:rPr>
        <w:t>e</w:t>
      </w:r>
      <w:r w:rsidR="008B3914" w:rsidRPr="004D19DC">
        <w:rPr>
          <w:color w:val="000000" w:themeColor="text1"/>
          <w:lang w:val="nb-NO"/>
        </w:rPr>
        <w:t xml:space="preserve"> </w:t>
      </w:r>
    </w:p>
    <w:p w:rsidR="004A2EF1" w:rsidRPr="004D19DC" w:rsidRDefault="004A2EF1" w:rsidP="004A2EF1">
      <w:pPr>
        <w:pStyle w:val="5Normal"/>
        <w:spacing w:after="0" w:line="312" w:lineRule="auto"/>
        <w:rPr>
          <w:b/>
          <w:color w:val="000000"/>
          <w:sz w:val="12"/>
          <w:szCs w:val="24"/>
          <w:lang w:val="nb-NO"/>
        </w:rPr>
      </w:pPr>
    </w:p>
    <w:p w:rsidR="004E47AD" w:rsidRPr="003E415A" w:rsidRDefault="00772199" w:rsidP="00A43CB5">
      <w:pPr>
        <w:pStyle w:val="5Normal"/>
        <w:spacing w:after="0"/>
        <w:jc w:val="both"/>
        <w:rPr>
          <w:rFonts w:cs="Arial"/>
          <w:color w:val="000000" w:themeColor="text1"/>
          <w:sz w:val="20"/>
          <w:lang w:val="nb-NO"/>
        </w:rPr>
      </w:pPr>
      <w:r w:rsidRPr="004D19DC">
        <w:rPr>
          <w:rFonts w:cs="Arial"/>
          <w:b/>
          <w:color w:val="000000" w:themeColor="text1"/>
          <w:sz w:val="20"/>
          <w:lang w:val="nb-NO"/>
        </w:rPr>
        <w:t>Haag</w:t>
      </w:r>
      <w:r w:rsidR="0049793F" w:rsidRPr="004D19DC">
        <w:rPr>
          <w:rFonts w:cs="Arial"/>
          <w:b/>
          <w:color w:val="000000" w:themeColor="text1"/>
          <w:sz w:val="20"/>
          <w:lang w:val="nb-NO"/>
        </w:rPr>
        <w:t xml:space="preserve">, </w:t>
      </w:r>
      <w:r w:rsidRPr="004D19DC">
        <w:rPr>
          <w:rFonts w:cs="Arial"/>
          <w:b/>
          <w:color w:val="000000" w:themeColor="text1"/>
          <w:sz w:val="20"/>
          <w:lang w:val="nb-NO"/>
        </w:rPr>
        <w:t>21 mai</w:t>
      </w:r>
      <w:r w:rsidR="004E47AD" w:rsidRPr="004D19DC">
        <w:rPr>
          <w:rFonts w:cs="Arial"/>
          <w:b/>
          <w:color w:val="000000" w:themeColor="text1"/>
          <w:sz w:val="20"/>
          <w:lang w:val="nb-NO"/>
        </w:rPr>
        <w:t xml:space="preserve"> 2019</w:t>
      </w:r>
      <w:r w:rsidRPr="004D19DC">
        <w:rPr>
          <w:rFonts w:cs="Arial"/>
          <w:color w:val="000000" w:themeColor="text1"/>
          <w:sz w:val="20"/>
          <w:lang w:val="nb-NO"/>
        </w:rPr>
        <w:t xml:space="preserve">. </w:t>
      </w:r>
      <w:r w:rsidRPr="004C2498">
        <w:rPr>
          <w:rFonts w:cs="Arial"/>
          <w:color w:val="000000" w:themeColor="text1"/>
          <w:sz w:val="20"/>
          <w:lang w:val="nb-NO"/>
        </w:rPr>
        <w:t xml:space="preserve">Vinnere av </w:t>
      </w:r>
      <w:r w:rsidRPr="004C2498">
        <w:rPr>
          <w:rFonts w:cs="Arial"/>
          <w:b/>
          <w:color w:val="000000" w:themeColor="text1"/>
          <w:sz w:val="20"/>
          <w:lang w:val="nb-NO"/>
        </w:rPr>
        <w:t>De europeiske kulturminnepriser/Europa Nostras priser</w:t>
      </w:r>
      <w:r w:rsidR="004969FB">
        <w:rPr>
          <w:rFonts w:cs="Arial"/>
          <w:b/>
          <w:color w:val="000000" w:themeColor="text1"/>
          <w:sz w:val="20"/>
          <w:lang w:val="nb-NO"/>
        </w:rPr>
        <w:t xml:space="preserve"> 2019</w:t>
      </w:r>
      <w:r w:rsidR="00F631EE" w:rsidRPr="004C2498">
        <w:rPr>
          <w:rFonts w:cs="Arial"/>
          <w:b/>
          <w:color w:val="000000" w:themeColor="text1"/>
          <w:sz w:val="20"/>
          <w:lang w:val="nb-NO"/>
        </w:rPr>
        <w:t>,</w:t>
      </w:r>
      <w:r w:rsidR="008A4014" w:rsidRPr="004C2498">
        <w:rPr>
          <w:rFonts w:cs="Arial"/>
          <w:color w:val="000000" w:themeColor="text1"/>
          <w:sz w:val="20"/>
          <w:lang w:val="nb-NO"/>
        </w:rPr>
        <w:t xml:space="preserve"> </w:t>
      </w:r>
      <w:r w:rsidR="004C2498" w:rsidRPr="004C2498">
        <w:rPr>
          <w:rFonts w:cs="Arial"/>
          <w:color w:val="000000" w:themeColor="text1"/>
          <w:sz w:val="20"/>
          <w:lang w:val="nb-NO"/>
        </w:rPr>
        <w:t xml:space="preserve">den høyeste utmerkelse innen sitt felt </w:t>
      </w:r>
      <w:r w:rsidR="004C2498">
        <w:rPr>
          <w:rFonts w:cs="Arial"/>
          <w:color w:val="000000" w:themeColor="text1"/>
          <w:sz w:val="20"/>
          <w:lang w:val="nb-NO"/>
        </w:rPr>
        <w:t>i</w:t>
      </w:r>
      <w:r w:rsidR="004C2498" w:rsidRPr="004C2498">
        <w:rPr>
          <w:rFonts w:cs="Arial"/>
          <w:color w:val="000000" w:themeColor="text1"/>
          <w:sz w:val="20"/>
          <w:lang w:val="nb-NO"/>
        </w:rPr>
        <w:t xml:space="preserve"> Europa, ble kunngjort </w:t>
      </w:r>
      <w:r w:rsidR="004C2498">
        <w:rPr>
          <w:rFonts w:cs="Arial"/>
          <w:color w:val="000000" w:themeColor="text1"/>
          <w:sz w:val="20"/>
          <w:lang w:val="nb-NO"/>
        </w:rPr>
        <w:t>i</w:t>
      </w:r>
      <w:r w:rsidR="004C2498" w:rsidRPr="004C2498">
        <w:rPr>
          <w:rFonts w:cs="Arial"/>
          <w:color w:val="000000" w:themeColor="text1"/>
          <w:sz w:val="20"/>
          <w:lang w:val="nb-NO"/>
        </w:rPr>
        <w:t xml:space="preserve"> dag av Europa-kommisjonen og Europa Nostra, det ledende europeiske </w:t>
      </w:r>
      <w:r w:rsidR="004C2498">
        <w:rPr>
          <w:rFonts w:cs="Arial"/>
          <w:color w:val="000000" w:themeColor="text1"/>
          <w:sz w:val="20"/>
          <w:lang w:val="nb-NO"/>
        </w:rPr>
        <w:t>kulturminne-</w:t>
      </w:r>
      <w:r w:rsidR="004C2498" w:rsidRPr="004C2498">
        <w:rPr>
          <w:rFonts w:cs="Arial"/>
          <w:color w:val="000000" w:themeColor="text1"/>
          <w:sz w:val="20"/>
          <w:lang w:val="nb-NO"/>
        </w:rPr>
        <w:t>nettverk</w:t>
      </w:r>
      <w:r w:rsidR="00A44AB8">
        <w:rPr>
          <w:rFonts w:cs="Arial"/>
          <w:color w:val="000000" w:themeColor="text1"/>
          <w:sz w:val="20"/>
          <w:lang w:val="nb-NO"/>
        </w:rPr>
        <w:t>.</w:t>
      </w:r>
      <w:r w:rsidR="00830624" w:rsidRPr="004C2498">
        <w:rPr>
          <w:rFonts w:cs="Arial"/>
          <w:color w:val="000000" w:themeColor="text1"/>
          <w:sz w:val="20"/>
          <w:lang w:val="nb-NO"/>
        </w:rPr>
        <w:t xml:space="preserve"> </w:t>
      </w:r>
      <w:r w:rsidR="00A44AB8" w:rsidRPr="00A44AB8">
        <w:rPr>
          <w:rFonts w:cs="Arial"/>
          <w:color w:val="000000" w:themeColor="text1"/>
          <w:sz w:val="20"/>
          <w:lang w:val="nb-NO"/>
        </w:rPr>
        <w:t>De</w:t>
      </w:r>
      <w:r w:rsidR="00497AE1" w:rsidRPr="00A44AB8">
        <w:rPr>
          <w:rFonts w:cs="Arial"/>
          <w:color w:val="000000" w:themeColor="text1"/>
          <w:sz w:val="20"/>
          <w:lang w:val="nb-NO"/>
        </w:rPr>
        <w:t xml:space="preserve"> </w:t>
      </w:r>
      <w:r w:rsidR="00A44AB8" w:rsidRPr="00A44AB8">
        <w:rPr>
          <w:rFonts w:cs="Arial"/>
          <w:b/>
          <w:color w:val="000000" w:themeColor="text1"/>
          <w:sz w:val="20"/>
          <w:lang w:val="nb-NO"/>
        </w:rPr>
        <w:t xml:space="preserve">25 prisvinnerne fra 16 land </w:t>
      </w:r>
      <w:r w:rsidR="00A44AB8" w:rsidRPr="00A44AB8">
        <w:rPr>
          <w:rFonts w:cs="Arial"/>
          <w:color w:val="000000" w:themeColor="text1"/>
          <w:sz w:val="20"/>
          <w:lang w:val="nb-NO"/>
        </w:rPr>
        <w:t>har fått anerkjennelsen for sin imponerende innsats innenfor bevaring, forskning, særlig innsats og utdannelse, læring og bevisstgjøring.</w:t>
      </w:r>
      <w:r w:rsidR="00A44AB8">
        <w:rPr>
          <w:rFonts w:cs="Arial"/>
          <w:color w:val="000000" w:themeColor="text1"/>
          <w:sz w:val="20"/>
          <w:lang w:val="nb-NO"/>
        </w:rPr>
        <w:t xml:space="preserve"> </w:t>
      </w:r>
      <w:r w:rsidR="00A44AB8" w:rsidRPr="00DB6B91">
        <w:rPr>
          <w:rFonts w:cs="Arial"/>
          <w:b/>
          <w:color w:val="000000" w:themeColor="text1"/>
          <w:sz w:val="20"/>
          <w:lang w:val="nb-NO"/>
        </w:rPr>
        <w:t xml:space="preserve">Blant årets vinnere </w:t>
      </w:r>
      <w:r w:rsidR="004969FB" w:rsidRPr="00DB6B91">
        <w:rPr>
          <w:rFonts w:cs="Arial"/>
          <w:b/>
          <w:color w:val="000000" w:themeColor="text1"/>
          <w:sz w:val="20"/>
          <w:lang w:val="nb-NO"/>
        </w:rPr>
        <w:t>innenfor kategorien «særlig innsats” er Fortidsminneforeningen</w:t>
      </w:r>
      <w:r w:rsidR="004969FB">
        <w:rPr>
          <w:rFonts w:cs="Arial"/>
          <w:color w:val="000000" w:themeColor="text1"/>
          <w:sz w:val="20"/>
          <w:lang w:val="nb-NO"/>
        </w:rPr>
        <w:t xml:space="preserve">. </w:t>
      </w:r>
      <w:r w:rsidR="004969FB" w:rsidRPr="003E415A">
        <w:rPr>
          <w:rFonts w:cs="Arial"/>
          <w:color w:val="000000" w:themeColor="text1"/>
          <w:sz w:val="20"/>
          <w:lang w:val="nb-NO"/>
        </w:rPr>
        <w:t xml:space="preserve">Vinnerne vil </w:t>
      </w:r>
      <w:r w:rsidR="004969FB" w:rsidRPr="003E415A">
        <w:rPr>
          <w:rFonts w:cs="Arial"/>
          <w:b/>
          <w:color w:val="000000" w:themeColor="text1"/>
          <w:sz w:val="20"/>
          <w:lang w:val="nb-NO"/>
        </w:rPr>
        <w:t xml:space="preserve">bli hedret i Paris 29. </w:t>
      </w:r>
      <w:r w:rsidR="003E415A" w:rsidRPr="003E415A">
        <w:rPr>
          <w:rFonts w:cs="Arial"/>
          <w:b/>
          <w:color w:val="000000" w:themeColor="text1"/>
          <w:sz w:val="20"/>
          <w:lang w:val="nb-NO"/>
        </w:rPr>
        <w:t>o</w:t>
      </w:r>
      <w:r w:rsidR="004969FB" w:rsidRPr="003E415A">
        <w:rPr>
          <w:rFonts w:cs="Arial"/>
          <w:b/>
          <w:color w:val="000000" w:themeColor="text1"/>
          <w:sz w:val="20"/>
          <w:lang w:val="nb-NO"/>
        </w:rPr>
        <w:t>ktober ved pristildelings</w:t>
      </w:r>
      <w:r w:rsidR="003E415A">
        <w:rPr>
          <w:rFonts w:cs="Arial"/>
          <w:b/>
          <w:color w:val="000000" w:themeColor="text1"/>
          <w:sz w:val="20"/>
          <w:lang w:val="nb-NO"/>
        </w:rPr>
        <w:t>-</w:t>
      </w:r>
      <w:r w:rsidR="004969FB" w:rsidRPr="003E415A">
        <w:rPr>
          <w:rFonts w:cs="Arial"/>
          <w:b/>
          <w:color w:val="000000" w:themeColor="text1"/>
          <w:sz w:val="20"/>
          <w:lang w:val="nb-NO"/>
        </w:rPr>
        <w:t xml:space="preserve">seremonien </w:t>
      </w:r>
      <w:r w:rsidR="004969FB" w:rsidRPr="003E415A">
        <w:rPr>
          <w:rFonts w:cs="Arial"/>
          <w:color w:val="000000" w:themeColor="text1"/>
          <w:sz w:val="20"/>
          <w:lang w:val="nb-NO"/>
        </w:rPr>
        <w:t>under Den europeiske kulturminnekongressen</w:t>
      </w:r>
      <w:r w:rsidR="003E415A">
        <w:rPr>
          <w:rFonts w:cs="Arial"/>
          <w:color w:val="000000" w:themeColor="text1"/>
          <w:sz w:val="20"/>
          <w:lang w:val="nb-NO"/>
        </w:rPr>
        <w:t>.</w:t>
      </w:r>
      <w:r w:rsidR="003E415A" w:rsidRPr="003E415A">
        <w:rPr>
          <w:rFonts w:cs="Arial"/>
          <w:color w:val="000000" w:themeColor="text1"/>
          <w:sz w:val="20"/>
          <w:lang w:val="nb-NO"/>
        </w:rPr>
        <w:t xml:space="preserve"> </w:t>
      </w:r>
    </w:p>
    <w:p w:rsidR="003E415A" w:rsidRDefault="003E415A" w:rsidP="00A43CB5">
      <w:pPr>
        <w:pStyle w:val="5Normal"/>
        <w:spacing w:after="0"/>
        <w:jc w:val="both"/>
        <w:rPr>
          <w:rFonts w:cs="Arial"/>
          <w:b/>
          <w:color w:val="000000" w:themeColor="text1"/>
          <w:sz w:val="20"/>
          <w:lang w:val="nb-NO"/>
        </w:rPr>
      </w:pPr>
    </w:p>
    <w:p w:rsidR="00A43CB5" w:rsidRPr="003E415A" w:rsidRDefault="00F631EE" w:rsidP="00A43CB5">
      <w:pPr>
        <w:pStyle w:val="5Normal"/>
        <w:spacing w:after="0"/>
        <w:jc w:val="both"/>
        <w:rPr>
          <w:rFonts w:cs="Arial"/>
          <w:color w:val="000000" w:themeColor="text1"/>
          <w:sz w:val="20"/>
          <w:lang w:val="nb-NO"/>
        </w:rPr>
      </w:pPr>
      <w:r w:rsidRPr="003E415A">
        <w:rPr>
          <w:rFonts w:cs="Arial"/>
          <w:b/>
          <w:color w:val="000000" w:themeColor="text1"/>
          <w:sz w:val="20"/>
          <w:lang w:val="nb-NO"/>
        </w:rPr>
        <w:t>Europa Nostra</w:t>
      </w:r>
      <w:r w:rsidR="00A01BEE">
        <w:rPr>
          <w:rFonts w:cs="Arial"/>
          <w:b/>
          <w:color w:val="000000" w:themeColor="text1"/>
          <w:sz w:val="20"/>
          <w:lang w:val="nb-NO"/>
        </w:rPr>
        <w:t>s p</w:t>
      </w:r>
      <w:r w:rsidR="003E415A" w:rsidRPr="003E415A">
        <w:rPr>
          <w:rFonts w:cs="Arial"/>
          <w:b/>
          <w:color w:val="000000" w:themeColor="text1"/>
          <w:sz w:val="20"/>
          <w:lang w:val="nb-NO"/>
        </w:rPr>
        <w:t>riser</w:t>
      </w:r>
      <w:r w:rsidR="00EE43AA" w:rsidRPr="003E415A">
        <w:rPr>
          <w:rFonts w:cs="Arial"/>
          <w:color w:val="000000" w:themeColor="text1"/>
          <w:sz w:val="20"/>
          <w:lang w:val="nb-NO"/>
        </w:rPr>
        <w:t xml:space="preserve"> </w:t>
      </w:r>
      <w:r w:rsidR="003E415A" w:rsidRPr="003E415A">
        <w:rPr>
          <w:rFonts w:cs="Arial"/>
          <w:color w:val="000000" w:themeColor="text1"/>
          <w:sz w:val="20"/>
          <w:lang w:val="nb-NO"/>
        </w:rPr>
        <w:t xml:space="preserve">vil også bli tildelt to særlig gode kulturminneprosjekter fra europeiske </w:t>
      </w:r>
      <w:r w:rsidR="00F7765A">
        <w:rPr>
          <w:rFonts w:cs="Arial"/>
          <w:color w:val="000000" w:themeColor="text1"/>
          <w:sz w:val="20"/>
          <w:lang w:val="nb-NO"/>
        </w:rPr>
        <w:t xml:space="preserve">land </w:t>
      </w:r>
      <w:r w:rsidR="003E415A">
        <w:rPr>
          <w:rFonts w:cs="Arial"/>
          <w:color w:val="000000" w:themeColor="text1"/>
          <w:sz w:val="20"/>
          <w:lang w:val="nb-NO"/>
        </w:rPr>
        <w:t xml:space="preserve">som ikke deltar i EUs </w:t>
      </w:r>
      <w:r w:rsidR="00F7765A">
        <w:rPr>
          <w:rFonts w:cs="Arial"/>
          <w:color w:val="000000" w:themeColor="text1"/>
          <w:sz w:val="20"/>
          <w:lang w:val="nb-NO"/>
        </w:rPr>
        <w:t>«</w:t>
      </w:r>
      <w:r w:rsidR="003E415A">
        <w:rPr>
          <w:rFonts w:cs="Arial"/>
          <w:color w:val="000000" w:themeColor="text1"/>
          <w:sz w:val="20"/>
          <w:lang w:val="nb-NO"/>
        </w:rPr>
        <w:t>Creative Europe</w:t>
      </w:r>
      <w:r w:rsidR="00F7765A">
        <w:rPr>
          <w:rFonts w:cs="Arial"/>
          <w:color w:val="000000" w:themeColor="text1"/>
          <w:sz w:val="20"/>
          <w:lang w:val="nb-NO"/>
        </w:rPr>
        <w:t>»</w:t>
      </w:r>
      <w:r w:rsidR="003E415A">
        <w:rPr>
          <w:rFonts w:cs="Arial"/>
          <w:color w:val="000000" w:themeColor="text1"/>
          <w:sz w:val="20"/>
          <w:lang w:val="nb-NO"/>
        </w:rPr>
        <w:t xml:space="preserve"> program, nemlig Sveits og Tyrkia.  </w:t>
      </w:r>
    </w:p>
    <w:p w:rsidR="00A43CB5" w:rsidRPr="003E415A" w:rsidRDefault="00A43CB5" w:rsidP="00A43CB5">
      <w:pPr>
        <w:pStyle w:val="5Normal"/>
        <w:spacing w:after="0"/>
        <w:jc w:val="both"/>
        <w:rPr>
          <w:rFonts w:cs="Arial"/>
          <w:color w:val="000000" w:themeColor="text1"/>
          <w:sz w:val="20"/>
          <w:lang w:val="nb-NO"/>
        </w:rPr>
      </w:pPr>
    </w:p>
    <w:p w:rsidR="00732855" w:rsidRPr="00F7765A" w:rsidRDefault="003E415A" w:rsidP="00A43CB5">
      <w:pPr>
        <w:pStyle w:val="5Normal"/>
        <w:spacing w:after="0"/>
        <w:jc w:val="both"/>
        <w:rPr>
          <w:rFonts w:cs="Arial"/>
          <w:color w:val="000000" w:themeColor="text1"/>
          <w:sz w:val="20"/>
          <w:lang w:val="nb-NO"/>
        </w:rPr>
      </w:pPr>
      <w:r w:rsidRPr="00F7765A">
        <w:rPr>
          <w:rFonts w:cs="Arial"/>
          <w:bCs/>
          <w:color w:val="000000"/>
          <w:sz w:val="20"/>
          <w:lang w:val="nb-NO"/>
        </w:rPr>
        <w:t>Europeere og folk fra resten av verden kan nå</w:t>
      </w:r>
      <w:r w:rsidR="00F7765A" w:rsidRPr="00F7765A">
        <w:rPr>
          <w:rFonts w:cs="Arial"/>
          <w:bCs/>
          <w:color w:val="000000"/>
          <w:sz w:val="20"/>
          <w:lang w:val="nb-NO"/>
        </w:rPr>
        <w:t xml:space="preserve"> </w:t>
      </w:r>
      <w:hyperlink r:id="rId10" w:history="1">
        <w:r w:rsidR="00505E7F" w:rsidRPr="00A760AF">
          <w:rPr>
            <w:rStyle w:val="Hyperlink"/>
            <w:sz w:val="20"/>
            <w:lang w:val="nb-NO"/>
          </w:rPr>
          <w:t>stemme</w:t>
        </w:r>
      </w:hyperlink>
      <w:r w:rsidR="00F7765A">
        <w:rPr>
          <w:rFonts w:cs="Arial"/>
          <w:bCs/>
          <w:color w:val="000000"/>
          <w:sz w:val="20"/>
          <w:lang w:val="nb-NO"/>
        </w:rPr>
        <w:t xml:space="preserve"> på en P</w:t>
      </w:r>
      <w:r w:rsidR="00F7765A" w:rsidRPr="00F7765A">
        <w:rPr>
          <w:rFonts w:cs="Arial"/>
          <w:bCs/>
          <w:color w:val="000000"/>
          <w:sz w:val="20"/>
          <w:lang w:val="nb-NO"/>
        </w:rPr>
        <w:t>ublikums</w:t>
      </w:r>
      <w:r w:rsidR="00F7765A">
        <w:rPr>
          <w:rFonts w:cs="Arial"/>
          <w:bCs/>
          <w:color w:val="000000"/>
          <w:sz w:val="20"/>
          <w:lang w:val="nb-NO"/>
        </w:rPr>
        <w:t>pris og fremme sin støtte til de utvalgte prisvinnerne fra eget eller andre europeiske land.</w:t>
      </w:r>
      <w:r w:rsidR="00ED5F71" w:rsidRPr="00F7765A">
        <w:rPr>
          <w:rFonts w:cs="Arial"/>
          <w:color w:val="000000" w:themeColor="text1"/>
          <w:spacing w:val="0"/>
          <w:sz w:val="20"/>
          <w:shd w:val="clear" w:color="auto" w:fill="FFFFFF"/>
          <w:lang w:val="nb-NO"/>
        </w:rPr>
        <w:t xml:space="preserve"> </w:t>
      </w:r>
    </w:p>
    <w:p w:rsidR="00E20C9C" w:rsidRPr="00F7765A" w:rsidRDefault="00E20C9C" w:rsidP="00A43CB5">
      <w:pPr>
        <w:suppressAutoHyphens/>
        <w:jc w:val="both"/>
        <w:rPr>
          <w:rFonts w:cs="Arial"/>
          <w:bCs/>
          <w:color w:val="000000" w:themeColor="text1"/>
          <w:spacing w:val="-2"/>
          <w:sz w:val="20"/>
          <w:lang w:val="nb-NO"/>
        </w:rPr>
      </w:pPr>
    </w:p>
    <w:p w:rsidR="00153E0B" w:rsidRPr="0040084C" w:rsidRDefault="00F7765A" w:rsidP="00A43CB5">
      <w:pPr>
        <w:rPr>
          <w:sz w:val="20"/>
          <w:lang w:val="nb-NO"/>
        </w:rPr>
      </w:pPr>
      <w:r w:rsidRPr="0040084C">
        <w:rPr>
          <w:rFonts w:eastAsia="Arial"/>
          <w:sz w:val="20"/>
          <w:lang w:val="nb-NO"/>
        </w:rPr>
        <w:t xml:space="preserve">Blant </w:t>
      </w:r>
      <w:r w:rsidR="00A33501">
        <w:rPr>
          <w:rFonts w:eastAsia="Arial"/>
          <w:sz w:val="20"/>
          <w:lang w:val="nb-NO"/>
        </w:rPr>
        <w:t xml:space="preserve">dedikerte </w:t>
      </w:r>
      <w:r w:rsidRPr="0040084C">
        <w:rPr>
          <w:rFonts w:eastAsia="Arial"/>
          <w:sz w:val="20"/>
          <w:lang w:val="nb-NO"/>
        </w:rPr>
        <w:t xml:space="preserve">enkeltmennesker som har gjort en særlig innsats og </w:t>
      </w:r>
      <w:r w:rsidR="00A33501">
        <w:rPr>
          <w:rFonts w:eastAsia="Arial"/>
          <w:sz w:val="20"/>
          <w:lang w:val="nb-NO"/>
        </w:rPr>
        <w:t>eksemplariske kulturminne-prosjekter som</w:t>
      </w:r>
      <w:r w:rsidR="007844A4" w:rsidRPr="0040084C">
        <w:rPr>
          <w:rFonts w:eastAsia="Arial"/>
          <w:sz w:val="20"/>
          <w:lang w:val="nb-NO"/>
        </w:rPr>
        <w:t xml:space="preserve"> </w:t>
      </w:r>
      <w:r w:rsidR="00A33501">
        <w:rPr>
          <w:rFonts w:eastAsia="Arial"/>
          <w:sz w:val="20"/>
          <w:lang w:val="nb-NO"/>
        </w:rPr>
        <w:t>e</w:t>
      </w:r>
      <w:r w:rsidR="007844A4" w:rsidRPr="0040084C">
        <w:rPr>
          <w:rFonts w:eastAsia="Arial"/>
          <w:sz w:val="20"/>
          <w:lang w:val="nb-NO"/>
        </w:rPr>
        <w:t>r prisbelønnet i 2019 finner man:</w:t>
      </w:r>
      <w:r w:rsidR="00C25DEE" w:rsidRPr="0040084C">
        <w:rPr>
          <w:rFonts w:eastAsia="Arial"/>
          <w:sz w:val="20"/>
          <w:lang w:val="nb-NO"/>
        </w:rPr>
        <w:t xml:space="preserve"> </w:t>
      </w:r>
      <w:r w:rsidR="00505E7F">
        <w:rPr>
          <w:rFonts w:eastAsia="Arial"/>
          <w:sz w:val="20"/>
          <w:lang w:val="nb-NO"/>
        </w:rPr>
        <w:t>D</w:t>
      </w:r>
      <w:r w:rsidR="00A33501">
        <w:rPr>
          <w:rFonts w:eastAsia="Arial"/>
          <w:sz w:val="20"/>
          <w:lang w:val="nb-NO"/>
        </w:rPr>
        <w:t>en omhyggelig</w:t>
      </w:r>
      <w:r w:rsidR="007844A4" w:rsidRPr="0040084C">
        <w:rPr>
          <w:rFonts w:eastAsia="Arial"/>
          <w:sz w:val="20"/>
          <w:lang w:val="nb-NO"/>
        </w:rPr>
        <w:t xml:space="preserve"> restaureringen av kapellet i </w:t>
      </w:r>
      <w:r w:rsidR="00505E7F">
        <w:rPr>
          <w:rFonts w:eastAsia="Arial"/>
          <w:sz w:val="20"/>
          <w:lang w:val="nb-NO"/>
        </w:rPr>
        <w:t>Tur</w:t>
      </w:r>
      <w:r w:rsidR="00A33501">
        <w:rPr>
          <w:rFonts w:eastAsia="Arial"/>
          <w:sz w:val="20"/>
          <w:lang w:val="nb-NO"/>
        </w:rPr>
        <w:t>ino tilegnet Det hellige klede</w:t>
      </w:r>
      <w:r w:rsidR="00C25DEE" w:rsidRPr="0040084C">
        <w:rPr>
          <w:rFonts w:eastAsia="Arial"/>
          <w:sz w:val="20"/>
          <w:lang w:val="nb-NO"/>
        </w:rPr>
        <w:t xml:space="preserve">, </w:t>
      </w:r>
      <w:r w:rsidR="00505E7F">
        <w:rPr>
          <w:rFonts w:eastAsia="Arial"/>
          <w:sz w:val="20"/>
          <w:lang w:val="nb-NO"/>
        </w:rPr>
        <w:t>en</w:t>
      </w:r>
      <w:r w:rsidR="007844A4" w:rsidRPr="0040084C">
        <w:rPr>
          <w:rFonts w:eastAsia="Arial"/>
          <w:sz w:val="20"/>
          <w:lang w:val="nb-NO"/>
        </w:rPr>
        <w:t xml:space="preserve"> ikon</w:t>
      </w:r>
      <w:r w:rsidR="0040084C" w:rsidRPr="0040084C">
        <w:rPr>
          <w:rFonts w:eastAsia="Arial"/>
          <w:sz w:val="20"/>
          <w:lang w:val="nb-NO"/>
        </w:rPr>
        <w:t>isk helligdom som ble ødelagt a</w:t>
      </w:r>
      <w:r w:rsidR="00A33501">
        <w:rPr>
          <w:rFonts w:eastAsia="Arial"/>
          <w:sz w:val="20"/>
          <w:lang w:val="nb-NO"/>
        </w:rPr>
        <w:t>v brann i</w:t>
      </w:r>
      <w:r w:rsidR="007844A4" w:rsidRPr="0040084C">
        <w:rPr>
          <w:rFonts w:eastAsia="Arial"/>
          <w:sz w:val="20"/>
          <w:lang w:val="nb-NO"/>
        </w:rPr>
        <w:t xml:space="preserve"> 1997</w:t>
      </w:r>
      <w:r w:rsidR="00C25DEE" w:rsidRPr="0040084C">
        <w:rPr>
          <w:rFonts w:eastAsia="Arial"/>
          <w:sz w:val="20"/>
          <w:lang w:val="nb-NO"/>
        </w:rPr>
        <w:t xml:space="preserve"> </w:t>
      </w:r>
      <w:r w:rsidR="0040084C" w:rsidRPr="0040084C">
        <w:rPr>
          <w:rFonts w:eastAsia="Arial"/>
          <w:sz w:val="20"/>
          <w:lang w:val="nb-NO"/>
        </w:rPr>
        <w:t>og so</w:t>
      </w:r>
      <w:r w:rsidR="00505E7F">
        <w:rPr>
          <w:rFonts w:eastAsia="Arial"/>
          <w:sz w:val="20"/>
          <w:lang w:val="nb-NO"/>
        </w:rPr>
        <w:t>m nå er gjenåpnet for publikum. U</w:t>
      </w:r>
      <w:r w:rsidR="0040084C" w:rsidRPr="0040084C">
        <w:rPr>
          <w:rFonts w:eastAsia="Arial"/>
          <w:sz w:val="20"/>
          <w:lang w:val="nb-NO"/>
        </w:rPr>
        <w:t>tviklingen av et digital arkiv for romfolket, et internasjonalt tilgjengelig</w:t>
      </w:r>
      <w:r w:rsidR="00153E0B" w:rsidRPr="0040084C">
        <w:rPr>
          <w:rFonts w:eastAsia="Arial"/>
          <w:sz w:val="20"/>
          <w:lang w:val="nb-NO"/>
        </w:rPr>
        <w:t xml:space="preserve"> </w:t>
      </w:r>
      <w:r w:rsidR="0040084C" w:rsidRPr="0040084C">
        <w:rPr>
          <w:rFonts w:eastAsia="Arial"/>
          <w:sz w:val="20"/>
          <w:lang w:val="nb-NO"/>
        </w:rPr>
        <w:t>arkiv som vil gjøre romfolkets kultur og historie</w:t>
      </w:r>
      <w:r w:rsidR="0040084C">
        <w:rPr>
          <w:rFonts w:eastAsia="Arial"/>
          <w:sz w:val="20"/>
          <w:lang w:val="nb-NO"/>
        </w:rPr>
        <w:t xml:space="preserve"> </w:t>
      </w:r>
      <w:r w:rsidR="0040084C" w:rsidRPr="0040084C">
        <w:rPr>
          <w:rFonts w:eastAsia="Arial"/>
          <w:sz w:val="20"/>
          <w:lang w:val="nb-NO"/>
        </w:rPr>
        <w:t>tilgjengelig</w:t>
      </w:r>
      <w:r w:rsidR="0040084C">
        <w:rPr>
          <w:rFonts w:eastAsia="Arial"/>
          <w:sz w:val="20"/>
          <w:lang w:val="nb-NO"/>
        </w:rPr>
        <w:t xml:space="preserve"> så vel som gjøre det mulig </w:t>
      </w:r>
      <w:r w:rsidR="00505E7F">
        <w:rPr>
          <w:rFonts w:eastAsia="Arial"/>
          <w:sz w:val="20"/>
          <w:lang w:val="nb-NO"/>
        </w:rPr>
        <w:t xml:space="preserve">å </w:t>
      </w:r>
      <w:r w:rsidR="0040084C">
        <w:rPr>
          <w:rFonts w:eastAsia="Arial"/>
          <w:sz w:val="20"/>
          <w:lang w:val="nb-NO"/>
        </w:rPr>
        <w:t>svare på</w:t>
      </w:r>
      <w:r w:rsidR="00505E7F">
        <w:rPr>
          <w:rFonts w:eastAsia="Arial"/>
          <w:sz w:val="20"/>
          <w:lang w:val="nb-NO"/>
        </w:rPr>
        <w:t xml:space="preserve"> </w:t>
      </w:r>
      <w:r w:rsidR="00A33501">
        <w:rPr>
          <w:rFonts w:eastAsia="Arial"/>
          <w:sz w:val="20"/>
          <w:lang w:val="nb-NO"/>
        </w:rPr>
        <w:t>stereotyper fortalt av romfolket selv gjennom deres egne versjoner</w:t>
      </w:r>
      <w:r w:rsidR="00505E7F">
        <w:rPr>
          <w:rFonts w:eastAsia="Arial"/>
          <w:sz w:val="20"/>
          <w:lang w:val="nb-NO"/>
        </w:rPr>
        <w:t>.</w:t>
      </w:r>
      <w:r w:rsidR="005D5DA5">
        <w:rPr>
          <w:rFonts w:eastAsia="Arial"/>
          <w:sz w:val="20"/>
          <w:lang w:val="nb-NO"/>
        </w:rPr>
        <w:t xml:space="preserve"> Trofastheten vist av en av Europas eldste kulturminneorganisasjo</w:t>
      </w:r>
      <w:r w:rsidR="00505E7F">
        <w:rPr>
          <w:rFonts w:eastAsia="Arial"/>
          <w:sz w:val="20"/>
          <w:lang w:val="nb-NO"/>
        </w:rPr>
        <w:t xml:space="preserve">ner (NGO) som har arbeidet med </w:t>
      </w:r>
      <w:r w:rsidR="005D5DA5">
        <w:rPr>
          <w:rFonts w:eastAsia="Arial"/>
          <w:sz w:val="20"/>
          <w:lang w:val="nb-NO"/>
        </w:rPr>
        <w:t>å ivareta kulturarven i Norge over 175 år</w:t>
      </w:r>
      <w:r w:rsidR="00505E7F">
        <w:rPr>
          <w:sz w:val="20"/>
          <w:lang w:val="nb-NO"/>
        </w:rPr>
        <w:t>,</w:t>
      </w:r>
      <w:r w:rsidR="00153E0B" w:rsidRPr="0040084C">
        <w:rPr>
          <w:sz w:val="20"/>
          <w:lang w:val="nb-NO"/>
        </w:rPr>
        <w:t xml:space="preserve"> </w:t>
      </w:r>
      <w:r w:rsidR="005D5DA5">
        <w:rPr>
          <w:sz w:val="20"/>
          <w:lang w:val="nb-NO"/>
        </w:rPr>
        <w:t xml:space="preserve">og et opplæringsprogram for </w:t>
      </w:r>
      <w:r w:rsidR="00D54C2F">
        <w:rPr>
          <w:sz w:val="20"/>
          <w:lang w:val="nb-NO"/>
        </w:rPr>
        <w:t>syriske flyktn</w:t>
      </w:r>
      <w:r w:rsidR="00505E7F">
        <w:rPr>
          <w:sz w:val="20"/>
          <w:lang w:val="nb-NO"/>
        </w:rPr>
        <w:t xml:space="preserve">inger med bakgrunn fa </w:t>
      </w:r>
      <w:r w:rsidR="00D54C2F">
        <w:rPr>
          <w:sz w:val="20"/>
          <w:lang w:val="nb-NO"/>
        </w:rPr>
        <w:t>kulturminnefag, driftet av Det tyske institutt i Istanbul.</w:t>
      </w:r>
      <w:r w:rsidR="005230B4" w:rsidRPr="0040084C">
        <w:rPr>
          <w:sz w:val="20"/>
          <w:lang w:val="nb-NO"/>
        </w:rPr>
        <w:t xml:space="preserve"> </w:t>
      </w:r>
      <w:r w:rsidR="00D54C2F">
        <w:rPr>
          <w:sz w:val="20"/>
          <w:lang w:val="nb-NO"/>
        </w:rPr>
        <w:t>Et sterkt eksempel til etterlevelse for land i Europa og andre steder</w:t>
      </w:r>
      <w:r w:rsidR="00153E0B" w:rsidRPr="0040084C">
        <w:rPr>
          <w:sz w:val="20"/>
          <w:lang w:val="nb-NO"/>
        </w:rPr>
        <w:t>.</w:t>
      </w:r>
    </w:p>
    <w:p w:rsidR="00425E58" w:rsidRPr="0040084C" w:rsidRDefault="00425E58" w:rsidP="00BE34A9">
      <w:pPr>
        <w:rPr>
          <w:sz w:val="20"/>
          <w:lang w:val="nb-NO"/>
        </w:rPr>
      </w:pPr>
    </w:p>
    <w:p w:rsidR="00BD1A9C" w:rsidRPr="008327AA" w:rsidRDefault="00D54C2F" w:rsidP="00BE34A9">
      <w:pPr>
        <w:rPr>
          <w:b/>
          <w:sz w:val="20"/>
          <w:shd w:val="clear" w:color="auto" w:fill="FFFFFF"/>
          <w:lang w:val="nb-NO"/>
        </w:rPr>
      </w:pPr>
      <w:r w:rsidRPr="00D54C2F">
        <w:rPr>
          <w:sz w:val="20"/>
          <w:lang w:val="nb-NO"/>
        </w:rPr>
        <w:t xml:space="preserve">EU-kommisjonen og Europa Nostra har også offentlig en </w:t>
      </w:r>
      <w:r w:rsidRPr="008327AA">
        <w:rPr>
          <w:b/>
          <w:sz w:val="20"/>
          <w:lang w:val="nb-NO"/>
        </w:rPr>
        <w:t>Spesiell Europeisk Kulturminnepris</w:t>
      </w:r>
      <w:r w:rsidR="00174B96">
        <w:rPr>
          <w:sz w:val="20"/>
          <w:lang w:val="nb-NO"/>
        </w:rPr>
        <w:t xml:space="preserve"> i erkjennelse</w:t>
      </w:r>
      <w:r w:rsidR="00A33501">
        <w:rPr>
          <w:sz w:val="20"/>
          <w:lang w:val="nb-NO"/>
        </w:rPr>
        <w:t xml:space="preserve"> av innsatsen</w:t>
      </w:r>
      <w:r w:rsidR="00174B96">
        <w:rPr>
          <w:sz w:val="20"/>
          <w:lang w:val="nb-NO"/>
        </w:rPr>
        <w:t xml:space="preserve"> til brannvesenet i Paris. </w:t>
      </w:r>
      <w:r w:rsidR="00174B96" w:rsidRPr="00174B96">
        <w:rPr>
          <w:sz w:val="20"/>
          <w:lang w:val="nb-NO"/>
        </w:rPr>
        <w:t xml:space="preserve">Sammen med politiet og eksperter innenfor kulturminnefaget greide byens brannvesen under brannen </w:t>
      </w:r>
      <w:r w:rsidR="00174B96">
        <w:rPr>
          <w:sz w:val="20"/>
          <w:lang w:val="nb-NO"/>
        </w:rPr>
        <w:t xml:space="preserve">i </w:t>
      </w:r>
      <w:r w:rsidR="00174B96" w:rsidRPr="00174B96">
        <w:rPr>
          <w:sz w:val="20"/>
          <w:lang w:val="nb-NO"/>
        </w:rPr>
        <w:t>Notre Dam</w:t>
      </w:r>
      <w:r w:rsidR="00174B96">
        <w:rPr>
          <w:sz w:val="20"/>
          <w:lang w:val="nb-NO"/>
        </w:rPr>
        <w:t>e-</w:t>
      </w:r>
      <w:r w:rsidR="00174B96" w:rsidRPr="00174B96">
        <w:rPr>
          <w:sz w:val="20"/>
          <w:lang w:val="nb-NO"/>
        </w:rPr>
        <w:t xml:space="preserve">katedralen </w:t>
      </w:r>
      <w:r w:rsidR="008327AA">
        <w:rPr>
          <w:sz w:val="20"/>
          <w:lang w:val="nb-NO"/>
        </w:rPr>
        <w:t xml:space="preserve">ved mot og dyktighet </w:t>
      </w:r>
      <w:r w:rsidR="00174B96" w:rsidRPr="00174B96">
        <w:rPr>
          <w:sz w:val="20"/>
          <w:lang w:val="nb-NO"/>
        </w:rPr>
        <w:t>å beskytte kirkens hovedstruktur</w:t>
      </w:r>
      <w:r w:rsidRPr="00174B96">
        <w:rPr>
          <w:sz w:val="20"/>
          <w:lang w:val="nb-NO"/>
        </w:rPr>
        <w:t xml:space="preserve"> </w:t>
      </w:r>
      <w:r w:rsidR="00174B96">
        <w:rPr>
          <w:sz w:val="20"/>
          <w:lang w:val="nb-NO"/>
        </w:rPr>
        <w:t>fra fullstendig ødeleg</w:t>
      </w:r>
      <w:r w:rsidR="008327AA">
        <w:rPr>
          <w:sz w:val="20"/>
          <w:lang w:val="nb-NO"/>
        </w:rPr>
        <w:t>g</w:t>
      </w:r>
      <w:r w:rsidR="00174B96">
        <w:rPr>
          <w:sz w:val="20"/>
          <w:lang w:val="nb-NO"/>
        </w:rPr>
        <w:t>else</w:t>
      </w:r>
      <w:r w:rsidR="008327AA">
        <w:rPr>
          <w:sz w:val="20"/>
          <w:lang w:val="nb-NO"/>
        </w:rPr>
        <w:t xml:space="preserve"> og redde ut uerstattelige kultur</w:t>
      </w:r>
      <w:r w:rsidR="00174B96">
        <w:rPr>
          <w:sz w:val="20"/>
          <w:lang w:val="nb-NO"/>
        </w:rPr>
        <w:t>gjenstander.</w:t>
      </w:r>
      <w:r w:rsidR="008327AA">
        <w:rPr>
          <w:sz w:val="20"/>
          <w:shd w:val="clear" w:color="auto" w:fill="FFFFFF"/>
          <w:lang w:val="nb-NO"/>
        </w:rPr>
        <w:t xml:space="preserve"> </w:t>
      </w:r>
      <w:r w:rsidR="008327AA" w:rsidRPr="008327AA">
        <w:rPr>
          <w:sz w:val="20"/>
          <w:shd w:val="clear" w:color="auto" w:fill="FFFFFF"/>
          <w:lang w:val="nb-NO"/>
        </w:rPr>
        <w:t xml:space="preserve">Les en egen pressemelding om denne Spesielle prisen </w:t>
      </w:r>
      <w:r w:rsidR="008327AA">
        <w:rPr>
          <w:sz w:val="20"/>
          <w:shd w:val="clear" w:color="auto" w:fill="FFFFFF"/>
          <w:lang w:val="nb-NO"/>
        </w:rPr>
        <w:t>under «Særlig innsats»</w:t>
      </w:r>
      <w:r w:rsidR="001529FB" w:rsidRPr="008327AA">
        <w:rPr>
          <w:sz w:val="20"/>
          <w:shd w:val="clear" w:color="auto" w:fill="FFFFFF"/>
          <w:lang w:val="nb-NO"/>
        </w:rPr>
        <w:t xml:space="preserve"> </w:t>
      </w:r>
      <w:hyperlink r:id="rId11" w:history="1">
        <w:r w:rsidR="001529FB" w:rsidRPr="00A760AF">
          <w:rPr>
            <w:rStyle w:val="Hyperlink"/>
            <w:sz w:val="20"/>
            <w:shd w:val="clear" w:color="auto" w:fill="FFFFFF"/>
            <w:lang w:val="nb-NO"/>
          </w:rPr>
          <w:t>her</w:t>
        </w:r>
      </w:hyperlink>
      <w:r w:rsidR="007E6047" w:rsidRPr="008327AA">
        <w:rPr>
          <w:sz w:val="20"/>
          <w:shd w:val="clear" w:color="auto" w:fill="FFFFFF"/>
          <w:lang w:val="nb-NO"/>
        </w:rPr>
        <w:t>.</w:t>
      </w:r>
    </w:p>
    <w:p w:rsidR="001F7D75" w:rsidRPr="008327AA" w:rsidRDefault="001F7D75" w:rsidP="00BE34A9">
      <w:pPr>
        <w:rPr>
          <w:sz w:val="20"/>
          <w:lang w:val="nb-NO"/>
        </w:rPr>
      </w:pPr>
    </w:p>
    <w:p w:rsidR="00153E0B" w:rsidRPr="004D19DC" w:rsidRDefault="008327AA" w:rsidP="00BE34A9">
      <w:pPr>
        <w:rPr>
          <w:color w:val="000000"/>
          <w:sz w:val="20"/>
          <w:lang w:val="nb-NO"/>
        </w:rPr>
      </w:pPr>
      <w:r w:rsidRPr="000A51A9">
        <w:rPr>
          <w:sz w:val="20"/>
          <w:lang w:val="nb-NO"/>
        </w:rPr>
        <w:t xml:space="preserve">“Jeg er svært stolt over å kunne </w:t>
      </w:r>
      <w:r w:rsidR="00713C15">
        <w:rPr>
          <w:sz w:val="20"/>
          <w:lang w:val="nb-NO"/>
        </w:rPr>
        <w:t>gratulere alle prisvinnerne</w:t>
      </w:r>
      <w:r w:rsidR="000A51A9" w:rsidRPr="000A51A9">
        <w:rPr>
          <w:sz w:val="20"/>
          <w:lang w:val="nb-NO"/>
        </w:rPr>
        <w:t xml:space="preserve"> av De europeiske kulturminnepriser</w:t>
      </w:r>
      <w:r w:rsidR="00505E7F">
        <w:rPr>
          <w:sz w:val="20"/>
          <w:lang w:val="nb-NO"/>
        </w:rPr>
        <w:t xml:space="preserve"> </w:t>
      </w:r>
      <w:r w:rsidR="000A51A9" w:rsidRPr="000A51A9">
        <w:rPr>
          <w:sz w:val="20"/>
          <w:lang w:val="nb-NO"/>
        </w:rPr>
        <w:t>/</w:t>
      </w:r>
      <w:r w:rsidR="00505E7F">
        <w:rPr>
          <w:sz w:val="20"/>
          <w:lang w:val="nb-NO"/>
        </w:rPr>
        <w:t xml:space="preserve"> E</w:t>
      </w:r>
      <w:r w:rsidR="000A51A9" w:rsidRPr="000A51A9">
        <w:rPr>
          <w:sz w:val="20"/>
          <w:lang w:val="nb-NO"/>
        </w:rPr>
        <w:t>uropa Nostras Priser 2019.</w:t>
      </w:r>
      <w:r w:rsidR="00713C15">
        <w:rPr>
          <w:sz w:val="20"/>
          <w:lang w:val="nb-NO"/>
        </w:rPr>
        <w:t xml:space="preserve"> </w:t>
      </w:r>
      <w:r w:rsidR="000A51A9">
        <w:rPr>
          <w:sz w:val="20"/>
          <w:lang w:val="nb-NO"/>
        </w:rPr>
        <w:t xml:space="preserve">Disse kulturarvens helter – profesjonelle og frivillige fra hele Europa – har oppnådd noe helt forbløffende. Deres arbeid for å   sette i stand, bevare, støtte og fremme Europas kulturminner og </w:t>
      </w:r>
      <w:r w:rsidR="00360F00">
        <w:rPr>
          <w:sz w:val="20"/>
          <w:lang w:val="nb-NO"/>
        </w:rPr>
        <w:t>immaterielle kulturarv er</w:t>
      </w:r>
      <w:r w:rsidR="004D19DC">
        <w:rPr>
          <w:sz w:val="20"/>
          <w:lang w:val="nb-NO"/>
        </w:rPr>
        <w:t xml:space="preserve"> av den aller fremste kvalitet.</w:t>
      </w:r>
      <w:r w:rsidR="00360F00">
        <w:rPr>
          <w:sz w:val="20"/>
          <w:lang w:val="nb-NO"/>
        </w:rPr>
        <w:t xml:space="preserve"> Prisene er bevis på den sterke påvirkning</w:t>
      </w:r>
      <w:r w:rsidR="00505E7F">
        <w:rPr>
          <w:sz w:val="20"/>
          <w:lang w:val="nb-NO"/>
        </w:rPr>
        <w:t>en</w:t>
      </w:r>
      <w:r w:rsidR="00C25DEE" w:rsidRPr="000A51A9">
        <w:rPr>
          <w:sz w:val="20"/>
          <w:lang w:val="nb-NO"/>
        </w:rPr>
        <w:t xml:space="preserve"> </w:t>
      </w:r>
      <w:r w:rsidR="00360F00">
        <w:rPr>
          <w:sz w:val="20"/>
          <w:lang w:val="nb-NO"/>
        </w:rPr>
        <w:t>kulturminneprosjektene har på vår økonomi, vårt miljø, vår kultur og vår livskvalitet. Europas kulturarv er en nøkkel til Europas fremtid og vår velstand. Dette er et viktig budskap til alle EUs borgere og alle fremtidige ledere av EUs institusjoner foran</w:t>
      </w:r>
      <w:r w:rsidR="00713C15">
        <w:rPr>
          <w:sz w:val="20"/>
          <w:lang w:val="nb-NO"/>
        </w:rPr>
        <w:t xml:space="preserve"> det forestående</w:t>
      </w:r>
      <w:r w:rsidR="00360F00">
        <w:rPr>
          <w:sz w:val="20"/>
          <w:lang w:val="nb-NO"/>
        </w:rPr>
        <w:t xml:space="preserve"> europeiske valget» uttrykte </w:t>
      </w:r>
      <w:r w:rsidR="00360F00" w:rsidRPr="00713C15">
        <w:rPr>
          <w:b/>
          <w:sz w:val="20"/>
          <w:lang w:val="nb-NO"/>
        </w:rPr>
        <w:t>Pl</w:t>
      </w:r>
      <w:r w:rsidR="00713C15" w:rsidRPr="00713C15">
        <w:rPr>
          <w:b/>
          <w:sz w:val="20"/>
          <w:lang w:val="nb-NO"/>
        </w:rPr>
        <w:t>á</w:t>
      </w:r>
      <w:r w:rsidR="00360F00" w:rsidRPr="00713C15">
        <w:rPr>
          <w:b/>
          <w:sz w:val="20"/>
          <w:lang w:val="nb-NO"/>
        </w:rPr>
        <w:t xml:space="preserve">cido </w:t>
      </w:r>
      <w:r w:rsidR="00713C15" w:rsidRPr="00713C15">
        <w:rPr>
          <w:b/>
          <w:sz w:val="20"/>
          <w:lang w:val="nb-NO"/>
        </w:rPr>
        <w:t>Domingo</w:t>
      </w:r>
      <w:r w:rsidR="00713C15">
        <w:rPr>
          <w:sz w:val="20"/>
          <w:lang w:val="nb-NO"/>
        </w:rPr>
        <w:t>, den verdenskjente operasanger og president i Europa Nostra.</w:t>
      </w:r>
      <w:r w:rsidR="00360F00">
        <w:rPr>
          <w:sz w:val="20"/>
          <w:lang w:val="nb-NO"/>
        </w:rPr>
        <w:t xml:space="preserve"> </w:t>
      </w:r>
      <w:r w:rsidR="00C25DEE" w:rsidRPr="000A51A9">
        <w:rPr>
          <w:sz w:val="20"/>
          <w:lang w:val="nb-NO"/>
        </w:rPr>
        <w:t xml:space="preserve"> </w:t>
      </w:r>
    </w:p>
    <w:p w:rsidR="00153E0B" w:rsidRPr="004D19DC" w:rsidRDefault="00153E0B" w:rsidP="007E5EF0">
      <w:pPr>
        <w:jc w:val="both"/>
        <w:rPr>
          <w:rFonts w:cs="Arial"/>
          <w:i/>
          <w:color w:val="000000"/>
          <w:spacing w:val="-2"/>
          <w:sz w:val="20"/>
          <w:lang w:val="nb-NO"/>
        </w:rPr>
      </w:pPr>
    </w:p>
    <w:p w:rsidR="00CB2627" w:rsidRPr="0062640D" w:rsidRDefault="00CB2627" w:rsidP="001A652C">
      <w:pPr>
        <w:pStyle w:val="5Normal"/>
        <w:spacing w:after="0"/>
        <w:jc w:val="both"/>
        <w:rPr>
          <w:rFonts w:cs="Arial"/>
          <w:color w:val="000000" w:themeColor="text1"/>
          <w:sz w:val="20"/>
          <w:lang w:val="nb-NO"/>
        </w:rPr>
      </w:pPr>
      <w:r w:rsidRPr="00713C15">
        <w:rPr>
          <w:rFonts w:cs="Arial"/>
          <w:iCs/>
          <w:color w:val="000000"/>
          <w:sz w:val="20"/>
          <w:lang w:val="nb-NO"/>
        </w:rPr>
        <w:t>“</w:t>
      </w:r>
      <w:r w:rsidR="00713C15" w:rsidRPr="00713C15">
        <w:rPr>
          <w:rFonts w:cs="Arial"/>
          <w:iCs/>
          <w:color w:val="000000"/>
          <w:sz w:val="20"/>
          <w:lang w:val="nb-NO"/>
        </w:rPr>
        <w:t xml:space="preserve">Vår kulturarv er vår felles ressurs, en arv fra tidligere tider som fremtiden må bygges på. </w:t>
      </w:r>
      <w:r w:rsidR="00713C15" w:rsidRPr="00027C59">
        <w:rPr>
          <w:rFonts w:cs="Arial"/>
          <w:iCs/>
          <w:color w:val="000000"/>
          <w:sz w:val="20"/>
          <w:lang w:val="nb-NO"/>
        </w:rPr>
        <w:t xml:space="preserve">Den har sin plass i folks hjerter og i </w:t>
      </w:r>
      <w:r w:rsidR="006F64CA">
        <w:rPr>
          <w:rFonts w:cs="Arial"/>
          <w:iCs/>
          <w:color w:val="000000"/>
          <w:sz w:val="20"/>
          <w:lang w:val="nb-NO"/>
        </w:rPr>
        <w:t xml:space="preserve">deres daglige liv </w:t>
      </w:r>
      <w:r w:rsidR="00713C15" w:rsidRPr="00027C59">
        <w:rPr>
          <w:rFonts w:cs="Arial"/>
          <w:iCs/>
          <w:color w:val="000000"/>
          <w:sz w:val="20"/>
          <w:lang w:val="nb-NO"/>
        </w:rPr>
        <w:t xml:space="preserve">– og </w:t>
      </w:r>
      <w:r w:rsidR="00027C59" w:rsidRPr="00027C59">
        <w:rPr>
          <w:rFonts w:cs="Arial"/>
          <w:iCs/>
          <w:color w:val="000000"/>
          <w:sz w:val="20"/>
          <w:lang w:val="nb-NO"/>
        </w:rPr>
        <w:t>er vesentlig for å utvikle en opplevelse av tilhørighet.</w:t>
      </w:r>
      <w:r w:rsidR="00027C59">
        <w:rPr>
          <w:rFonts w:cs="Arial"/>
          <w:iCs/>
          <w:color w:val="000000"/>
          <w:sz w:val="20"/>
          <w:lang w:val="nb-NO"/>
        </w:rPr>
        <w:t xml:space="preserve"> </w:t>
      </w:r>
      <w:r w:rsidR="00027C59" w:rsidRPr="00027C59">
        <w:rPr>
          <w:rFonts w:cs="Arial"/>
          <w:iCs/>
          <w:color w:val="000000"/>
          <w:sz w:val="20"/>
          <w:lang w:val="nb-NO"/>
        </w:rPr>
        <w:t xml:space="preserve">Det europeiske kulturminneår som vi feiret </w:t>
      </w:r>
      <w:r w:rsidR="006F64CA">
        <w:rPr>
          <w:rFonts w:cs="Arial"/>
          <w:iCs/>
          <w:color w:val="000000"/>
          <w:sz w:val="20"/>
          <w:lang w:val="nb-NO"/>
        </w:rPr>
        <w:t>i</w:t>
      </w:r>
      <w:r w:rsidR="00027C59" w:rsidRPr="00027C59">
        <w:rPr>
          <w:rFonts w:cs="Arial"/>
          <w:iCs/>
          <w:color w:val="000000"/>
          <w:sz w:val="20"/>
          <w:lang w:val="nb-NO"/>
        </w:rPr>
        <w:t xml:space="preserve"> 2018 </w:t>
      </w:r>
      <w:r w:rsidR="006F64CA">
        <w:rPr>
          <w:rFonts w:cs="Arial"/>
          <w:iCs/>
          <w:color w:val="000000"/>
          <w:sz w:val="20"/>
          <w:lang w:val="nb-NO"/>
        </w:rPr>
        <w:t xml:space="preserve">fremhever </w:t>
      </w:r>
      <w:r w:rsidR="00AD0F85">
        <w:rPr>
          <w:rFonts w:cs="Arial"/>
          <w:iCs/>
          <w:color w:val="000000"/>
          <w:sz w:val="20"/>
          <w:lang w:val="nb-NO"/>
        </w:rPr>
        <w:t>denne viktige oppgaven</w:t>
      </w:r>
      <w:r w:rsidR="00027C59" w:rsidRPr="00027C59">
        <w:rPr>
          <w:rFonts w:cs="Arial"/>
          <w:iCs/>
          <w:color w:val="000000"/>
          <w:sz w:val="20"/>
          <w:lang w:val="nb-NO"/>
        </w:rPr>
        <w:t xml:space="preserve">. Nå er det vår oppgave å fortsette å fremme denne rollen i </w:t>
      </w:r>
      <w:r w:rsidR="00027C59">
        <w:rPr>
          <w:rFonts w:cs="Arial"/>
          <w:iCs/>
          <w:color w:val="000000"/>
          <w:sz w:val="20"/>
          <w:lang w:val="nb-NO"/>
        </w:rPr>
        <w:t xml:space="preserve">de kommende årene. </w:t>
      </w:r>
      <w:r w:rsidR="00C667DD">
        <w:rPr>
          <w:rFonts w:cs="Arial"/>
          <w:iCs/>
          <w:color w:val="000000"/>
          <w:sz w:val="20"/>
          <w:lang w:val="nb-NO"/>
        </w:rPr>
        <w:t>Å</w:t>
      </w:r>
      <w:r w:rsidR="00027C59" w:rsidRPr="00027C59">
        <w:rPr>
          <w:rFonts w:cs="Arial"/>
          <w:iCs/>
          <w:color w:val="000000"/>
          <w:sz w:val="20"/>
          <w:lang w:val="nb-NO"/>
        </w:rPr>
        <w:t>r</w:t>
      </w:r>
      <w:r w:rsidR="00C667DD">
        <w:rPr>
          <w:rFonts w:cs="Arial"/>
          <w:iCs/>
          <w:color w:val="000000"/>
          <w:sz w:val="20"/>
          <w:lang w:val="nb-NO"/>
        </w:rPr>
        <w:t>et</w:t>
      </w:r>
      <w:r w:rsidR="00027C59" w:rsidRPr="00027C59">
        <w:rPr>
          <w:rFonts w:cs="Arial"/>
          <w:iCs/>
          <w:color w:val="000000"/>
          <w:sz w:val="20"/>
          <w:lang w:val="nb-NO"/>
        </w:rPr>
        <w:t xml:space="preserve">s </w:t>
      </w:r>
      <w:r w:rsidR="00C667DD">
        <w:rPr>
          <w:rFonts w:cs="Arial"/>
          <w:iCs/>
          <w:color w:val="000000"/>
          <w:sz w:val="20"/>
          <w:lang w:val="nb-NO"/>
        </w:rPr>
        <w:t>pris</w:t>
      </w:r>
      <w:r w:rsidR="00AD0F85">
        <w:rPr>
          <w:rFonts w:cs="Arial"/>
          <w:iCs/>
          <w:color w:val="000000"/>
          <w:sz w:val="20"/>
          <w:lang w:val="nb-NO"/>
        </w:rPr>
        <w:t xml:space="preserve">vinnere viderefører </w:t>
      </w:r>
      <w:r w:rsidR="0010079A">
        <w:rPr>
          <w:rFonts w:cs="Arial"/>
          <w:iCs/>
          <w:color w:val="000000"/>
          <w:sz w:val="20"/>
          <w:lang w:val="nb-NO"/>
        </w:rPr>
        <w:t>denne utfordringen</w:t>
      </w:r>
      <w:bookmarkStart w:id="1" w:name="_GoBack"/>
      <w:bookmarkEnd w:id="1"/>
      <w:r w:rsidR="00AD0F85">
        <w:rPr>
          <w:rFonts w:cs="Arial"/>
          <w:iCs/>
          <w:color w:val="000000"/>
          <w:sz w:val="20"/>
          <w:lang w:val="nb-NO"/>
        </w:rPr>
        <w:t xml:space="preserve"> gjennom</w:t>
      </w:r>
      <w:r w:rsidR="006F64CA">
        <w:rPr>
          <w:rFonts w:cs="Arial"/>
          <w:iCs/>
          <w:color w:val="000000"/>
          <w:sz w:val="20"/>
          <w:lang w:val="nb-NO"/>
        </w:rPr>
        <w:t xml:space="preserve"> sin innsats, engasjement og kvaliteten i s</w:t>
      </w:r>
      <w:r w:rsidR="00AD0F85">
        <w:rPr>
          <w:rFonts w:cs="Arial"/>
          <w:iCs/>
          <w:color w:val="000000"/>
          <w:sz w:val="20"/>
          <w:lang w:val="nb-NO"/>
        </w:rPr>
        <w:t>itt.</w:t>
      </w:r>
      <w:r w:rsidR="006F64CA">
        <w:rPr>
          <w:rFonts w:cs="Arial"/>
          <w:iCs/>
          <w:color w:val="000000"/>
          <w:sz w:val="20"/>
          <w:lang w:val="nb-NO"/>
        </w:rPr>
        <w:t xml:space="preserve"> </w:t>
      </w:r>
      <w:r w:rsidR="006F64CA" w:rsidRPr="006F64CA">
        <w:rPr>
          <w:rFonts w:cs="Arial"/>
          <w:iCs/>
          <w:color w:val="000000"/>
          <w:sz w:val="20"/>
          <w:lang w:val="nb-NO"/>
        </w:rPr>
        <w:t xml:space="preserve">De får mine varmeste gratulasjoner» sa </w:t>
      </w:r>
      <w:r w:rsidR="006F64CA" w:rsidRPr="006F64CA">
        <w:rPr>
          <w:rFonts w:cs="Arial"/>
          <w:b/>
          <w:iCs/>
          <w:color w:val="000000"/>
          <w:sz w:val="20"/>
          <w:lang w:val="nb-NO"/>
        </w:rPr>
        <w:t>Tibor</w:t>
      </w:r>
      <w:r w:rsidR="006F64CA" w:rsidRPr="006F64CA">
        <w:rPr>
          <w:rFonts w:cs="Arial"/>
          <w:iCs/>
          <w:color w:val="000000"/>
          <w:sz w:val="20"/>
          <w:lang w:val="nb-NO"/>
        </w:rPr>
        <w:t xml:space="preserve"> </w:t>
      </w:r>
      <w:r w:rsidR="006F64CA" w:rsidRPr="006F64CA">
        <w:rPr>
          <w:rFonts w:cs="Arial"/>
          <w:b/>
          <w:iCs/>
          <w:color w:val="000000"/>
          <w:sz w:val="20"/>
          <w:lang w:val="nb-NO"/>
        </w:rPr>
        <w:t>Navracsic</w:t>
      </w:r>
      <w:r w:rsidR="006F64CA" w:rsidRPr="006F64CA">
        <w:rPr>
          <w:rFonts w:cs="Arial"/>
          <w:iCs/>
          <w:color w:val="000000"/>
          <w:sz w:val="20"/>
          <w:lang w:val="nb-NO"/>
        </w:rPr>
        <w:t>s Kommis</w:t>
      </w:r>
      <w:r w:rsidR="006F64CA">
        <w:rPr>
          <w:rFonts w:cs="Arial"/>
          <w:iCs/>
          <w:color w:val="000000"/>
          <w:sz w:val="20"/>
          <w:lang w:val="nb-NO"/>
        </w:rPr>
        <w:t>sær f</w:t>
      </w:r>
      <w:r w:rsidR="006F64CA" w:rsidRPr="006F64CA">
        <w:rPr>
          <w:rFonts w:cs="Arial"/>
          <w:iCs/>
          <w:color w:val="000000"/>
          <w:sz w:val="20"/>
          <w:lang w:val="nb-NO"/>
        </w:rPr>
        <w:t>or utdannelse, kultur, ungdom og sport.</w:t>
      </w:r>
      <w:r w:rsidR="0062640D" w:rsidRPr="0062640D">
        <w:rPr>
          <w:rFonts w:cs="Arial"/>
          <w:color w:val="000000" w:themeColor="text1"/>
          <w:sz w:val="20"/>
          <w:lang w:val="nb-NO"/>
        </w:rPr>
        <w:t xml:space="preserve"> </w:t>
      </w:r>
    </w:p>
    <w:p w:rsidR="0062640D" w:rsidRDefault="0062640D" w:rsidP="00732855">
      <w:pPr>
        <w:pStyle w:val="5Normal"/>
        <w:spacing w:after="0"/>
        <w:jc w:val="both"/>
        <w:rPr>
          <w:sz w:val="20"/>
          <w:lang w:val="nb-NO"/>
        </w:rPr>
      </w:pPr>
    </w:p>
    <w:p w:rsidR="00732855" w:rsidRPr="0062640D" w:rsidRDefault="0062640D" w:rsidP="00732855">
      <w:pPr>
        <w:pStyle w:val="5Normal"/>
        <w:spacing w:after="0"/>
        <w:jc w:val="both"/>
        <w:rPr>
          <w:rFonts w:cs="Arial"/>
          <w:bCs/>
          <w:color w:val="000000"/>
          <w:sz w:val="20"/>
          <w:lang w:val="nb-NO"/>
        </w:rPr>
      </w:pPr>
      <w:r w:rsidRPr="0062640D">
        <w:rPr>
          <w:sz w:val="20"/>
          <w:lang w:val="nb-NO"/>
        </w:rPr>
        <w:t>Uavhengige</w:t>
      </w:r>
      <w:r w:rsidR="00A6415C" w:rsidRPr="0062640D">
        <w:rPr>
          <w:sz w:val="20"/>
          <w:lang w:val="nb-NO"/>
        </w:rPr>
        <w:t xml:space="preserve"> </w:t>
      </w:r>
      <w:hyperlink r:id="rId12" w:history="1">
        <w:r w:rsidR="00A33501" w:rsidRPr="00A760AF">
          <w:rPr>
            <w:rStyle w:val="Hyperlink"/>
            <w:rFonts w:cs="Arial"/>
            <w:sz w:val="20"/>
            <w:lang w:val="nb-NO"/>
          </w:rPr>
          <w:t>bedømmelseskomiteer</w:t>
        </w:r>
      </w:hyperlink>
      <w:r w:rsidR="00732855" w:rsidRPr="0062640D">
        <w:rPr>
          <w:rFonts w:cs="Arial"/>
          <w:color w:val="000000"/>
          <w:sz w:val="20"/>
          <w:lang w:val="nb-NO"/>
        </w:rPr>
        <w:t xml:space="preserve"> </w:t>
      </w:r>
      <w:r w:rsidRPr="0062640D">
        <w:rPr>
          <w:rFonts w:cs="Arial"/>
          <w:color w:val="000000"/>
          <w:sz w:val="20"/>
          <w:lang w:val="nb-NO"/>
        </w:rPr>
        <w:t>bestående av kulturmin</w:t>
      </w:r>
      <w:r w:rsidR="00A33501">
        <w:rPr>
          <w:rFonts w:cs="Arial"/>
          <w:color w:val="000000"/>
          <w:sz w:val="20"/>
          <w:lang w:val="nb-NO"/>
        </w:rPr>
        <w:t xml:space="preserve">neeksperter fra hele Europa har </w:t>
      </w:r>
      <w:r w:rsidRPr="0062640D">
        <w:rPr>
          <w:rFonts w:cs="Arial"/>
          <w:color w:val="000000"/>
          <w:sz w:val="20"/>
          <w:lang w:val="nb-NO"/>
        </w:rPr>
        <w:t>vurdert 149</w:t>
      </w:r>
      <w:r>
        <w:rPr>
          <w:rFonts w:cs="Arial"/>
          <w:color w:val="000000"/>
          <w:sz w:val="20"/>
          <w:lang w:val="nb-NO"/>
        </w:rPr>
        <w:t xml:space="preserve"> nominasjoner innsendt fra 34</w:t>
      </w:r>
      <w:r w:rsidRPr="0062640D">
        <w:rPr>
          <w:rFonts w:cs="Arial"/>
          <w:color w:val="000000"/>
          <w:sz w:val="20"/>
          <w:lang w:val="nb-NO"/>
        </w:rPr>
        <w:t xml:space="preserve"> europeiske land</w:t>
      </w:r>
      <w:r>
        <w:rPr>
          <w:rFonts w:cs="Arial"/>
          <w:color w:val="000000"/>
          <w:sz w:val="20"/>
          <w:lang w:val="nb-NO"/>
        </w:rPr>
        <w:t>,</w:t>
      </w:r>
      <w:r w:rsidRPr="0062640D">
        <w:rPr>
          <w:rFonts w:cs="Arial"/>
          <w:color w:val="000000"/>
          <w:sz w:val="20"/>
          <w:lang w:val="nb-NO"/>
        </w:rPr>
        <w:t xml:space="preserve"> og plukket ut vinnerne.</w:t>
      </w:r>
      <w:r w:rsidR="00732855" w:rsidRPr="0062640D">
        <w:rPr>
          <w:rFonts w:cs="Arial"/>
          <w:bCs/>
          <w:color w:val="000000" w:themeColor="text1"/>
          <w:sz w:val="20"/>
          <w:lang w:val="nb-NO"/>
        </w:rPr>
        <w:t xml:space="preserve"> </w:t>
      </w:r>
    </w:p>
    <w:p w:rsidR="00EE7B98" w:rsidRPr="0062640D" w:rsidRDefault="00EE7B98" w:rsidP="001A652C">
      <w:pPr>
        <w:pStyle w:val="5Normal"/>
        <w:spacing w:after="0"/>
        <w:jc w:val="both"/>
        <w:rPr>
          <w:rFonts w:cs="Arial"/>
          <w:color w:val="000000" w:themeColor="text1"/>
          <w:sz w:val="20"/>
          <w:lang w:val="nb-NO"/>
        </w:rPr>
      </w:pPr>
    </w:p>
    <w:p w:rsidR="003E21CF" w:rsidRPr="0062640D" w:rsidRDefault="00E673D4" w:rsidP="00433608">
      <w:pPr>
        <w:pStyle w:val="5Normal"/>
        <w:spacing w:after="0"/>
        <w:jc w:val="both"/>
        <w:rPr>
          <w:rFonts w:cs="Arial"/>
          <w:bCs/>
          <w:color w:val="000000" w:themeColor="text1"/>
          <w:sz w:val="20"/>
          <w:lang w:val="nb-NO"/>
        </w:rPr>
      </w:pPr>
      <w:r>
        <w:rPr>
          <w:rFonts w:cs="Arial"/>
          <w:color w:val="000000"/>
          <w:sz w:val="20"/>
          <w:lang w:val="nb-NO"/>
        </w:rPr>
        <w:lastRenderedPageBreak/>
        <w:t>Prisvinnerne vil bli hedret</w:t>
      </w:r>
      <w:r w:rsidR="00A01BEE">
        <w:rPr>
          <w:rFonts w:cs="Arial"/>
          <w:color w:val="000000"/>
          <w:sz w:val="20"/>
          <w:lang w:val="nb-NO"/>
        </w:rPr>
        <w:t xml:space="preserve"> under </w:t>
      </w:r>
      <w:r w:rsidR="0062640D" w:rsidRPr="0062640D">
        <w:rPr>
          <w:rFonts w:cs="Arial"/>
          <w:color w:val="000000"/>
          <w:sz w:val="20"/>
          <w:lang w:val="nb-NO"/>
        </w:rPr>
        <w:t>en</w:t>
      </w:r>
      <w:r w:rsidR="00A20E2F" w:rsidRPr="0062640D">
        <w:rPr>
          <w:rFonts w:cs="Arial"/>
          <w:color w:val="000000" w:themeColor="text1"/>
          <w:sz w:val="20"/>
          <w:lang w:val="nb-NO"/>
        </w:rPr>
        <w:t xml:space="preserve"> </w:t>
      </w:r>
      <w:hyperlink r:id="rId13" w:history="1">
        <w:r w:rsidR="005B5A51" w:rsidRPr="00A760AF">
          <w:rPr>
            <w:rStyle w:val="Hyperlink"/>
            <w:rFonts w:cs="Arial"/>
            <w:sz w:val="20"/>
            <w:lang w:val="nb-NO"/>
          </w:rPr>
          <w:t>pristildelings-seremoni</w:t>
        </w:r>
      </w:hyperlink>
      <w:r w:rsidR="003B77C7" w:rsidRPr="0062640D">
        <w:rPr>
          <w:rFonts w:cs="Arial"/>
          <w:color w:val="000000"/>
          <w:sz w:val="20"/>
          <w:lang w:val="nb-NO"/>
        </w:rPr>
        <w:t>,</w:t>
      </w:r>
      <w:r w:rsidR="00433608" w:rsidRPr="0062640D">
        <w:rPr>
          <w:rFonts w:cs="Arial"/>
          <w:color w:val="002060"/>
          <w:sz w:val="20"/>
          <w:lang w:val="nb-NO"/>
        </w:rPr>
        <w:t xml:space="preserve"> </w:t>
      </w:r>
      <w:r w:rsidR="00671383">
        <w:rPr>
          <w:rFonts w:cs="Arial"/>
          <w:color w:val="000000" w:themeColor="text1"/>
          <w:sz w:val="20"/>
          <w:lang w:val="nb-NO"/>
        </w:rPr>
        <w:t xml:space="preserve">ledet i felleskap av den </w:t>
      </w:r>
      <w:r>
        <w:rPr>
          <w:rFonts w:cs="Arial"/>
          <w:color w:val="000000" w:themeColor="text1"/>
          <w:sz w:val="20"/>
          <w:lang w:val="nb-NO"/>
        </w:rPr>
        <w:t>euro</w:t>
      </w:r>
      <w:r w:rsidR="005B5A51">
        <w:rPr>
          <w:rFonts w:cs="Arial"/>
          <w:color w:val="000000" w:themeColor="text1"/>
          <w:sz w:val="20"/>
          <w:lang w:val="nb-NO"/>
        </w:rPr>
        <w:t>peiske k</w:t>
      </w:r>
      <w:r w:rsidR="0062640D" w:rsidRPr="0062640D">
        <w:rPr>
          <w:rFonts w:cs="Arial"/>
          <w:color w:val="000000" w:themeColor="text1"/>
          <w:sz w:val="20"/>
          <w:lang w:val="nb-NO"/>
        </w:rPr>
        <w:t>ommis</w:t>
      </w:r>
      <w:r w:rsidR="005B5A51">
        <w:rPr>
          <w:rFonts w:cs="Arial"/>
          <w:color w:val="000000" w:themeColor="text1"/>
          <w:sz w:val="20"/>
          <w:lang w:val="nb-NO"/>
        </w:rPr>
        <w:t>s</w:t>
      </w:r>
      <w:r w:rsidR="0062640D" w:rsidRPr="0062640D">
        <w:rPr>
          <w:rFonts w:cs="Arial"/>
          <w:color w:val="000000" w:themeColor="text1"/>
          <w:sz w:val="20"/>
          <w:lang w:val="nb-NO"/>
        </w:rPr>
        <w:t xml:space="preserve">ær </w:t>
      </w:r>
      <w:r w:rsidR="00433608" w:rsidRPr="0062640D">
        <w:rPr>
          <w:rFonts w:cs="Arial"/>
          <w:b/>
          <w:color w:val="000000" w:themeColor="text1"/>
          <w:sz w:val="20"/>
          <w:lang w:val="nb-NO"/>
        </w:rPr>
        <w:t xml:space="preserve">Tibor </w:t>
      </w:r>
      <w:r w:rsidR="00433608" w:rsidRPr="0062640D">
        <w:rPr>
          <w:rFonts w:cs="Arial"/>
          <w:b/>
          <w:bCs/>
          <w:color w:val="000000" w:themeColor="text1"/>
          <w:sz w:val="20"/>
          <w:lang w:val="nb-NO"/>
        </w:rPr>
        <w:t>Navracsics</w:t>
      </w:r>
      <w:r w:rsidR="0062640D" w:rsidRPr="0062640D">
        <w:rPr>
          <w:rFonts w:cs="Arial"/>
          <w:bCs/>
          <w:color w:val="000000" w:themeColor="text1"/>
          <w:sz w:val="20"/>
          <w:lang w:val="nb-NO"/>
        </w:rPr>
        <w:t xml:space="preserve"> og</w:t>
      </w:r>
      <w:r w:rsidR="00433608" w:rsidRPr="0062640D">
        <w:rPr>
          <w:rFonts w:cs="Arial"/>
          <w:bCs/>
          <w:color w:val="000000" w:themeColor="text1"/>
          <w:sz w:val="20"/>
          <w:lang w:val="nb-NO"/>
        </w:rPr>
        <w:t xml:space="preserve"> </w:t>
      </w:r>
      <w:r w:rsidR="00433608" w:rsidRPr="0062640D">
        <w:rPr>
          <w:rFonts w:cs="Arial"/>
          <w:color w:val="000000" w:themeColor="text1"/>
          <w:sz w:val="20"/>
          <w:lang w:val="nb-NO"/>
        </w:rPr>
        <w:t xml:space="preserve">Maestro </w:t>
      </w:r>
      <w:r w:rsidR="00433608" w:rsidRPr="0062640D">
        <w:rPr>
          <w:rFonts w:cs="Arial"/>
          <w:b/>
          <w:bCs/>
          <w:color w:val="000000" w:themeColor="text1"/>
          <w:sz w:val="20"/>
          <w:lang w:val="nb-NO"/>
        </w:rPr>
        <w:t>Plácido Domingo</w:t>
      </w:r>
      <w:r w:rsidR="003B77C7" w:rsidRPr="0062640D">
        <w:rPr>
          <w:rFonts w:cs="Arial"/>
          <w:bCs/>
          <w:color w:val="000000" w:themeColor="text1"/>
          <w:sz w:val="20"/>
          <w:lang w:val="nb-NO"/>
        </w:rPr>
        <w:t>,</w:t>
      </w:r>
      <w:r w:rsidR="00C667DD">
        <w:rPr>
          <w:rFonts w:cs="Arial"/>
          <w:bCs/>
          <w:color w:val="000000" w:themeColor="text1"/>
          <w:sz w:val="20"/>
          <w:lang w:val="nb-NO"/>
        </w:rPr>
        <w:t xml:space="preserve"> under</w:t>
      </w:r>
      <w:r w:rsidR="0062640D" w:rsidRPr="0062640D">
        <w:rPr>
          <w:rFonts w:cs="Arial"/>
          <w:bCs/>
          <w:color w:val="000000" w:themeColor="text1"/>
          <w:sz w:val="20"/>
          <w:lang w:val="nb-NO"/>
        </w:rPr>
        <w:t xml:space="preserve"> bes</w:t>
      </w:r>
      <w:r w:rsidR="005B5A51">
        <w:rPr>
          <w:rFonts w:cs="Arial"/>
          <w:bCs/>
          <w:color w:val="000000" w:themeColor="text1"/>
          <w:sz w:val="20"/>
          <w:lang w:val="nb-NO"/>
        </w:rPr>
        <w:t xml:space="preserve">kyttelse </w:t>
      </w:r>
      <w:r w:rsidR="00C667DD">
        <w:rPr>
          <w:rFonts w:cs="Arial"/>
          <w:bCs/>
          <w:color w:val="000000" w:themeColor="text1"/>
          <w:sz w:val="20"/>
          <w:lang w:val="nb-NO"/>
        </w:rPr>
        <w:t>av Emmanuel Macron, President i</w:t>
      </w:r>
      <w:r w:rsidR="005B5A51">
        <w:rPr>
          <w:rFonts w:cs="Arial"/>
          <w:bCs/>
          <w:color w:val="000000" w:themeColor="text1"/>
          <w:sz w:val="20"/>
          <w:lang w:val="nb-NO"/>
        </w:rPr>
        <w:t xml:space="preserve"> </w:t>
      </w:r>
      <w:r w:rsidR="00C667DD">
        <w:rPr>
          <w:rFonts w:cs="Arial"/>
          <w:bCs/>
          <w:color w:val="000000" w:themeColor="text1"/>
          <w:sz w:val="20"/>
          <w:lang w:val="nb-NO"/>
        </w:rPr>
        <w:t>Den Franske R</w:t>
      </w:r>
      <w:r w:rsidR="005B5A51">
        <w:rPr>
          <w:rFonts w:cs="Arial"/>
          <w:bCs/>
          <w:color w:val="000000" w:themeColor="text1"/>
          <w:sz w:val="20"/>
          <w:lang w:val="nb-NO"/>
        </w:rPr>
        <w:t>epublik</w:t>
      </w:r>
      <w:r w:rsidR="00C667DD">
        <w:rPr>
          <w:rFonts w:cs="Arial"/>
          <w:bCs/>
          <w:color w:val="000000" w:themeColor="text1"/>
          <w:sz w:val="20"/>
          <w:lang w:val="nb-NO"/>
        </w:rPr>
        <w:t>k,</w:t>
      </w:r>
      <w:r w:rsidR="003E15CD" w:rsidRPr="0062640D">
        <w:rPr>
          <w:rFonts w:cs="Arial"/>
          <w:bCs/>
          <w:color w:val="000000" w:themeColor="text1"/>
          <w:sz w:val="20"/>
          <w:lang w:val="nb-NO"/>
        </w:rPr>
        <w:t xml:space="preserve"> </w:t>
      </w:r>
      <w:r w:rsidR="0062640D" w:rsidRPr="0062640D">
        <w:rPr>
          <w:rFonts w:cs="Arial"/>
          <w:bCs/>
          <w:color w:val="000000" w:themeColor="text1"/>
          <w:sz w:val="20"/>
          <w:lang w:val="nb-NO"/>
        </w:rPr>
        <w:t>om aften</w:t>
      </w:r>
      <w:r w:rsidR="00433608" w:rsidRPr="0062640D">
        <w:rPr>
          <w:rFonts w:cs="Arial"/>
          <w:bCs/>
          <w:color w:val="000000" w:themeColor="text1"/>
          <w:sz w:val="20"/>
          <w:lang w:val="nb-NO"/>
        </w:rPr>
        <w:t xml:space="preserve"> 2</w:t>
      </w:r>
      <w:r w:rsidR="00A626EE" w:rsidRPr="0062640D">
        <w:rPr>
          <w:rFonts w:cs="Arial"/>
          <w:bCs/>
          <w:color w:val="000000" w:themeColor="text1"/>
          <w:sz w:val="20"/>
          <w:lang w:val="nb-NO"/>
        </w:rPr>
        <w:t>9</w:t>
      </w:r>
      <w:r w:rsidR="0062640D" w:rsidRPr="0062640D">
        <w:rPr>
          <w:rFonts w:cs="Arial"/>
          <w:bCs/>
          <w:color w:val="000000" w:themeColor="text1"/>
          <w:sz w:val="20"/>
          <w:lang w:val="nb-NO"/>
        </w:rPr>
        <w:t>.</w:t>
      </w:r>
      <w:r w:rsidR="00433608" w:rsidRPr="0062640D">
        <w:rPr>
          <w:rFonts w:cs="Arial"/>
          <w:bCs/>
          <w:color w:val="000000" w:themeColor="text1"/>
          <w:sz w:val="20"/>
          <w:lang w:val="nb-NO"/>
        </w:rPr>
        <w:t xml:space="preserve"> </w:t>
      </w:r>
      <w:r w:rsidR="0062640D" w:rsidRPr="0062640D">
        <w:rPr>
          <w:rFonts w:cs="Arial"/>
          <w:bCs/>
          <w:color w:val="000000" w:themeColor="text1"/>
          <w:sz w:val="20"/>
          <w:lang w:val="nb-NO"/>
        </w:rPr>
        <w:t>ok</w:t>
      </w:r>
      <w:r w:rsidR="00A626EE" w:rsidRPr="0062640D">
        <w:rPr>
          <w:rFonts w:cs="Arial"/>
          <w:bCs/>
          <w:color w:val="000000" w:themeColor="text1"/>
          <w:sz w:val="20"/>
          <w:lang w:val="nb-NO"/>
        </w:rPr>
        <w:t>tober</w:t>
      </w:r>
      <w:r w:rsidR="00433608" w:rsidRPr="0062640D">
        <w:rPr>
          <w:rFonts w:cs="Arial"/>
          <w:bCs/>
          <w:color w:val="000000" w:themeColor="text1"/>
          <w:sz w:val="20"/>
          <w:lang w:val="nb-NO"/>
        </w:rPr>
        <w:t xml:space="preserve"> </w:t>
      </w:r>
      <w:r w:rsidR="0062640D">
        <w:rPr>
          <w:rFonts w:cs="Arial"/>
          <w:bCs/>
          <w:color w:val="000000" w:themeColor="text1"/>
          <w:sz w:val="20"/>
          <w:lang w:val="nb-NO"/>
        </w:rPr>
        <w:t>i</w:t>
      </w:r>
      <w:r w:rsidR="00A626EE" w:rsidRPr="0062640D">
        <w:rPr>
          <w:rFonts w:cs="Arial"/>
          <w:bCs/>
          <w:color w:val="000000" w:themeColor="text1"/>
          <w:sz w:val="20"/>
          <w:lang w:val="nb-NO"/>
        </w:rPr>
        <w:t xml:space="preserve"> Paris</w:t>
      </w:r>
      <w:r w:rsidR="00433608" w:rsidRPr="0062640D">
        <w:rPr>
          <w:rFonts w:cs="Arial"/>
          <w:bCs/>
          <w:color w:val="000000" w:themeColor="text1"/>
          <w:sz w:val="20"/>
          <w:lang w:val="nb-NO"/>
        </w:rPr>
        <w:t xml:space="preserve">. </w:t>
      </w:r>
    </w:p>
    <w:p w:rsidR="00433608" w:rsidRPr="00963B13" w:rsidRDefault="00963B13" w:rsidP="00433608">
      <w:pPr>
        <w:pStyle w:val="5Normal"/>
        <w:spacing w:after="0"/>
        <w:jc w:val="both"/>
        <w:rPr>
          <w:rFonts w:cs="Arial"/>
          <w:bCs/>
          <w:color w:val="000000" w:themeColor="text1"/>
          <w:sz w:val="20"/>
          <w:lang w:val="nb-NO"/>
        </w:rPr>
      </w:pPr>
      <w:r w:rsidRPr="00963B13">
        <w:rPr>
          <w:rFonts w:cs="Arial"/>
          <w:bCs/>
          <w:color w:val="000000" w:themeColor="text1"/>
          <w:sz w:val="20"/>
          <w:lang w:val="nb-NO"/>
        </w:rPr>
        <w:t xml:space="preserve">Syv </w:t>
      </w:r>
      <w:r w:rsidR="00433608" w:rsidRPr="00963B13">
        <w:rPr>
          <w:rFonts w:cs="Arial"/>
          <w:bCs/>
          <w:color w:val="000000" w:themeColor="text1"/>
          <w:sz w:val="20"/>
          <w:lang w:val="nb-NO"/>
        </w:rPr>
        <w:t>Grand Prix</w:t>
      </w:r>
      <w:r w:rsidRPr="00963B13">
        <w:rPr>
          <w:rFonts w:cs="Arial"/>
          <w:bCs/>
          <w:color w:val="000000" w:themeColor="text1"/>
          <w:sz w:val="20"/>
          <w:lang w:val="nb-NO"/>
        </w:rPr>
        <w:t xml:space="preserve"> vinnere</w:t>
      </w:r>
      <w:r w:rsidR="00E35844" w:rsidRPr="00963B13">
        <w:rPr>
          <w:rFonts w:cs="Arial"/>
          <w:bCs/>
          <w:color w:val="000000" w:themeColor="text1"/>
          <w:sz w:val="20"/>
          <w:lang w:val="nb-NO"/>
        </w:rPr>
        <w:t xml:space="preserve"> (</w:t>
      </w:r>
      <w:r w:rsidRPr="00963B13">
        <w:rPr>
          <w:rFonts w:cs="Arial"/>
          <w:bCs/>
          <w:color w:val="000000" w:themeColor="text1"/>
          <w:sz w:val="20"/>
          <w:lang w:val="nb-NO"/>
        </w:rPr>
        <w:t>som hver vil motta</w:t>
      </w:r>
      <w:r w:rsidR="00433608" w:rsidRPr="00963B13">
        <w:rPr>
          <w:rFonts w:cs="Arial"/>
          <w:bCs/>
          <w:color w:val="000000" w:themeColor="text1"/>
          <w:sz w:val="20"/>
          <w:lang w:val="nb-NO"/>
        </w:rPr>
        <w:t xml:space="preserve"> €10,000</w:t>
      </w:r>
      <w:r w:rsidR="00E35844" w:rsidRPr="00963B13">
        <w:rPr>
          <w:rFonts w:cs="Arial"/>
          <w:bCs/>
          <w:color w:val="000000" w:themeColor="text1"/>
          <w:sz w:val="20"/>
          <w:lang w:val="nb-NO"/>
        </w:rPr>
        <w:t>)</w:t>
      </w:r>
      <w:r w:rsidRPr="00963B13">
        <w:rPr>
          <w:rFonts w:cs="Arial"/>
          <w:bCs/>
          <w:color w:val="000000" w:themeColor="text1"/>
          <w:sz w:val="20"/>
          <w:lang w:val="nb-NO"/>
        </w:rPr>
        <w:t xml:space="preserve"> og Publikumsprisen</w:t>
      </w:r>
      <w:r w:rsidR="009C68CA" w:rsidRPr="00963B13">
        <w:rPr>
          <w:rFonts w:cs="Arial"/>
          <w:bCs/>
          <w:color w:val="000000" w:themeColor="text1"/>
          <w:sz w:val="20"/>
          <w:lang w:val="nb-NO"/>
        </w:rPr>
        <w:t xml:space="preserve">, </w:t>
      </w:r>
      <w:r w:rsidRPr="00963B13">
        <w:rPr>
          <w:rFonts w:cs="Arial"/>
          <w:bCs/>
          <w:color w:val="000000" w:themeColor="text1"/>
          <w:sz w:val="20"/>
          <w:lang w:val="nb-NO"/>
        </w:rPr>
        <w:t>valgt blant årets prisvinnere</w:t>
      </w:r>
      <w:r>
        <w:rPr>
          <w:rFonts w:cs="Arial"/>
          <w:bCs/>
          <w:color w:val="000000" w:themeColor="text1"/>
          <w:sz w:val="20"/>
          <w:lang w:val="nb-NO"/>
        </w:rPr>
        <w:t xml:space="preserve"> </w:t>
      </w:r>
      <w:r w:rsidRPr="00963B13">
        <w:rPr>
          <w:rFonts w:cs="Arial"/>
          <w:bCs/>
          <w:color w:val="000000" w:themeColor="text1"/>
          <w:sz w:val="20"/>
          <w:lang w:val="nb-NO"/>
        </w:rPr>
        <w:t>vil bli offentliggjort under seremonien.</w:t>
      </w:r>
    </w:p>
    <w:p w:rsidR="00433608" w:rsidRPr="00963B13" w:rsidRDefault="00433608" w:rsidP="00EE7B98">
      <w:pPr>
        <w:pStyle w:val="5Normal"/>
        <w:spacing w:after="0"/>
        <w:jc w:val="both"/>
        <w:rPr>
          <w:rFonts w:cs="Arial"/>
          <w:color w:val="000000" w:themeColor="text1"/>
          <w:sz w:val="20"/>
          <w:lang w:val="nb-NO"/>
        </w:rPr>
      </w:pPr>
    </w:p>
    <w:p w:rsidR="00893A60" w:rsidRPr="00963B13" w:rsidRDefault="00963B13" w:rsidP="00A626EE">
      <w:pPr>
        <w:pStyle w:val="5Normal"/>
        <w:spacing w:after="0"/>
        <w:jc w:val="both"/>
        <w:rPr>
          <w:rFonts w:cs="Arial"/>
          <w:color w:val="000000" w:themeColor="text1"/>
          <w:sz w:val="20"/>
          <w:lang w:val="nb-NO"/>
        </w:rPr>
      </w:pPr>
      <w:r>
        <w:rPr>
          <w:rFonts w:cs="Arial"/>
          <w:color w:val="000000" w:themeColor="text1"/>
          <w:sz w:val="20"/>
          <w:lang w:val="nb-NO"/>
        </w:rPr>
        <w:t xml:space="preserve">Seremonien vil </w:t>
      </w:r>
      <w:r w:rsidR="00E673D4">
        <w:rPr>
          <w:rFonts w:cs="Arial"/>
          <w:color w:val="000000" w:themeColor="text1"/>
          <w:sz w:val="20"/>
          <w:lang w:val="nb-NO"/>
        </w:rPr>
        <w:t xml:space="preserve">være en høyprofilert tilstelning som </w:t>
      </w:r>
      <w:r>
        <w:rPr>
          <w:rFonts w:cs="Arial"/>
          <w:color w:val="000000" w:themeColor="text1"/>
          <w:sz w:val="20"/>
          <w:lang w:val="nb-NO"/>
        </w:rPr>
        <w:t>foregå</w:t>
      </w:r>
      <w:r w:rsidR="005B5A51">
        <w:rPr>
          <w:rFonts w:cs="Arial"/>
          <w:color w:val="000000" w:themeColor="text1"/>
          <w:sz w:val="20"/>
          <w:lang w:val="nb-NO"/>
        </w:rPr>
        <w:t>r</w:t>
      </w:r>
      <w:r>
        <w:rPr>
          <w:rFonts w:cs="Arial"/>
          <w:color w:val="000000" w:themeColor="text1"/>
          <w:sz w:val="20"/>
          <w:lang w:val="nb-NO"/>
        </w:rPr>
        <w:t xml:space="preserve"> i nærvær av ledende representanter fra EU og medlemslandene, ledende representanter fra kulturminneorganisasjoner</w:t>
      </w:r>
      <w:r w:rsidR="00E35844" w:rsidRPr="00963B13">
        <w:rPr>
          <w:rFonts w:cs="Arial"/>
          <w:color w:val="000000" w:themeColor="text1"/>
          <w:sz w:val="20"/>
          <w:lang w:val="nb-NO"/>
        </w:rPr>
        <w:t xml:space="preserve"> </w:t>
      </w:r>
      <w:r>
        <w:rPr>
          <w:rFonts w:cs="Arial"/>
          <w:color w:val="000000" w:themeColor="text1"/>
          <w:sz w:val="20"/>
          <w:lang w:val="nb-NO"/>
        </w:rPr>
        <w:t>samt frivillige og pr</w:t>
      </w:r>
      <w:r w:rsidR="00671383">
        <w:rPr>
          <w:rFonts w:cs="Arial"/>
          <w:color w:val="000000" w:themeColor="text1"/>
          <w:sz w:val="20"/>
          <w:lang w:val="nb-NO"/>
        </w:rPr>
        <w:t>ofesjonelle støttespillere</w:t>
      </w:r>
      <w:r>
        <w:rPr>
          <w:rFonts w:cs="Arial"/>
          <w:color w:val="000000" w:themeColor="text1"/>
          <w:sz w:val="20"/>
          <w:lang w:val="nb-NO"/>
        </w:rPr>
        <w:t xml:space="preserve"> fra hele Europa. </w:t>
      </w:r>
    </w:p>
    <w:p w:rsidR="00FF557A" w:rsidRPr="00963B13" w:rsidRDefault="00FF557A" w:rsidP="00951D7D">
      <w:pPr>
        <w:pStyle w:val="5Normal"/>
        <w:spacing w:after="0"/>
        <w:jc w:val="both"/>
        <w:rPr>
          <w:rFonts w:cs="Arial"/>
          <w:color w:val="000000"/>
          <w:sz w:val="20"/>
          <w:lang w:val="nb-NO"/>
        </w:rPr>
      </w:pPr>
    </w:p>
    <w:p w:rsidR="00C07A5E" w:rsidRPr="00A91D2D" w:rsidRDefault="00671383" w:rsidP="00951D7D">
      <w:pPr>
        <w:pStyle w:val="5Normal"/>
        <w:spacing w:after="0"/>
        <w:jc w:val="both"/>
        <w:rPr>
          <w:rFonts w:cs="Arial"/>
          <w:color w:val="000000" w:themeColor="text1"/>
          <w:sz w:val="20"/>
          <w:lang w:val="nb-NO"/>
        </w:rPr>
      </w:pPr>
      <w:r>
        <w:rPr>
          <w:rFonts w:cs="Arial"/>
          <w:color w:val="000000"/>
          <w:sz w:val="20"/>
          <w:lang w:val="nb-NO"/>
        </w:rPr>
        <w:t>Prisvinnerne vil legge frem</w:t>
      </w:r>
      <w:r w:rsidR="00A91D2D" w:rsidRPr="00A91D2D">
        <w:rPr>
          <w:rFonts w:cs="Arial"/>
          <w:color w:val="000000"/>
          <w:sz w:val="20"/>
          <w:lang w:val="nb-NO"/>
        </w:rPr>
        <w:t xml:space="preserve"> sine prestasjoner innenfor kulturminnebevaring under Excellence Fair 28</w:t>
      </w:r>
      <w:r w:rsidR="00E673D4">
        <w:rPr>
          <w:rFonts w:cs="Arial"/>
          <w:color w:val="000000"/>
          <w:sz w:val="20"/>
          <w:lang w:val="nb-NO"/>
        </w:rPr>
        <w:t>.</w:t>
      </w:r>
      <w:r w:rsidR="00A91D2D" w:rsidRPr="00A91D2D">
        <w:rPr>
          <w:rFonts w:cs="Arial"/>
          <w:color w:val="000000"/>
          <w:sz w:val="20"/>
          <w:lang w:val="nb-NO"/>
        </w:rPr>
        <w:t xml:space="preserve"> oktober. De vil også bidra under forskjellige andre arrangementer under Den europeiske kulturmi</w:t>
      </w:r>
      <w:r w:rsidR="00E673D4">
        <w:rPr>
          <w:rFonts w:cs="Arial"/>
          <w:color w:val="000000"/>
          <w:sz w:val="20"/>
          <w:lang w:val="nb-NO"/>
        </w:rPr>
        <w:t xml:space="preserve">nnekongressen som finner sted i </w:t>
      </w:r>
      <w:r w:rsidR="00A91D2D">
        <w:rPr>
          <w:rFonts w:cs="Arial"/>
          <w:color w:val="000000"/>
          <w:sz w:val="20"/>
          <w:lang w:val="nb-NO"/>
        </w:rPr>
        <w:t>Paris 27-</w:t>
      </w:r>
      <w:r w:rsidR="00A91D2D" w:rsidRPr="00A91D2D">
        <w:rPr>
          <w:rFonts w:cs="Arial"/>
          <w:color w:val="000000"/>
          <w:sz w:val="20"/>
          <w:lang w:val="nb-NO"/>
        </w:rPr>
        <w:t>30 oktober.</w:t>
      </w:r>
      <w:r w:rsidR="00A91D2D" w:rsidRPr="00A91D2D">
        <w:rPr>
          <w:rFonts w:cs="Arial"/>
          <w:color w:val="000000" w:themeColor="text1"/>
          <w:sz w:val="20"/>
          <w:lang w:val="nb-NO"/>
        </w:rPr>
        <w:t xml:space="preserve"> </w:t>
      </w:r>
    </w:p>
    <w:p w:rsidR="00A91D2D" w:rsidRDefault="00A91D2D" w:rsidP="00951D7D">
      <w:pPr>
        <w:pStyle w:val="5Normal"/>
        <w:spacing w:after="0"/>
        <w:jc w:val="both"/>
        <w:rPr>
          <w:rFonts w:cs="Arial"/>
          <w:color w:val="000000" w:themeColor="text1"/>
          <w:sz w:val="20"/>
          <w:lang w:val="nb-NO"/>
        </w:rPr>
      </w:pPr>
    </w:p>
    <w:p w:rsidR="00951D7D" w:rsidRPr="00A54737" w:rsidRDefault="005B5A51" w:rsidP="00951D7D">
      <w:pPr>
        <w:pStyle w:val="5Normal"/>
        <w:spacing w:after="0"/>
        <w:jc w:val="both"/>
        <w:rPr>
          <w:rFonts w:cs="Arial"/>
          <w:color w:val="000000" w:themeColor="text1"/>
          <w:sz w:val="20"/>
          <w:lang w:val="nb-NO"/>
        </w:rPr>
      </w:pPr>
      <w:r>
        <w:rPr>
          <w:rFonts w:cs="Arial"/>
          <w:color w:val="000000" w:themeColor="text1"/>
          <w:sz w:val="20"/>
          <w:lang w:val="nb-NO"/>
        </w:rPr>
        <w:t>I juni 2019</w:t>
      </w:r>
      <w:r w:rsidR="00E673D4" w:rsidRPr="00A54737">
        <w:rPr>
          <w:rFonts w:cs="Arial"/>
          <w:color w:val="000000" w:themeColor="text1"/>
          <w:sz w:val="20"/>
          <w:lang w:val="nb-NO"/>
        </w:rPr>
        <w:t xml:space="preserve"> offentliggjøres en op</w:t>
      </w:r>
      <w:r w:rsidR="00A54737" w:rsidRPr="00A54737">
        <w:rPr>
          <w:rFonts w:cs="Arial"/>
          <w:color w:val="000000" w:themeColor="text1"/>
          <w:sz w:val="20"/>
          <w:lang w:val="nb-NO"/>
        </w:rPr>
        <w:t>pfordring om å delta i</w:t>
      </w:r>
      <w:r w:rsidR="00E673D4" w:rsidRPr="00A54737">
        <w:rPr>
          <w:rFonts w:cs="Arial"/>
          <w:color w:val="000000" w:themeColor="text1"/>
          <w:sz w:val="20"/>
          <w:lang w:val="nb-NO"/>
        </w:rPr>
        <w:t xml:space="preserve"> priskonkurrans</w:t>
      </w:r>
      <w:r>
        <w:rPr>
          <w:rFonts w:cs="Arial"/>
          <w:color w:val="000000" w:themeColor="text1"/>
          <w:sz w:val="20"/>
          <w:lang w:val="nb-NO"/>
        </w:rPr>
        <w:t xml:space="preserve">en i 2020 på Europa Nostras </w:t>
      </w:r>
      <w:r w:rsidR="00A760AF">
        <w:rPr>
          <w:rStyle w:val="Hyperlink"/>
          <w:rFonts w:cs="Arial"/>
          <w:sz w:val="20"/>
          <w:lang w:val="nb-NO"/>
        </w:rPr>
        <w:fldChar w:fldCharType="begin"/>
      </w:r>
      <w:r w:rsidR="00A760AF">
        <w:rPr>
          <w:rStyle w:val="Hyperlink"/>
          <w:rFonts w:cs="Arial"/>
          <w:sz w:val="20"/>
          <w:lang w:val="nb-NO"/>
        </w:rPr>
        <w:instrText xml:space="preserve"> HYPERLINK "http://www.europeanheritageawards.eu/" </w:instrText>
      </w:r>
      <w:r w:rsidR="00A760AF">
        <w:rPr>
          <w:rStyle w:val="Hyperlink"/>
          <w:rFonts w:cs="Arial"/>
          <w:sz w:val="20"/>
          <w:lang w:val="nb-NO"/>
        </w:rPr>
      </w:r>
      <w:r w:rsidR="00A760AF">
        <w:rPr>
          <w:rStyle w:val="Hyperlink"/>
          <w:rFonts w:cs="Arial"/>
          <w:sz w:val="20"/>
          <w:lang w:val="nb-NO"/>
        </w:rPr>
        <w:fldChar w:fldCharType="separate"/>
      </w:r>
      <w:r w:rsidRPr="00A760AF">
        <w:rPr>
          <w:rStyle w:val="Hyperlink"/>
          <w:rFonts w:cs="Arial"/>
          <w:sz w:val="20"/>
          <w:lang w:val="nb-NO"/>
        </w:rPr>
        <w:t>hjemmeside</w:t>
      </w:r>
      <w:r w:rsidR="00A760AF">
        <w:rPr>
          <w:rStyle w:val="Hyperlink"/>
          <w:rFonts w:cs="Arial"/>
          <w:sz w:val="20"/>
          <w:lang w:val="nb-NO"/>
        </w:rPr>
        <w:fldChar w:fldCharType="end"/>
      </w:r>
      <w:r w:rsidR="00951D7D" w:rsidRPr="00A54737">
        <w:rPr>
          <w:rFonts w:cs="Arial"/>
          <w:color w:val="000000" w:themeColor="text1"/>
          <w:sz w:val="20"/>
          <w:lang w:val="nb-NO"/>
        </w:rPr>
        <w:t xml:space="preserve">. </w:t>
      </w:r>
    </w:p>
    <w:p w:rsidR="00951D7D" w:rsidRPr="00A54737" w:rsidRDefault="00951D7D" w:rsidP="00EE7B98">
      <w:pPr>
        <w:pStyle w:val="5Normal"/>
        <w:spacing w:after="0"/>
        <w:jc w:val="both"/>
        <w:rPr>
          <w:rFonts w:cs="Arial"/>
          <w:color w:val="000000" w:themeColor="text1"/>
          <w:sz w:val="20"/>
          <w:lang w:val="nb-NO"/>
        </w:rPr>
      </w:pPr>
    </w:p>
    <w:p w:rsidR="00951D7D" w:rsidRPr="00A54737" w:rsidRDefault="00951D7D" w:rsidP="00EE7B98">
      <w:pPr>
        <w:pStyle w:val="5Normal"/>
        <w:spacing w:after="0"/>
        <w:jc w:val="both"/>
        <w:rPr>
          <w:rFonts w:cs="Arial"/>
          <w:color w:val="002060"/>
          <w:sz w:val="20"/>
          <w:lang w:val="nb-NO"/>
        </w:rPr>
      </w:pPr>
    </w:p>
    <w:tbl>
      <w:tblPr>
        <w:tblW w:w="10513" w:type="dxa"/>
        <w:tblInd w:w="108" w:type="dxa"/>
        <w:tblLook w:val="00A0"/>
      </w:tblPr>
      <w:tblGrid>
        <w:gridCol w:w="5400"/>
        <w:gridCol w:w="5113"/>
      </w:tblGrid>
      <w:tr w:rsidR="00A43CB5" w:rsidRPr="003D7620" w:rsidTr="00A43CB5">
        <w:trPr>
          <w:trHeight w:val="74"/>
        </w:trPr>
        <w:tc>
          <w:tcPr>
            <w:tcW w:w="5400" w:type="dxa"/>
          </w:tcPr>
          <w:p w:rsidR="00A43CB5" w:rsidRPr="0060059C" w:rsidRDefault="00DF23C4"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KONTAKTER</w:t>
            </w:r>
          </w:p>
          <w:p w:rsidR="00A43CB5" w:rsidRPr="0060059C"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A43CB5" w:rsidRPr="005226B7"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A43CB5" w:rsidRPr="005226B7"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Pr>
                <w:rFonts w:eastAsia="Calibri" w:cs="Arial"/>
                <w:color w:val="000000" w:themeColor="text1"/>
                <w:sz w:val="20"/>
                <w:lang w:val="pt-PT" w:eastAsia="en-US"/>
              </w:rPr>
              <w:t>Audrey Hogan, ah@europanostra.org</w:t>
            </w:r>
          </w:p>
          <w:p w:rsidR="00A43CB5" w:rsidRPr="00DB6B91"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it-IT" w:eastAsia="ar-SA"/>
              </w:rPr>
            </w:pPr>
            <w:r w:rsidRPr="00DB6B91">
              <w:rPr>
                <w:rFonts w:asciiTheme="minorBidi" w:eastAsia="Calibri" w:hAnsiTheme="minorBidi" w:cstheme="minorBidi"/>
                <w:sz w:val="20"/>
                <w:lang w:val="it-IT" w:eastAsia="ar-SA"/>
              </w:rPr>
              <w:t>T. +</w:t>
            </w:r>
            <w:r w:rsidRPr="00DB6B91">
              <w:rPr>
                <w:rFonts w:asciiTheme="minorBidi" w:eastAsia="Calibri" w:hAnsiTheme="minorBidi" w:cstheme="minorBidi"/>
                <w:bCs/>
                <w:smallCaps/>
                <w:noProof/>
                <w:sz w:val="20"/>
                <w:lang w:val="it-IT" w:eastAsia="ar-SA"/>
              </w:rPr>
              <w:t xml:space="preserve">31 70 302 40 52; M. </w:t>
            </w:r>
            <w:r w:rsidRPr="00DB6B91">
              <w:rPr>
                <w:rFonts w:asciiTheme="minorBidi" w:eastAsia="Calibri" w:hAnsiTheme="minorBidi" w:cstheme="minorBidi"/>
                <w:sz w:val="20"/>
                <w:lang w:val="it-IT" w:eastAsia="ar-SA"/>
              </w:rPr>
              <w:t>+</w:t>
            </w:r>
            <w:r w:rsidRPr="00DB6B91">
              <w:rPr>
                <w:rFonts w:asciiTheme="minorBidi" w:eastAsia="Calibri" w:hAnsiTheme="minorBidi" w:cstheme="minorBidi"/>
                <w:bCs/>
                <w:smallCaps/>
                <w:noProof/>
                <w:sz w:val="20"/>
                <w:lang w:val="it-IT" w:eastAsia="ar-SA"/>
              </w:rPr>
              <w:t xml:space="preserve">31 63 1 17 84 55 </w:t>
            </w:r>
          </w:p>
          <w:p w:rsidR="00A43CB5" w:rsidRPr="00DB6B91"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A43CB5" w:rsidRPr="00DB6B91"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A43CB5" w:rsidRPr="00DB6B91"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DB6B91">
              <w:rPr>
                <w:rFonts w:eastAsia="Calibri" w:cs="Arial"/>
                <w:b/>
                <w:sz w:val="20"/>
                <w:lang w:val="it-IT" w:eastAsia="ar-SA"/>
              </w:rPr>
              <w:t xml:space="preserve">European Commission </w:t>
            </w:r>
          </w:p>
          <w:p w:rsidR="007A20DB"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CB2627">
              <w:rPr>
                <w:rFonts w:cs="Arial"/>
                <w:sz w:val="20"/>
              </w:rPr>
              <w:t xml:space="preserve">Nathalie </w:t>
            </w:r>
            <w:proofErr w:type="spellStart"/>
            <w:r w:rsidRPr="00CB2627">
              <w:rPr>
                <w:rFonts w:cs="Arial"/>
                <w:sz w:val="20"/>
              </w:rPr>
              <w:t>Vandystadt</w:t>
            </w:r>
            <w:proofErr w:type="spellEnd"/>
            <w:r w:rsidRPr="00CB2627">
              <w:rPr>
                <w:rFonts w:cs="Arial"/>
                <w:sz w:val="20"/>
              </w:rPr>
              <w:t xml:space="preserve"> </w:t>
            </w:r>
          </w:p>
          <w:p w:rsidR="00A43CB5" w:rsidRPr="007A20DB"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7A20DB">
              <w:rPr>
                <w:sz w:val="20"/>
              </w:rPr>
              <w:t>nathalie.vandystadt@ec.europa.eu, +32 2 2967083</w:t>
            </w:r>
          </w:p>
        </w:tc>
        <w:tc>
          <w:tcPr>
            <w:tcW w:w="5113" w:type="dxa"/>
          </w:tcPr>
          <w:p w:rsidR="00A43CB5" w:rsidRPr="00DF23C4" w:rsidRDefault="00DF23C4"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b-NO" w:eastAsia="ar-SA"/>
              </w:rPr>
            </w:pPr>
            <w:r w:rsidRPr="00DF23C4">
              <w:rPr>
                <w:rFonts w:eastAsia="Calibri" w:cs="Arial"/>
                <w:b/>
                <w:sz w:val="20"/>
                <w:lang w:val="nb-NO" w:eastAsia="ar-SA"/>
              </w:rPr>
              <w:t>FINN UT MER</w:t>
            </w:r>
          </w:p>
          <w:p w:rsidR="00A43CB5" w:rsidRPr="00DF23C4"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nb-NO" w:eastAsia="ar-SA"/>
              </w:rPr>
            </w:pPr>
          </w:p>
          <w:p w:rsidR="00A43CB5" w:rsidRPr="00DF23C4" w:rsidRDefault="00DF23C4"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nb-NO" w:eastAsia="ar-SA"/>
              </w:rPr>
            </w:pPr>
            <w:r w:rsidRPr="00DF23C4">
              <w:rPr>
                <w:rFonts w:eastAsia="Calibri" w:cs="Arial"/>
                <w:b/>
                <w:sz w:val="20"/>
                <w:lang w:val="nb-NO" w:eastAsia="ar-SA"/>
              </w:rPr>
              <w:t>Om hver av prisvinnerne</w:t>
            </w:r>
            <w:r w:rsidR="00A43CB5" w:rsidRPr="00DF23C4">
              <w:rPr>
                <w:rFonts w:eastAsia="Calibri" w:cs="Arial"/>
                <w:b/>
                <w:sz w:val="20"/>
                <w:lang w:val="nb-NO" w:eastAsia="ar-SA"/>
              </w:rPr>
              <w:t>:</w:t>
            </w:r>
          </w:p>
          <w:p w:rsidR="00A43CB5" w:rsidRPr="00C07A5E" w:rsidRDefault="00A65F0C"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4" w:history="1">
              <w:r w:rsidR="00A43CB5" w:rsidRPr="00C07A5E">
                <w:rPr>
                  <w:rStyle w:val="Hyperlink"/>
                  <w:rFonts w:eastAsia="Calibri" w:cs="Arial"/>
                  <w:sz w:val="20"/>
                  <w:lang w:val="en-US" w:eastAsia="ar-SA"/>
                </w:rPr>
                <w:t>Information and jury’s comments</w:t>
              </w:r>
            </w:hyperlink>
            <w:r w:rsidR="00A43CB5" w:rsidRPr="00C07A5E">
              <w:rPr>
                <w:rFonts w:eastAsia="Calibri" w:cs="Arial"/>
                <w:color w:val="000000"/>
                <w:sz w:val="20"/>
                <w:lang w:val="en-US" w:eastAsia="ar-SA"/>
              </w:rPr>
              <w:t xml:space="preserve">, </w:t>
            </w:r>
          </w:p>
          <w:p w:rsidR="00A43CB5" w:rsidRPr="00BE1C39" w:rsidRDefault="00A65F0C"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highlight w:val="yellow"/>
                <w:lang w:val="en-US" w:eastAsia="ar-SA"/>
              </w:rPr>
            </w:pPr>
            <w:hyperlink r:id="rId15" w:history="1">
              <w:r w:rsidR="00A43CB5" w:rsidRPr="00C07A5E">
                <w:rPr>
                  <w:rStyle w:val="Hyperlink"/>
                  <w:rFonts w:eastAsia="Calibri" w:cs="Arial"/>
                  <w:sz w:val="20"/>
                  <w:lang w:val="en-US" w:eastAsia="ar-SA"/>
                </w:rPr>
                <w:t>Photos</w:t>
              </w:r>
            </w:hyperlink>
            <w:r w:rsidR="00A43CB5" w:rsidRPr="00C07A5E">
              <w:rPr>
                <w:rFonts w:eastAsia="Calibri" w:cs="Arial"/>
                <w:sz w:val="20"/>
                <w:lang w:val="en-US" w:eastAsia="ar-SA"/>
              </w:rPr>
              <w:t xml:space="preserve"> and </w:t>
            </w:r>
            <w:hyperlink r:id="rId16" w:history="1">
              <w:r w:rsidR="00A43CB5" w:rsidRPr="00C07A5E">
                <w:rPr>
                  <w:rStyle w:val="Hyperlink"/>
                  <w:rFonts w:eastAsia="Calibri" w:cs="Arial"/>
                  <w:sz w:val="20"/>
                  <w:lang w:val="en-US" w:eastAsia="ar-SA"/>
                </w:rPr>
                <w:t>Videos</w:t>
              </w:r>
            </w:hyperlink>
            <w:r w:rsidR="00A43CB5" w:rsidRPr="00C07A5E">
              <w:rPr>
                <w:rFonts w:eastAsia="Calibri" w:cs="Arial"/>
                <w:sz w:val="20"/>
                <w:lang w:val="en-US" w:eastAsia="ar-SA"/>
              </w:rPr>
              <w:t xml:space="preserve"> (in high resolution)</w:t>
            </w:r>
          </w:p>
          <w:p w:rsidR="00A43CB5" w:rsidRPr="00BE1C39" w:rsidRDefault="00A43CB5" w:rsidP="00277D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rPr>
                <w:highlight w:val="yellow"/>
              </w:rPr>
            </w:pPr>
          </w:p>
          <w:p w:rsidR="00A43CB5" w:rsidRPr="00C07A5E" w:rsidRDefault="00A65F0C"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eastAsia="ar-SA"/>
              </w:rPr>
            </w:pPr>
            <w:hyperlink r:id="rId17" w:history="1">
              <w:r w:rsidR="007E6047">
                <w:rPr>
                  <w:rStyle w:val="Hyperlink"/>
                  <w:rFonts w:eastAsia="Calibri" w:cs="Arial"/>
                  <w:sz w:val="20"/>
                  <w:lang w:eastAsia="ar-SA"/>
                </w:rPr>
                <w:t>Press r</w:t>
              </w:r>
              <w:r w:rsidR="00A43CB5" w:rsidRPr="00C07A5E">
                <w:rPr>
                  <w:rStyle w:val="Hyperlink"/>
                  <w:rFonts w:eastAsia="Calibri" w:cs="Arial"/>
                  <w:sz w:val="20"/>
                  <w:lang w:eastAsia="ar-SA"/>
                </w:rPr>
                <w:t>elease in various languages</w:t>
              </w:r>
            </w:hyperlink>
          </w:p>
          <w:p w:rsidR="00A43CB5" w:rsidRPr="00C07A5E"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rPr>
            </w:pPr>
          </w:p>
          <w:p w:rsidR="00A43CB5" w:rsidRPr="00C07A5E" w:rsidRDefault="00A65F0C"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8" w:history="1">
              <w:r w:rsidR="00A43CB5" w:rsidRPr="00C07A5E">
                <w:rPr>
                  <w:rStyle w:val="Hyperlink"/>
                  <w:rFonts w:cs="Arial"/>
                  <w:sz w:val="20"/>
                </w:rPr>
                <w:t>Creative Europe</w:t>
              </w:r>
              <w:r w:rsidR="00A43CB5" w:rsidRPr="00C07A5E">
                <w:rPr>
                  <w:rStyle w:val="Hyperlink"/>
                  <w:rFonts w:cs="Arial"/>
                  <w:spacing w:val="-2"/>
                  <w:sz w:val="20"/>
                </w:rPr>
                <w:t xml:space="preserve"> website</w:t>
              </w:r>
            </w:hyperlink>
            <w:r w:rsidR="00A43CB5" w:rsidRPr="00C07A5E">
              <w:rPr>
                <w:rFonts w:eastAsia="Calibri" w:cs="Arial"/>
                <w:sz w:val="20"/>
                <w:lang w:eastAsia="ar-SA"/>
              </w:rPr>
              <w:t xml:space="preserve"> </w:t>
            </w:r>
          </w:p>
          <w:p w:rsidR="00A43CB5" w:rsidRPr="003E21CF" w:rsidRDefault="00A65F0C" w:rsidP="003E21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9" w:history="1">
              <w:r w:rsidR="00A43CB5" w:rsidRPr="00C07A5E">
                <w:rPr>
                  <w:rStyle w:val="Hyperlink"/>
                  <w:rFonts w:eastAsia="Calibri" w:cs="Arial"/>
                  <w:sz w:val="20"/>
                  <w:lang w:val="en-US" w:eastAsia="ar-SA"/>
                </w:rPr>
                <w:t xml:space="preserve">Commissioner </w:t>
              </w:r>
              <w:proofErr w:type="spellStart"/>
              <w:r w:rsidR="00A43CB5" w:rsidRPr="00C07A5E">
                <w:rPr>
                  <w:rStyle w:val="Hyperlink"/>
                  <w:rFonts w:eastAsia="Calibri" w:cs="Arial"/>
                  <w:bCs/>
                  <w:sz w:val="20"/>
                  <w:lang w:eastAsia="ar-SA"/>
                </w:rPr>
                <w:t>Navracsics</w:t>
              </w:r>
              <w:proofErr w:type="spellEnd"/>
              <w:r w:rsidR="00A43CB5" w:rsidRPr="00C07A5E">
                <w:rPr>
                  <w:rStyle w:val="Hyperlink"/>
                  <w:rFonts w:eastAsia="Calibri" w:cs="Arial"/>
                  <w:bCs/>
                  <w:sz w:val="20"/>
                  <w:lang w:eastAsia="ar-SA"/>
                </w:rPr>
                <w:t xml:space="preserve"> website</w:t>
              </w:r>
            </w:hyperlink>
          </w:p>
        </w:tc>
      </w:tr>
    </w:tbl>
    <w:p w:rsidR="003A2658" w:rsidRDefault="003A2658" w:rsidP="003E21CF">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rPr>
      </w:pPr>
    </w:p>
    <w:p w:rsidR="00EE4E48" w:rsidRPr="00143AC4" w:rsidRDefault="00EE4E4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143AC4">
        <w:rPr>
          <w:rFonts w:cs="Arial"/>
          <w:b/>
          <w:color w:val="000000"/>
          <w:sz w:val="24"/>
          <w:szCs w:val="24"/>
        </w:rPr>
        <w:t>201</w:t>
      </w:r>
      <w:r w:rsidR="00BE1C39">
        <w:rPr>
          <w:rFonts w:cs="Arial"/>
          <w:b/>
          <w:color w:val="000000"/>
          <w:sz w:val="24"/>
          <w:szCs w:val="24"/>
        </w:rPr>
        <w:t>9</w:t>
      </w:r>
      <w:r w:rsidR="00DF23C4">
        <w:rPr>
          <w:rFonts w:cs="Arial"/>
          <w:b/>
          <w:color w:val="000000"/>
          <w:sz w:val="24"/>
          <w:szCs w:val="24"/>
        </w:rPr>
        <w:t xml:space="preserve"> </w:t>
      </w:r>
      <w:proofErr w:type="spellStart"/>
      <w:r w:rsidR="00DF23C4">
        <w:rPr>
          <w:rFonts w:cs="Arial"/>
          <w:b/>
          <w:color w:val="000000"/>
          <w:sz w:val="24"/>
          <w:szCs w:val="24"/>
        </w:rPr>
        <w:t>Prisvinnere</w:t>
      </w:r>
      <w:proofErr w:type="spellEnd"/>
    </w:p>
    <w:p w:rsidR="00EE4E48" w:rsidRPr="00DF23C4" w:rsidRDefault="00DF23C4" w:rsidP="00EE4E48">
      <w:pPr>
        <w:keepNext/>
        <w:spacing w:line="264" w:lineRule="auto"/>
        <w:ind w:right="57"/>
        <w:jc w:val="center"/>
        <w:rPr>
          <w:rFonts w:cs="Arial"/>
          <w:b/>
          <w:i/>
          <w:color w:val="000000"/>
          <w:sz w:val="20"/>
          <w:lang w:val="nb-NO"/>
        </w:rPr>
      </w:pPr>
      <w:r w:rsidRPr="00DF23C4">
        <w:rPr>
          <w:rFonts w:cs="Arial"/>
          <w:i/>
          <w:color w:val="000000"/>
          <w:sz w:val="20"/>
          <w:lang w:val="nb-NO"/>
        </w:rPr>
        <w:t>(I alfabetisk rekkefølge etter land</w:t>
      </w:r>
      <w:r w:rsidR="00EE4E48" w:rsidRPr="00DF23C4">
        <w:rPr>
          <w:rFonts w:cs="Arial"/>
          <w:i/>
          <w:color w:val="000000"/>
          <w:sz w:val="20"/>
          <w:lang w:val="nb-NO"/>
        </w:rPr>
        <w:t>)</w:t>
      </w:r>
    </w:p>
    <w:p w:rsidR="00B40034" w:rsidRPr="00D14CDF" w:rsidRDefault="00DF23C4"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eastAsia="pt-PT"/>
        </w:rPr>
      </w:pPr>
      <w:proofErr w:type="spellStart"/>
      <w:r>
        <w:rPr>
          <w:rFonts w:cs="Arial"/>
          <w:b/>
          <w:bCs/>
          <w:color w:val="000000"/>
          <w:sz w:val="20"/>
          <w:shd w:val="clear" w:color="auto" w:fill="FFFFFF"/>
          <w:lang w:eastAsia="pt-PT"/>
        </w:rPr>
        <w:t>Bevaring</w:t>
      </w:r>
      <w:proofErr w:type="spellEnd"/>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Castle of Montreuil </w:t>
      </w:r>
      <w:proofErr w:type="spellStart"/>
      <w:r w:rsidRPr="00D14CDF">
        <w:rPr>
          <w:rFonts w:ascii="Arial" w:hAnsi="Arial" w:cs="Arial"/>
          <w:color w:val="000000"/>
          <w:sz w:val="20"/>
          <w:szCs w:val="20"/>
        </w:rPr>
        <w:t>Bonnin</w:t>
      </w:r>
      <w:proofErr w:type="spellEnd"/>
      <w:r w:rsidRPr="00D14CDF">
        <w:rPr>
          <w:rFonts w:ascii="Arial" w:hAnsi="Arial" w:cs="Arial"/>
          <w:color w:val="000000"/>
          <w:sz w:val="20"/>
          <w:szCs w:val="20"/>
        </w:rPr>
        <w:t xml:space="preserve">, </w:t>
      </w:r>
      <w:r w:rsidR="00D14CDF" w:rsidRPr="00D14CDF">
        <w:rPr>
          <w:rFonts w:ascii="Arial" w:hAnsi="Arial" w:cs="Arial"/>
          <w:color w:val="000000"/>
          <w:sz w:val="20"/>
          <w:szCs w:val="20"/>
        </w:rPr>
        <w:t>FRANCE</w:t>
      </w:r>
    </w:p>
    <w:p w:rsidR="009D0EFB" w:rsidRPr="00D14CDF" w:rsidRDefault="009D0EFB" w:rsidP="00D14CD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Fortified Settlement of </w:t>
      </w:r>
      <w:proofErr w:type="spellStart"/>
      <w:r w:rsidRPr="00D14CDF">
        <w:rPr>
          <w:rFonts w:ascii="Arial" w:hAnsi="Arial" w:cs="Arial"/>
          <w:color w:val="000000"/>
          <w:sz w:val="20"/>
          <w:szCs w:val="20"/>
        </w:rPr>
        <w:t>Mutso</w:t>
      </w:r>
      <w:proofErr w:type="spellEnd"/>
      <w:r w:rsidRPr="00D14CDF">
        <w:rPr>
          <w:rFonts w:ascii="Arial" w:hAnsi="Arial" w:cs="Arial"/>
          <w:color w:val="000000"/>
          <w:sz w:val="20"/>
          <w:szCs w:val="20"/>
        </w:rPr>
        <w:t>,</w:t>
      </w:r>
      <w:r w:rsidR="00D14CDF" w:rsidRPr="00D14CDF">
        <w:rPr>
          <w:rFonts w:ascii="Arial" w:hAnsi="Arial" w:cs="Arial"/>
          <w:color w:val="000000"/>
          <w:sz w:val="20"/>
          <w:szCs w:val="20"/>
        </w:rPr>
        <w:t xml:space="preserve"> GEORGIA</w:t>
      </w:r>
    </w:p>
    <w:p w:rsidR="009D0EFB" w:rsidRPr="00D14CDF" w:rsidRDefault="009D0EFB" w:rsidP="00D14CD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Chapel of the Holy Shroud, Turin, </w:t>
      </w:r>
      <w:r w:rsidR="00D14CDF" w:rsidRPr="00D14CDF">
        <w:rPr>
          <w:rFonts w:ascii="Arial" w:hAnsi="Arial" w:cs="Arial"/>
          <w:color w:val="000000"/>
          <w:sz w:val="20"/>
          <w:szCs w:val="20"/>
        </w:rPr>
        <w:t>ITALY</w:t>
      </w:r>
    </w:p>
    <w:p w:rsidR="009D0EFB" w:rsidRPr="00D14CDF" w:rsidRDefault="009D0EFB" w:rsidP="00D14CDF">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Cathedral of Saint </w:t>
      </w:r>
      <w:proofErr w:type="spellStart"/>
      <w:r w:rsidRPr="00D14CDF">
        <w:rPr>
          <w:rFonts w:ascii="Arial" w:hAnsi="Arial" w:cs="Arial"/>
          <w:color w:val="000000"/>
          <w:sz w:val="20"/>
          <w:szCs w:val="20"/>
        </w:rPr>
        <w:t>Bavo</w:t>
      </w:r>
      <w:proofErr w:type="spellEnd"/>
      <w:r w:rsidRPr="00D14CDF">
        <w:rPr>
          <w:rFonts w:ascii="Arial" w:hAnsi="Arial" w:cs="Arial"/>
          <w:color w:val="000000"/>
          <w:sz w:val="20"/>
          <w:szCs w:val="20"/>
        </w:rPr>
        <w:t xml:space="preserve">, Haarlem, </w:t>
      </w:r>
      <w:r w:rsidR="00D14CDF" w:rsidRPr="00D14CDF">
        <w:rPr>
          <w:rFonts w:ascii="Arial" w:hAnsi="Arial" w:cs="Arial"/>
          <w:color w:val="000000"/>
          <w:sz w:val="20"/>
          <w:szCs w:val="20"/>
        </w:rPr>
        <w:t>THE NETHERLANDS</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The Queen Louise </w:t>
      </w:r>
      <w:proofErr w:type="spellStart"/>
      <w:r w:rsidRPr="00D14CDF">
        <w:rPr>
          <w:rFonts w:ascii="Arial" w:hAnsi="Arial" w:cs="Arial"/>
          <w:color w:val="000000"/>
          <w:sz w:val="20"/>
          <w:szCs w:val="20"/>
        </w:rPr>
        <w:t>Adit</w:t>
      </w:r>
      <w:proofErr w:type="spellEnd"/>
      <w:r w:rsidRPr="00D14CDF">
        <w:rPr>
          <w:rFonts w:ascii="Arial" w:hAnsi="Arial" w:cs="Arial"/>
          <w:color w:val="000000"/>
          <w:sz w:val="20"/>
          <w:szCs w:val="20"/>
        </w:rPr>
        <w:t xml:space="preserve"> Complex, Zabrze, </w:t>
      </w:r>
      <w:r w:rsidR="00D14CDF" w:rsidRPr="00D14CDF">
        <w:rPr>
          <w:rFonts w:ascii="Arial" w:hAnsi="Arial" w:cs="Arial"/>
          <w:color w:val="000000"/>
          <w:sz w:val="20"/>
          <w:szCs w:val="20"/>
        </w:rPr>
        <w:t>POLAND</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Pavilion for the Presentation of Archaeological Remains, </w:t>
      </w:r>
      <w:proofErr w:type="spellStart"/>
      <w:r w:rsidRPr="00D14CDF">
        <w:rPr>
          <w:rFonts w:ascii="Arial" w:hAnsi="Arial" w:cs="Arial"/>
          <w:color w:val="000000"/>
          <w:sz w:val="20"/>
          <w:szCs w:val="20"/>
        </w:rPr>
        <w:t>Celje</w:t>
      </w:r>
      <w:proofErr w:type="spellEnd"/>
      <w:r w:rsidRPr="00D14CDF">
        <w:rPr>
          <w:rFonts w:ascii="Arial" w:hAnsi="Arial" w:cs="Arial"/>
          <w:color w:val="000000"/>
          <w:sz w:val="20"/>
          <w:szCs w:val="20"/>
        </w:rPr>
        <w:t xml:space="preserve">, </w:t>
      </w:r>
      <w:r w:rsidR="00D14CDF" w:rsidRPr="00D14CDF">
        <w:rPr>
          <w:rFonts w:ascii="Arial" w:hAnsi="Arial" w:cs="Arial"/>
          <w:color w:val="000000"/>
          <w:sz w:val="20"/>
          <w:szCs w:val="20"/>
        </w:rPr>
        <w:t>SLOVENIA</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Lith</w:t>
      </w:r>
      <w:r w:rsidR="00D14CDF">
        <w:rPr>
          <w:rFonts w:ascii="Arial" w:hAnsi="Arial" w:cs="Arial"/>
          <w:color w:val="000000"/>
          <w:sz w:val="20"/>
          <w:szCs w:val="20"/>
        </w:rPr>
        <w:t>ica</w:t>
      </w:r>
      <w:proofErr w:type="spellEnd"/>
      <w:r w:rsidR="00D14CDF">
        <w:rPr>
          <w:rFonts w:ascii="Arial" w:hAnsi="Arial" w:cs="Arial"/>
          <w:color w:val="000000"/>
          <w:sz w:val="20"/>
          <w:szCs w:val="20"/>
        </w:rPr>
        <w:t xml:space="preserve"> Quarry </w:t>
      </w:r>
      <w:r w:rsidRPr="00D14CDF">
        <w:rPr>
          <w:rFonts w:ascii="Arial" w:hAnsi="Arial" w:cs="Arial"/>
          <w:color w:val="000000"/>
          <w:sz w:val="20"/>
          <w:szCs w:val="20"/>
        </w:rPr>
        <w:t xml:space="preserve">of </w:t>
      </w:r>
      <w:proofErr w:type="spellStart"/>
      <w:r w:rsidRPr="00D14CDF">
        <w:rPr>
          <w:rFonts w:ascii="Arial" w:hAnsi="Arial" w:cs="Arial"/>
          <w:color w:val="000000"/>
          <w:sz w:val="20"/>
          <w:szCs w:val="20"/>
        </w:rPr>
        <w:t>s’Hostal</w:t>
      </w:r>
      <w:proofErr w:type="spellEnd"/>
      <w:r w:rsidRPr="00D14CDF">
        <w:rPr>
          <w:rFonts w:ascii="Arial" w:hAnsi="Arial" w:cs="Arial"/>
          <w:color w:val="000000"/>
          <w:sz w:val="20"/>
          <w:szCs w:val="20"/>
        </w:rPr>
        <w:t xml:space="preserve">, Menorca, </w:t>
      </w:r>
      <w:r w:rsidR="00D14CDF" w:rsidRPr="00D14CDF">
        <w:rPr>
          <w:rFonts w:ascii="Arial" w:hAnsi="Arial" w:cs="Arial"/>
          <w:color w:val="000000"/>
          <w:sz w:val="20"/>
          <w:szCs w:val="20"/>
        </w:rPr>
        <w:t>SPAIN</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Oratory of the </w:t>
      </w:r>
      <w:proofErr w:type="spellStart"/>
      <w:r w:rsidRPr="00D14CDF">
        <w:rPr>
          <w:rFonts w:ascii="Arial" w:hAnsi="Arial" w:cs="Arial"/>
          <w:color w:val="000000"/>
          <w:sz w:val="20"/>
          <w:szCs w:val="20"/>
        </w:rPr>
        <w:t>Partal</w:t>
      </w:r>
      <w:proofErr w:type="spellEnd"/>
      <w:r w:rsidRPr="00D14CDF">
        <w:rPr>
          <w:rFonts w:ascii="Arial" w:hAnsi="Arial" w:cs="Arial"/>
          <w:color w:val="000000"/>
          <w:sz w:val="20"/>
          <w:szCs w:val="20"/>
        </w:rPr>
        <w:t xml:space="preserve"> Palace in the Alhambra, Granada, </w:t>
      </w:r>
      <w:r w:rsidR="00D14CDF" w:rsidRPr="00D14CDF">
        <w:rPr>
          <w:rFonts w:ascii="Arial" w:hAnsi="Arial" w:cs="Arial"/>
          <w:color w:val="000000"/>
          <w:sz w:val="20"/>
          <w:szCs w:val="20"/>
        </w:rPr>
        <w:t>SPAIN</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The Portal of Glory, Santiago de </w:t>
      </w:r>
      <w:proofErr w:type="spellStart"/>
      <w:r w:rsidRPr="00D14CDF">
        <w:rPr>
          <w:rFonts w:ascii="Arial" w:hAnsi="Arial" w:cs="Arial"/>
          <w:color w:val="000000"/>
          <w:sz w:val="20"/>
          <w:szCs w:val="20"/>
        </w:rPr>
        <w:t>Compostela</w:t>
      </w:r>
      <w:proofErr w:type="spellEnd"/>
      <w:r w:rsidRPr="00D14CDF">
        <w:rPr>
          <w:rFonts w:ascii="Arial" w:hAnsi="Arial" w:cs="Arial"/>
          <w:color w:val="000000"/>
          <w:sz w:val="20"/>
          <w:szCs w:val="20"/>
        </w:rPr>
        <w:t xml:space="preserve">, </w:t>
      </w:r>
      <w:r w:rsidR="00D14CDF" w:rsidRPr="00D14CDF">
        <w:rPr>
          <w:rFonts w:ascii="Arial" w:hAnsi="Arial" w:cs="Arial"/>
          <w:color w:val="000000"/>
          <w:sz w:val="20"/>
          <w:szCs w:val="20"/>
        </w:rPr>
        <w:t>SPAIN</w:t>
      </w:r>
    </w:p>
    <w:p w:rsidR="009D0EFB" w:rsidRPr="00D14CDF" w:rsidRDefault="009D0EFB" w:rsidP="00D14CDF">
      <w:pPr>
        <w:rPr>
          <w:rFonts w:cs="Arial"/>
          <w:sz w:val="20"/>
        </w:rPr>
      </w:pPr>
      <w:r w:rsidRPr="00D14CDF">
        <w:rPr>
          <w:rFonts w:cs="Arial"/>
          <w:sz w:val="20"/>
        </w:rPr>
        <w:t xml:space="preserve">Medieval Tithe Barn, </w:t>
      </w:r>
      <w:proofErr w:type="spellStart"/>
      <w:r w:rsidRPr="00D14CDF">
        <w:rPr>
          <w:rFonts w:cs="Arial"/>
          <w:sz w:val="20"/>
        </w:rPr>
        <w:t>Ingatorp</w:t>
      </w:r>
      <w:proofErr w:type="spellEnd"/>
      <w:r w:rsidRPr="00D14CDF">
        <w:rPr>
          <w:rFonts w:cs="Arial"/>
          <w:sz w:val="20"/>
        </w:rPr>
        <w:t xml:space="preserve">, </w:t>
      </w:r>
      <w:r w:rsidR="00D14CDF" w:rsidRPr="00D14CDF">
        <w:rPr>
          <w:rFonts w:cs="Arial"/>
          <w:sz w:val="20"/>
        </w:rPr>
        <w:t>SWEDEN</w:t>
      </w:r>
    </w:p>
    <w:p w:rsidR="009D0EFB" w:rsidRPr="00D14CDF" w:rsidRDefault="009D0EFB" w:rsidP="00D14CDF">
      <w:pPr>
        <w:rPr>
          <w:rFonts w:cs="Arial"/>
          <w:sz w:val="20"/>
        </w:rPr>
      </w:pPr>
      <w:r w:rsidRPr="00D14CDF">
        <w:rPr>
          <w:rFonts w:cs="Arial"/>
          <w:sz w:val="20"/>
        </w:rPr>
        <w:t xml:space="preserve">Yr </w:t>
      </w:r>
      <w:proofErr w:type="spellStart"/>
      <w:r w:rsidRPr="00D14CDF">
        <w:rPr>
          <w:rFonts w:cs="Arial"/>
          <w:sz w:val="20"/>
        </w:rPr>
        <w:t>Ysgwrn</w:t>
      </w:r>
      <w:proofErr w:type="spellEnd"/>
      <w:r w:rsidRPr="00D14CDF">
        <w:rPr>
          <w:rFonts w:cs="Arial"/>
          <w:sz w:val="20"/>
        </w:rPr>
        <w:t xml:space="preserve">, </w:t>
      </w:r>
      <w:proofErr w:type="spellStart"/>
      <w:r w:rsidRPr="00D14CDF">
        <w:rPr>
          <w:rFonts w:cs="Arial"/>
          <w:sz w:val="20"/>
        </w:rPr>
        <w:t>Trawsfynydd</w:t>
      </w:r>
      <w:proofErr w:type="spellEnd"/>
      <w:r w:rsidRPr="00D14CDF">
        <w:rPr>
          <w:rFonts w:cs="Arial"/>
          <w:sz w:val="20"/>
        </w:rPr>
        <w:t xml:space="preserve">, Wales, </w:t>
      </w:r>
      <w:r w:rsidR="00D14CDF" w:rsidRPr="00D14CDF">
        <w:rPr>
          <w:rFonts w:cs="Arial"/>
          <w:sz w:val="20"/>
        </w:rPr>
        <w:t>UNITED KINGDOM</w:t>
      </w:r>
    </w:p>
    <w:p w:rsidR="009D0EFB" w:rsidRPr="00D14CDF" w:rsidRDefault="009D0EFB" w:rsidP="009D0EFB">
      <w:pPr>
        <w:pStyle w:val="NormalWeb"/>
        <w:spacing w:before="0" w:beforeAutospacing="0" w:after="0" w:afterAutospacing="0"/>
        <w:rPr>
          <w:rFonts w:ascii="Arial" w:hAnsi="Arial" w:cs="Arial"/>
          <w:b/>
          <w:bCs/>
          <w:color w:val="000000"/>
          <w:sz w:val="20"/>
          <w:szCs w:val="20"/>
        </w:rPr>
      </w:pPr>
    </w:p>
    <w:p w:rsidR="009D0EFB" w:rsidRPr="00D14CDF" w:rsidRDefault="00DF23C4" w:rsidP="009D0EFB">
      <w:pPr>
        <w:pStyle w:val="NormalWeb"/>
        <w:spacing w:before="0" w:beforeAutospacing="0" w:after="0" w:afterAutospacing="0"/>
        <w:rPr>
          <w:rFonts w:ascii="Arial" w:hAnsi="Arial" w:cs="Arial"/>
          <w:sz w:val="20"/>
          <w:szCs w:val="20"/>
        </w:rPr>
      </w:pPr>
      <w:proofErr w:type="spellStart"/>
      <w:r>
        <w:rPr>
          <w:rFonts w:ascii="Arial" w:hAnsi="Arial" w:cs="Arial"/>
          <w:b/>
          <w:bCs/>
          <w:color w:val="000000"/>
          <w:sz w:val="20"/>
          <w:szCs w:val="20"/>
        </w:rPr>
        <w:t>Forskning</w:t>
      </w:r>
      <w:proofErr w:type="spellEnd"/>
    </w:p>
    <w:p w:rsidR="00FE489E" w:rsidRDefault="00FE489E" w:rsidP="009D0EFB">
      <w:pPr>
        <w:pStyle w:val="NormalWeb"/>
        <w:spacing w:before="0" w:beforeAutospacing="0" w:after="0" w:afterAutospacing="0"/>
        <w:textAlignment w:val="baseline"/>
        <w:rPr>
          <w:rFonts w:ascii="Arial" w:hAnsi="Arial" w:cs="Arial"/>
          <w:color w:val="000000"/>
          <w:sz w:val="20"/>
          <w:szCs w:val="20"/>
        </w:rPr>
      </w:pPr>
      <w:r w:rsidRPr="00FE489E">
        <w:rPr>
          <w:rFonts w:ascii="Arial" w:hAnsi="Arial" w:cs="Arial"/>
          <w:color w:val="000000"/>
          <w:sz w:val="20"/>
          <w:szCs w:val="20"/>
        </w:rPr>
        <w:t>​</w:t>
      </w:r>
      <w:proofErr w:type="spellStart"/>
      <w:r w:rsidRPr="00FE489E">
        <w:rPr>
          <w:rFonts w:ascii="Arial" w:hAnsi="Arial" w:cs="Arial"/>
          <w:color w:val="000000"/>
          <w:sz w:val="20"/>
          <w:szCs w:val="20"/>
        </w:rPr>
        <w:t>Solak</w:t>
      </w:r>
      <w:proofErr w:type="spellEnd"/>
      <w:r w:rsidRPr="00FE489E">
        <w:rPr>
          <w:rFonts w:ascii="Arial" w:hAnsi="Arial" w:cs="Arial"/>
          <w:color w:val="000000"/>
          <w:sz w:val="20"/>
          <w:szCs w:val="20"/>
        </w:rPr>
        <w:t xml:space="preserve"> 1: a Model of Predictive Archaeology, ARMENIA/ITALY​</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VERONA: Van Eyck Research in </w:t>
      </w:r>
      <w:proofErr w:type="spellStart"/>
      <w:r w:rsidRPr="00D14CDF">
        <w:rPr>
          <w:rFonts w:ascii="Arial" w:hAnsi="Arial" w:cs="Arial"/>
          <w:color w:val="000000"/>
          <w:sz w:val="20"/>
          <w:szCs w:val="20"/>
        </w:rPr>
        <w:t>OpeN</w:t>
      </w:r>
      <w:proofErr w:type="spellEnd"/>
      <w:r w:rsidRPr="00D14CDF">
        <w:rPr>
          <w:rFonts w:ascii="Arial" w:hAnsi="Arial" w:cs="Arial"/>
          <w:color w:val="000000"/>
          <w:sz w:val="20"/>
          <w:szCs w:val="20"/>
        </w:rPr>
        <w:t xml:space="preserve"> Access, </w:t>
      </w:r>
      <w:r w:rsidR="00D14CDF" w:rsidRPr="00D14CDF">
        <w:rPr>
          <w:rFonts w:ascii="Arial" w:hAnsi="Arial" w:cs="Arial"/>
          <w:color w:val="000000"/>
          <w:sz w:val="20"/>
          <w:szCs w:val="20"/>
        </w:rPr>
        <w:t>BELGIUM</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RomArchive</w:t>
      </w:r>
      <w:proofErr w:type="spellEnd"/>
      <w:r w:rsidRPr="00D14CDF">
        <w:rPr>
          <w:rFonts w:ascii="Arial" w:hAnsi="Arial" w:cs="Arial"/>
          <w:color w:val="000000"/>
          <w:sz w:val="20"/>
          <w:szCs w:val="20"/>
        </w:rPr>
        <w:t xml:space="preserve"> - Digital Archive of the Roma, </w:t>
      </w:r>
      <w:r w:rsidR="00D14CDF" w:rsidRPr="00D14CDF">
        <w:rPr>
          <w:rFonts w:ascii="Arial" w:hAnsi="Arial" w:cs="Arial"/>
          <w:color w:val="000000"/>
          <w:sz w:val="20"/>
          <w:szCs w:val="20"/>
        </w:rPr>
        <w:t>GERMANY</w:t>
      </w:r>
    </w:p>
    <w:p w:rsidR="009D0EFB" w:rsidRPr="00D14CDF" w:rsidRDefault="009D0EFB" w:rsidP="009D0EFB">
      <w:pPr>
        <w:pStyle w:val="NormalWeb"/>
        <w:spacing w:before="0" w:beforeAutospacing="0" w:after="0" w:afterAutospacing="0"/>
        <w:rPr>
          <w:rFonts w:ascii="Arial" w:hAnsi="Arial" w:cs="Arial"/>
          <w:sz w:val="20"/>
          <w:szCs w:val="20"/>
        </w:rPr>
      </w:pPr>
    </w:p>
    <w:p w:rsidR="009D0EFB" w:rsidRPr="00D14CDF" w:rsidRDefault="00DF23C4" w:rsidP="009D0EFB">
      <w:pPr>
        <w:pStyle w:val="NormalWeb"/>
        <w:spacing w:before="0" w:beforeAutospacing="0" w:after="0" w:afterAutospacing="0"/>
        <w:rPr>
          <w:rFonts w:ascii="Arial" w:hAnsi="Arial" w:cs="Arial"/>
          <w:sz w:val="20"/>
          <w:szCs w:val="20"/>
        </w:rPr>
      </w:pPr>
      <w:proofErr w:type="spellStart"/>
      <w:r>
        <w:rPr>
          <w:rFonts w:ascii="Arial" w:hAnsi="Arial" w:cs="Arial"/>
          <w:b/>
          <w:bCs/>
          <w:color w:val="000000"/>
          <w:sz w:val="20"/>
          <w:szCs w:val="20"/>
        </w:rPr>
        <w:t>Særlig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innsats</w:t>
      </w:r>
      <w:proofErr w:type="spellEnd"/>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VVIA - Flemish Association for Industrial Archaeology, </w:t>
      </w:r>
      <w:r w:rsidR="00D14CDF" w:rsidRPr="00D14CDF">
        <w:rPr>
          <w:rFonts w:ascii="Arial" w:hAnsi="Arial" w:cs="Arial"/>
          <w:color w:val="000000"/>
          <w:sz w:val="20"/>
          <w:szCs w:val="20"/>
        </w:rPr>
        <w:t>BELGIUM</w:t>
      </w:r>
    </w:p>
    <w:p w:rsidR="009D0EFB" w:rsidRPr="00DB6B91" w:rsidRDefault="009D0EFB" w:rsidP="009D0EFB">
      <w:pPr>
        <w:pStyle w:val="NormalWeb"/>
        <w:spacing w:before="0" w:beforeAutospacing="0" w:after="0" w:afterAutospacing="0"/>
        <w:textAlignment w:val="baseline"/>
        <w:rPr>
          <w:rFonts w:ascii="Arial" w:hAnsi="Arial" w:cs="Arial"/>
          <w:b/>
          <w:color w:val="000000"/>
          <w:sz w:val="20"/>
          <w:szCs w:val="20"/>
        </w:rPr>
      </w:pPr>
      <w:proofErr w:type="spellStart"/>
      <w:r w:rsidRPr="00DB6B91">
        <w:rPr>
          <w:rFonts w:ascii="Arial" w:hAnsi="Arial" w:cs="Arial"/>
          <w:b/>
          <w:color w:val="000000"/>
          <w:sz w:val="20"/>
          <w:szCs w:val="20"/>
        </w:rPr>
        <w:t>Fortidsminneforeningen</w:t>
      </w:r>
      <w:proofErr w:type="spellEnd"/>
      <w:r w:rsidRPr="00DB6B91">
        <w:rPr>
          <w:rFonts w:ascii="Arial" w:hAnsi="Arial" w:cs="Arial"/>
          <w:b/>
          <w:color w:val="000000"/>
          <w:sz w:val="20"/>
          <w:szCs w:val="20"/>
        </w:rPr>
        <w:t xml:space="preserve"> – National Trust of Norway, </w:t>
      </w:r>
      <w:r w:rsidR="00D14CDF" w:rsidRPr="00DB6B91">
        <w:rPr>
          <w:rFonts w:ascii="Arial" w:hAnsi="Arial" w:cs="Arial"/>
          <w:b/>
          <w:color w:val="000000"/>
          <w:sz w:val="20"/>
          <w:szCs w:val="20"/>
        </w:rPr>
        <w:t>NORWAY</w:t>
      </w:r>
    </w:p>
    <w:p w:rsidR="009D0EFB" w:rsidRPr="00DB6B91" w:rsidRDefault="009D0EFB" w:rsidP="009D0EFB">
      <w:pPr>
        <w:pStyle w:val="NormalWeb"/>
        <w:spacing w:before="0" w:beforeAutospacing="0" w:after="0" w:afterAutospacing="0"/>
        <w:rPr>
          <w:rFonts w:ascii="Arial" w:hAnsi="Arial" w:cs="Arial"/>
          <w:b/>
          <w:sz w:val="20"/>
          <w:szCs w:val="20"/>
        </w:rPr>
      </w:pPr>
    </w:p>
    <w:p w:rsidR="009D0EFB" w:rsidRPr="00505E7F" w:rsidRDefault="00DF23C4" w:rsidP="009D0EFB">
      <w:pPr>
        <w:pStyle w:val="NormalWeb"/>
        <w:spacing w:before="0" w:beforeAutospacing="0" w:after="0" w:afterAutospacing="0"/>
        <w:rPr>
          <w:rFonts w:ascii="Arial" w:hAnsi="Arial" w:cs="Arial"/>
          <w:sz w:val="20"/>
          <w:szCs w:val="20"/>
          <w:lang w:val="nb-NO"/>
        </w:rPr>
      </w:pPr>
      <w:r w:rsidRPr="00505E7F">
        <w:rPr>
          <w:rFonts w:ascii="Arial" w:hAnsi="Arial" w:cs="Arial"/>
          <w:b/>
          <w:bCs/>
          <w:color w:val="000000"/>
          <w:sz w:val="20"/>
          <w:szCs w:val="20"/>
          <w:lang w:val="nb-NO"/>
        </w:rPr>
        <w:t>Utdannelse, Øvelse og Bevisstgjøring</w:t>
      </w:r>
    </w:p>
    <w:p w:rsidR="009D0EFB" w:rsidRPr="00505E7F" w:rsidRDefault="009D0EFB" w:rsidP="009D0EFB">
      <w:pPr>
        <w:pStyle w:val="NormalWeb"/>
        <w:spacing w:before="0" w:beforeAutospacing="0" w:after="0" w:afterAutospacing="0"/>
        <w:textAlignment w:val="baseline"/>
        <w:rPr>
          <w:rFonts w:ascii="Arial" w:hAnsi="Arial" w:cs="Arial"/>
          <w:color w:val="000000"/>
          <w:sz w:val="20"/>
          <w:szCs w:val="20"/>
          <w:lang w:val="nb-NO"/>
        </w:rPr>
      </w:pPr>
      <w:r w:rsidRPr="00505E7F">
        <w:rPr>
          <w:rFonts w:ascii="Arial" w:hAnsi="Arial" w:cs="Arial"/>
          <w:color w:val="000000"/>
          <w:sz w:val="20"/>
          <w:szCs w:val="20"/>
          <w:lang w:val="nb-NO"/>
        </w:rPr>
        <w:t xml:space="preserve">TUMO Center for Creative Technologies, Yerevan, </w:t>
      </w:r>
      <w:r w:rsidR="00F05FFE" w:rsidRPr="00505E7F">
        <w:rPr>
          <w:rFonts w:ascii="Arial" w:hAnsi="Arial" w:cs="Arial"/>
          <w:color w:val="000000"/>
          <w:sz w:val="20"/>
          <w:szCs w:val="20"/>
          <w:lang w:val="nb-NO"/>
        </w:rPr>
        <w:t>ARMENIA</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History Radar 1938, Vienna, </w:t>
      </w:r>
      <w:r w:rsidR="00F05FFE" w:rsidRPr="00D14CDF">
        <w:rPr>
          <w:rFonts w:ascii="Arial" w:hAnsi="Arial" w:cs="Arial"/>
          <w:color w:val="000000"/>
          <w:sz w:val="20"/>
          <w:szCs w:val="20"/>
        </w:rPr>
        <w:t>AUSTRIA</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proofErr w:type="spellStart"/>
      <w:r w:rsidRPr="00D14CDF">
        <w:rPr>
          <w:rFonts w:ascii="Arial" w:hAnsi="Arial" w:cs="Arial"/>
          <w:color w:val="000000"/>
          <w:sz w:val="20"/>
          <w:szCs w:val="20"/>
        </w:rPr>
        <w:t>Betina</w:t>
      </w:r>
      <w:proofErr w:type="spellEnd"/>
      <w:r w:rsidRPr="00D14CDF">
        <w:rPr>
          <w:rFonts w:ascii="Arial" w:hAnsi="Arial" w:cs="Arial"/>
          <w:color w:val="000000"/>
          <w:sz w:val="20"/>
          <w:szCs w:val="20"/>
        </w:rPr>
        <w:t xml:space="preserve"> Museum of Wooden Shipbuilding, </w:t>
      </w:r>
      <w:r w:rsidR="00F05FFE" w:rsidRPr="00D14CDF">
        <w:rPr>
          <w:rFonts w:ascii="Arial" w:hAnsi="Arial" w:cs="Arial"/>
          <w:color w:val="000000"/>
          <w:sz w:val="20"/>
          <w:szCs w:val="20"/>
        </w:rPr>
        <w:t>CROATIA</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Monument Europe, </w:t>
      </w:r>
      <w:r w:rsidR="00F05FFE" w:rsidRPr="00D14CDF">
        <w:rPr>
          <w:rFonts w:ascii="Arial" w:hAnsi="Arial" w:cs="Arial"/>
          <w:color w:val="000000"/>
          <w:sz w:val="20"/>
          <w:szCs w:val="20"/>
        </w:rPr>
        <w:t>GERMANY</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Stewards of Cultural Heritage, </w:t>
      </w:r>
      <w:r w:rsidR="00F05FFE" w:rsidRPr="00D14CDF">
        <w:rPr>
          <w:rFonts w:ascii="Arial" w:hAnsi="Arial" w:cs="Arial"/>
          <w:color w:val="000000"/>
          <w:sz w:val="20"/>
          <w:szCs w:val="20"/>
        </w:rPr>
        <w:t>GERMANY</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Greek Paths of Culture, Athens, </w:t>
      </w:r>
      <w:r w:rsidR="00F05FFE" w:rsidRPr="00D14CDF">
        <w:rPr>
          <w:rFonts w:ascii="Arial" w:hAnsi="Arial" w:cs="Arial"/>
          <w:color w:val="000000"/>
          <w:sz w:val="20"/>
          <w:szCs w:val="20"/>
        </w:rPr>
        <w:t>GREECE</w:t>
      </w:r>
    </w:p>
    <w:p w:rsidR="009D0EFB" w:rsidRPr="00DB6B91"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DB6B91">
        <w:rPr>
          <w:rFonts w:ascii="Arial" w:hAnsi="Arial" w:cs="Arial"/>
          <w:color w:val="000000"/>
          <w:sz w:val="20"/>
          <w:szCs w:val="20"/>
          <w:lang w:val="it-IT"/>
        </w:rPr>
        <w:t xml:space="preserve">Commonlands: Cultural Community Mapping in Alpine Areas, Parco Nazionale Val Grande, </w:t>
      </w:r>
      <w:r w:rsidR="00F05FFE" w:rsidRPr="00DB6B91">
        <w:rPr>
          <w:rFonts w:ascii="Arial" w:hAnsi="Arial" w:cs="Arial"/>
          <w:color w:val="000000"/>
          <w:sz w:val="20"/>
          <w:szCs w:val="20"/>
          <w:lang w:val="it-IT"/>
        </w:rPr>
        <w:t>ITALY</w:t>
      </w:r>
    </w:p>
    <w:p w:rsidR="009D0EFB" w:rsidRPr="00A760AF"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A760AF">
        <w:rPr>
          <w:rFonts w:ascii="Arial" w:hAnsi="Arial" w:cs="Arial"/>
          <w:color w:val="000000"/>
          <w:sz w:val="20"/>
          <w:szCs w:val="20"/>
          <w:lang w:val="it-IT"/>
        </w:rPr>
        <w:t xml:space="preserve">Le Dimore del Quartetto, Milan, </w:t>
      </w:r>
      <w:r w:rsidR="00F05FFE" w:rsidRPr="00A760AF">
        <w:rPr>
          <w:rFonts w:ascii="Arial" w:hAnsi="Arial" w:cs="Arial"/>
          <w:color w:val="000000"/>
          <w:sz w:val="20"/>
          <w:szCs w:val="20"/>
          <w:lang w:val="it-IT"/>
        </w:rPr>
        <w:t>ITALY</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r w:rsidRPr="00D14CDF">
        <w:rPr>
          <w:rFonts w:ascii="Arial" w:hAnsi="Arial" w:cs="Arial"/>
          <w:color w:val="000000"/>
          <w:sz w:val="20"/>
          <w:szCs w:val="20"/>
        </w:rPr>
        <w:t xml:space="preserve">A Place at the Royal Table, Warsaw, </w:t>
      </w:r>
      <w:r w:rsidR="00F05FFE" w:rsidRPr="00D14CDF">
        <w:rPr>
          <w:rFonts w:ascii="Arial" w:hAnsi="Arial" w:cs="Arial"/>
          <w:color w:val="000000"/>
          <w:sz w:val="20"/>
          <w:szCs w:val="20"/>
        </w:rPr>
        <w:t>POLAND</w:t>
      </w:r>
    </w:p>
    <w:p w:rsidR="009D0EFB" w:rsidRPr="00D14CDF" w:rsidRDefault="009D0EFB" w:rsidP="009D0EFB">
      <w:pPr>
        <w:pStyle w:val="NormalWeb"/>
        <w:spacing w:before="0" w:beforeAutospacing="0" w:after="0" w:afterAutospacing="0"/>
        <w:textAlignment w:val="baseline"/>
        <w:rPr>
          <w:rFonts w:ascii="Arial" w:hAnsi="Arial" w:cs="Arial"/>
          <w:color w:val="000000"/>
          <w:sz w:val="20"/>
          <w:szCs w:val="20"/>
        </w:rPr>
      </w:pPr>
    </w:p>
    <w:p w:rsidR="002C128D" w:rsidRPr="00DF23C4" w:rsidRDefault="009D0EFB" w:rsidP="009D0EFB">
      <w:pPr>
        <w:pStyle w:val="NormalWeb"/>
        <w:spacing w:before="0" w:beforeAutospacing="0" w:after="0" w:afterAutospacing="0"/>
        <w:textAlignment w:val="baseline"/>
        <w:rPr>
          <w:rFonts w:ascii="Arial" w:hAnsi="Arial" w:cs="Arial"/>
          <w:color w:val="000000"/>
          <w:sz w:val="20"/>
          <w:szCs w:val="20"/>
          <w:lang w:val="nb-NO"/>
        </w:rPr>
      </w:pPr>
      <w:r w:rsidRPr="00505E7F">
        <w:rPr>
          <w:rFonts w:ascii="Arial" w:hAnsi="Arial" w:cs="Arial"/>
          <w:color w:val="000000"/>
          <w:sz w:val="20"/>
          <w:szCs w:val="20"/>
          <w:shd w:val="clear" w:color="auto" w:fill="FFFFFF"/>
          <w:lang w:val="en-US" w:eastAsia="en-US"/>
        </w:rPr>
        <w:t xml:space="preserve"> </w:t>
      </w:r>
      <w:r w:rsidR="00DF23C4" w:rsidRPr="00DF23C4">
        <w:rPr>
          <w:rFonts w:ascii="Arial" w:hAnsi="Arial" w:cs="Arial"/>
          <w:color w:val="000000"/>
          <w:sz w:val="20"/>
          <w:szCs w:val="20"/>
          <w:shd w:val="clear" w:color="auto" w:fill="FFFFFF"/>
          <w:lang w:val="nb-NO" w:eastAsia="en-US"/>
        </w:rPr>
        <w:t xml:space="preserve">En </w:t>
      </w:r>
      <w:r w:rsidR="00DF23C4" w:rsidRPr="00DF23C4">
        <w:rPr>
          <w:rFonts w:ascii="Arial" w:hAnsi="Arial" w:cs="Arial"/>
          <w:b/>
          <w:color w:val="000000"/>
          <w:sz w:val="20"/>
          <w:szCs w:val="20"/>
          <w:shd w:val="clear" w:color="auto" w:fill="FFFFFF"/>
          <w:lang w:val="nb-NO" w:eastAsia="en-US"/>
        </w:rPr>
        <w:t xml:space="preserve">Europa Nostra pris </w:t>
      </w:r>
      <w:r w:rsidR="00DF23C4" w:rsidRPr="00DF23C4">
        <w:rPr>
          <w:rFonts w:ascii="Arial" w:hAnsi="Arial" w:cs="Arial"/>
          <w:color w:val="000000"/>
          <w:sz w:val="20"/>
          <w:szCs w:val="20"/>
          <w:shd w:val="clear" w:color="auto" w:fill="FFFFFF"/>
          <w:lang w:val="nb-NO" w:eastAsia="en-US"/>
        </w:rPr>
        <w:t>vil også bli tildelt to</w:t>
      </w:r>
      <w:r w:rsidR="00DF23C4" w:rsidRPr="00DF23C4">
        <w:rPr>
          <w:rFonts w:ascii="Arial" w:hAnsi="Arial" w:cs="Arial"/>
          <w:b/>
          <w:color w:val="000000"/>
          <w:sz w:val="20"/>
          <w:szCs w:val="20"/>
          <w:shd w:val="clear" w:color="auto" w:fill="FFFFFF"/>
          <w:lang w:val="nb-NO" w:eastAsia="en-US"/>
        </w:rPr>
        <w:t xml:space="preserve"> </w:t>
      </w:r>
      <w:r w:rsidR="00DF23C4" w:rsidRPr="00DF23C4">
        <w:rPr>
          <w:rFonts w:ascii="Arial" w:hAnsi="Arial" w:cs="Arial"/>
          <w:color w:val="000000"/>
          <w:sz w:val="20"/>
          <w:szCs w:val="20"/>
          <w:shd w:val="clear" w:color="auto" w:fill="FFFFFF"/>
          <w:lang w:val="nb-NO" w:eastAsia="en-US"/>
        </w:rPr>
        <w:t>særlig gode kulturminneprosjekter fra land i Europa soom ikke deltar i EUs program “Creative Europe”.</w:t>
      </w:r>
    </w:p>
    <w:p w:rsidR="00D14CDF" w:rsidRPr="00DF23C4" w:rsidRDefault="00D14CDF"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nb-NO" w:eastAsia="en-US"/>
        </w:rPr>
      </w:pPr>
    </w:p>
    <w:p w:rsidR="005B5A51" w:rsidRPr="00A33501" w:rsidRDefault="005B5A51" w:rsidP="00D14CD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nb-NO" w:eastAsia="en-US"/>
        </w:rPr>
      </w:pPr>
    </w:p>
    <w:p w:rsidR="002C128D" w:rsidRPr="00D14CDF" w:rsidRDefault="00DF23C4" w:rsidP="00D14CD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n-US" w:eastAsia="en-US"/>
        </w:rPr>
      </w:pPr>
      <w:proofErr w:type="spellStart"/>
      <w:r>
        <w:rPr>
          <w:rFonts w:cs="Arial"/>
          <w:b/>
          <w:bCs/>
          <w:color w:val="000000"/>
          <w:sz w:val="20"/>
          <w:shd w:val="clear" w:color="auto" w:fill="FFFFFF"/>
          <w:lang w:val="en-US" w:eastAsia="en-US"/>
        </w:rPr>
        <w:lastRenderedPageBreak/>
        <w:t>Bevaring</w:t>
      </w:r>
      <w:proofErr w:type="spellEnd"/>
    </w:p>
    <w:p w:rsidR="00D14CDF" w:rsidRPr="00D14CDF" w:rsidRDefault="00D14CDF" w:rsidP="00D14CDF">
      <w:pPr>
        <w:rPr>
          <w:rFonts w:cs="Arial"/>
          <w:sz w:val="20"/>
        </w:rPr>
      </w:pPr>
      <w:proofErr w:type="spellStart"/>
      <w:r w:rsidRPr="00D14CDF">
        <w:rPr>
          <w:rFonts w:cs="Arial"/>
          <w:sz w:val="20"/>
        </w:rPr>
        <w:t>Boğaziçi</w:t>
      </w:r>
      <w:proofErr w:type="spellEnd"/>
      <w:r w:rsidRPr="00D14CDF">
        <w:rPr>
          <w:rFonts w:cs="Arial"/>
          <w:sz w:val="20"/>
        </w:rPr>
        <w:t xml:space="preserve"> University </w:t>
      </w:r>
      <w:proofErr w:type="spellStart"/>
      <w:r w:rsidRPr="00D14CDF">
        <w:rPr>
          <w:rFonts w:cs="Arial"/>
          <w:sz w:val="20"/>
        </w:rPr>
        <w:t>Gözlükule</w:t>
      </w:r>
      <w:proofErr w:type="spellEnd"/>
      <w:r w:rsidRPr="00D14CDF">
        <w:rPr>
          <w:rFonts w:cs="Arial"/>
          <w:sz w:val="20"/>
        </w:rPr>
        <w:t xml:space="preserve"> Excavation Research </w:t>
      </w:r>
      <w:proofErr w:type="spellStart"/>
      <w:r w:rsidRPr="00D14CDF">
        <w:rPr>
          <w:rFonts w:cs="Arial"/>
          <w:sz w:val="20"/>
        </w:rPr>
        <w:t>Center</w:t>
      </w:r>
      <w:proofErr w:type="spellEnd"/>
      <w:r w:rsidRPr="00D14CDF">
        <w:rPr>
          <w:rFonts w:cs="Arial"/>
          <w:sz w:val="20"/>
        </w:rPr>
        <w:t>, Tarsus, TURKEY</w:t>
      </w:r>
    </w:p>
    <w:p w:rsidR="002C128D" w:rsidRPr="00D14CDF" w:rsidRDefault="002C128D" w:rsidP="00D14CDF">
      <w:pPr>
        <w:pStyle w:val="5Normal"/>
        <w:spacing w:after="0"/>
        <w:rPr>
          <w:rFonts w:cs="Arial"/>
          <w:b/>
          <w:sz w:val="20"/>
        </w:rPr>
      </w:pPr>
    </w:p>
    <w:p w:rsidR="00D14CDF" w:rsidRPr="00505E7F" w:rsidRDefault="00DF23C4" w:rsidP="00D14CDF">
      <w:pPr>
        <w:pStyle w:val="5Normal"/>
        <w:spacing w:after="0"/>
        <w:rPr>
          <w:rFonts w:cs="Arial"/>
          <w:b/>
          <w:sz w:val="20"/>
          <w:lang w:val="nb-NO"/>
        </w:rPr>
      </w:pPr>
      <w:r w:rsidRPr="00505E7F">
        <w:rPr>
          <w:rFonts w:cs="Arial"/>
          <w:b/>
          <w:sz w:val="20"/>
          <w:lang w:val="nb-NO"/>
        </w:rPr>
        <w:t>Særlig innsats</w:t>
      </w:r>
    </w:p>
    <w:p w:rsidR="00D14CDF" w:rsidRPr="00505E7F" w:rsidRDefault="00D14CDF" w:rsidP="00D14CDF">
      <w:pPr>
        <w:pStyle w:val="NormalWeb"/>
        <w:spacing w:before="0" w:beforeAutospacing="0" w:after="0" w:afterAutospacing="0"/>
        <w:textAlignment w:val="baseline"/>
        <w:rPr>
          <w:rFonts w:ascii="Arial" w:hAnsi="Arial" w:cs="Arial"/>
          <w:color w:val="000000"/>
          <w:sz w:val="20"/>
          <w:szCs w:val="20"/>
          <w:lang w:val="nb-NO"/>
        </w:rPr>
      </w:pPr>
      <w:r w:rsidRPr="00505E7F">
        <w:rPr>
          <w:rFonts w:ascii="Arial" w:hAnsi="Arial" w:cs="Arial"/>
          <w:color w:val="000000"/>
          <w:sz w:val="20"/>
          <w:szCs w:val="20"/>
          <w:lang w:val="nb-NO"/>
        </w:rPr>
        <w:t>Mr. Léonard Gianadda, Martigny, SWITZERLAND</w:t>
      </w:r>
    </w:p>
    <w:p w:rsidR="00812637" w:rsidRPr="00505E7F" w:rsidRDefault="00812637" w:rsidP="00812637">
      <w:pPr>
        <w:pStyle w:val="NormalWeb"/>
        <w:spacing w:before="0" w:beforeAutospacing="0" w:after="0" w:afterAutospacing="0"/>
        <w:rPr>
          <w:rFonts w:ascii="Arial" w:hAnsi="Arial" w:cs="Arial"/>
          <w:b/>
          <w:bCs/>
          <w:color w:val="000000"/>
          <w:sz w:val="20"/>
          <w:szCs w:val="20"/>
          <w:lang w:val="nb-NO"/>
        </w:rPr>
      </w:pPr>
    </w:p>
    <w:p w:rsidR="00755751" w:rsidRPr="00772199" w:rsidRDefault="00755751" w:rsidP="00755751">
      <w:pPr>
        <w:pStyle w:val="NormalWeb"/>
        <w:shd w:val="clear" w:color="auto" w:fill="FFFFFF"/>
        <w:spacing w:before="0" w:beforeAutospacing="0" w:after="160" w:afterAutospacing="0"/>
        <w:rPr>
          <w:rFonts w:asciiTheme="minorBidi" w:hAnsiTheme="minorBidi" w:cstheme="minorBidi"/>
          <w:b/>
          <w:bCs/>
          <w:sz w:val="20"/>
          <w:szCs w:val="20"/>
          <w:lang w:val="nb-NO"/>
        </w:rPr>
      </w:pPr>
      <w:r w:rsidRPr="00772199">
        <w:rPr>
          <w:rFonts w:asciiTheme="minorBidi" w:hAnsiTheme="minorBidi" w:cstheme="minorBidi"/>
          <w:b/>
          <w:bCs/>
          <w:color w:val="000000"/>
          <w:sz w:val="20"/>
          <w:szCs w:val="20"/>
          <w:lang w:val="nb-NO"/>
        </w:rPr>
        <w:t>Fortidsminneforeningen, NORGE</w:t>
      </w:r>
    </w:p>
    <w:p w:rsidR="00755751" w:rsidRPr="00772199" w:rsidRDefault="00755751" w:rsidP="00755751">
      <w:pPr>
        <w:pStyle w:val="NormalWeb"/>
        <w:shd w:val="clear" w:color="auto" w:fill="FFFFFF"/>
        <w:spacing w:before="0" w:beforeAutospacing="0" w:after="160" w:afterAutospacing="0"/>
        <w:rPr>
          <w:rFonts w:asciiTheme="minorBidi" w:hAnsiTheme="minorBidi" w:cstheme="minorBidi"/>
          <w:sz w:val="20"/>
          <w:szCs w:val="20"/>
          <w:lang w:val="nb-NO"/>
        </w:rPr>
      </w:pPr>
      <w:r w:rsidRPr="00772199">
        <w:rPr>
          <w:rFonts w:asciiTheme="minorBidi" w:hAnsiTheme="minorBidi" w:cstheme="minorBidi"/>
          <w:color w:val="000000"/>
          <w:sz w:val="20"/>
          <w:szCs w:val="20"/>
          <w:lang w:val="nb-NO"/>
        </w:rPr>
        <w:t>Fortidsminneforeningen ble etablert i 1844 og har hatt en sentral rolle i utviklingen av det landsomfattende kulturminnevernet for å bevare Norges historiske steder. Organisasjonen er avhengig av et omfattende og engasjert frivillig nettverk som i dag teller over 7000 aktive medlemmer. Juryen hyllet Fortidsminneforeningen for «175 års arbeid med bevaring av kulturarv og bevisstgjøring».</w:t>
      </w:r>
    </w:p>
    <w:p w:rsidR="00755751" w:rsidRPr="00772199" w:rsidRDefault="00755751" w:rsidP="00755751">
      <w:pPr>
        <w:pStyle w:val="NormalWeb"/>
        <w:shd w:val="clear" w:color="auto" w:fill="FFFFFF"/>
        <w:spacing w:before="0" w:beforeAutospacing="0" w:after="160" w:afterAutospacing="0"/>
        <w:rPr>
          <w:rFonts w:asciiTheme="minorBidi" w:hAnsiTheme="minorBidi" w:cstheme="minorBidi"/>
          <w:sz w:val="20"/>
          <w:szCs w:val="20"/>
          <w:lang w:val="nb-NO"/>
        </w:rPr>
      </w:pPr>
      <w:r w:rsidRPr="00772199">
        <w:rPr>
          <w:rFonts w:asciiTheme="minorBidi" w:hAnsiTheme="minorBidi" w:cstheme="minorBidi"/>
          <w:color w:val="000000"/>
          <w:sz w:val="20"/>
          <w:szCs w:val="20"/>
          <w:lang w:val="nb-NO"/>
        </w:rPr>
        <w:t>Fortidsminneforeningen eier og opprettholder nå 40 eiendommer over hele landet og gjør det i stor grad med vitenskapelig støtte og veiledning fra Riksantikvaren i tillegg til den praktiske støtten fra svært engasjerte lokale frivillige. Mange av stedene var tidligere i en svært dårlig forfatning og har nå blitt restaurert i henhold til gjeldene antikvariske retningslinjer for kulturminnevernet.</w:t>
      </w:r>
    </w:p>
    <w:p w:rsidR="00755751" w:rsidRPr="00772199" w:rsidRDefault="00755751" w:rsidP="00755751">
      <w:pPr>
        <w:pStyle w:val="NormalWeb"/>
        <w:shd w:val="clear" w:color="auto" w:fill="FFFFFF"/>
        <w:spacing w:before="0" w:beforeAutospacing="0" w:after="160" w:afterAutospacing="0"/>
        <w:rPr>
          <w:rFonts w:asciiTheme="minorBidi" w:hAnsiTheme="minorBidi" w:cstheme="minorBidi"/>
          <w:sz w:val="20"/>
          <w:szCs w:val="20"/>
          <w:lang w:val="nb-NO"/>
        </w:rPr>
      </w:pPr>
      <w:r w:rsidRPr="00772199">
        <w:rPr>
          <w:rFonts w:asciiTheme="minorBidi" w:hAnsiTheme="minorBidi" w:cstheme="minorBidi"/>
          <w:color w:val="000000"/>
          <w:sz w:val="20"/>
          <w:szCs w:val="20"/>
          <w:lang w:val="nb-NO"/>
        </w:rPr>
        <w:t xml:space="preserve">Fortidsminneforeningen eier åtte av Norges 28 gjenværende stavkirker, dette er unike religiøse monumenter som for det meste har forsvunnet andre steder i Nord-Europa. Bærekraftig og tilgjengelig bevaring av disse områdene er derfor uvurderlig for </w:t>
      </w:r>
      <w:r w:rsidR="004D19DC">
        <w:rPr>
          <w:rFonts w:asciiTheme="minorBidi" w:hAnsiTheme="minorBidi" w:cstheme="minorBidi"/>
          <w:color w:val="000000"/>
          <w:sz w:val="20"/>
          <w:szCs w:val="20"/>
          <w:lang w:val="nb-NO"/>
        </w:rPr>
        <w:t xml:space="preserve">den </w:t>
      </w:r>
      <w:r w:rsidRPr="00772199">
        <w:rPr>
          <w:rFonts w:asciiTheme="minorBidi" w:hAnsiTheme="minorBidi" w:cstheme="minorBidi"/>
          <w:color w:val="000000"/>
          <w:sz w:val="20"/>
          <w:szCs w:val="20"/>
          <w:lang w:val="nb-NO"/>
        </w:rPr>
        <w:t>europeisk kulturarv</w:t>
      </w:r>
      <w:r w:rsidR="004D19DC">
        <w:rPr>
          <w:rFonts w:asciiTheme="minorBidi" w:hAnsiTheme="minorBidi" w:cstheme="minorBidi"/>
          <w:color w:val="000000"/>
          <w:sz w:val="20"/>
          <w:szCs w:val="20"/>
          <w:lang w:val="nb-NO"/>
        </w:rPr>
        <w:t>en</w:t>
      </w:r>
      <w:r w:rsidRPr="00772199">
        <w:rPr>
          <w:rFonts w:asciiTheme="minorBidi" w:hAnsiTheme="minorBidi" w:cstheme="minorBidi"/>
          <w:color w:val="000000"/>
          <w:sz w:val="20"/>
          <w:szCs w:val="20"/>
          <w:lang w:val="nb-NO"/>
        </w:rPr>
        <w:t>. Foruten Stavkirkene har Fortidsminneforeningen også flere andre historiske kirker, samt en rekke klosterruiner, et militærsykehus, et fyrtårn og et samisk småhus i Nord-Norge. I tillegg til å opprettholde områdene, jobber organisasjonen med bærekraftig utvikling og tilrettelegging for kulturturisme.  </w:t>
      </w:r>
    </w:p>
    <w:p w:rsidR="00755751" w:rsidRPr="00772199" w:rsidRDefault="00755751" w:rsidP="00755751">
      <w:pPr>
        <w:pStyle w:val="NormalWeb"/>
        <w:shd w:val="clear" w:color="auto" w:fill="FFFFFF"/>
        <w:spacing w:before="0" w:beforeAutospacing="0" w:after="160" w:afterAutospacing="0"/>
        <w:rPr>
          <w:rFonts w:asciiTheme="minorBidi" w:hAnsiTheme="minorBidi" w:cstheme="minorBidi"/>
          <w:sz w:val="20"/>
          <w:szCs w:val="20"/>
          <w:lang w:val="nb-NO"/>
        </w:rPr>
      </w:pPr>
      <w:r w:rsidRPr="00772199">
        <w:rPr>
          <w:rFonts w:asciiTheme="minorBidi" w:hAnsiTheme="minorBidi" w:cstheme="minorBidi"/>
          <w:color w:val="000000"/>
          <w:sz w:val="20"/>
          <w:szCs w:val="20"/>
          <w:lang w:val="nb-NO"/>
        </w:rPr>
        <w:t>«Blant eiendommene som de eier og administrerer er Europas siste gjenværende stavkirker som Fortidsminneforeningen har vært aktive i å beskytte. De har også vært sentrale i etableringen av et nettverk for nordiske trebyer noe som også har bidratt til bevaring av denne unike kulturarven», sier juryen.</w:t>
      </w:r>
    </w:p>
    <w:p w:rsidR="00755751" w:rsidRPr="00772199" w:rsidRDefault="00755751" w:rsidP="00755751">
      <w:pPr>
        <w:pStyle w:val="NormalWeb"/>
        <w:shd w:val="clear" w:color="auto" w:fill="FFFFFF"/>
        <w:spacing w:before="0" w:beforeAutospacing="0" w:after="160" w:afterAutospacing="0"/>
        <w:rPr>
          <w:rFonts w:asciiTheme="minorBidi" w:hAnsiTheme="minorBidi" w:cstheme="minorBidi"/>
          <w:sz w:val="20"/>
          <w:szCs w:val="20"/>
          <w:lang w:val="nb-NO"/>
        </w:rPr>
      </w:pPr>
      <w:r w:rsidRPr="00772199">
        <w:rPr>
          <w:rFonts w:asciiTheme="minorBidi" w:hAnsiTheme="minorBidi" w:cstheme="minorBidi"/>
          <w:color w:val="000000"/>
          <w:sz w:val="20"/>
          <w:szCs w:val="20"/>
          <w:lang w:val="nb-NO"/>
        </w:rPr>
        <w:t>I tillegg til bevaring av monumenter organiserer Fortidsminneforeningen også seminarer og workshops for det brede publikum, dette for å bidra i arbeidet med å takle moderne utfordringer for bevaring av kulturarven. Deres siste bidrag er prosjektet Kulturminner for alle, lansert for å formidle kunnskap om tradisjonshåndverk og teknikker til fremtidige generasjoner.</w:t>
      </w:r>
    </w:p>
    <w:p w:rsidR="00755751" w:rsidRPr="00772199" w:rsidRDefault="00755751" w:rsidP="00755751">
      <w:pPr>
        <w:pStyle w:val="NormalWeb"/>
        <w:shd w:val="clear" w:color="auto" w:fill="FFFFFF"/>
        <w:spacing w:before="0" w:beforeAutospacing="0" w:after="160" w:afterAutospacing="0"/>
        <w:rPr>
          <w:rFonts w:asciiTheme="minorBidi" w:hAnsiTheme="minorBidi" w:cstheme="minorBidi"/>
          <w:sz w:val="20"/>
          <w:szCs w:val="20"/>
          <w:lang w:val="nb-NO"/>
        </w:rPr>
      </w:pPr>
      <w:r w:rsidRPr="00772199">
        <w:rPr>
          <w:rFonts w:asciiTheme="minorBidi" w:hAnsiTheme="minorBidi" w:cstheme="minorBidi"/>
          <w:color w:val="000000"/>
          <w:sz w:val="20"/>
          <w:szCs w:val="20"/>
          <w:lang w:val="nb-NO"/>
        </w:rPr>
        <w:t>«Fortidsminneforeningen er en av Europas og ikke minst verdens eldste nasjonale frivillige organisasjoner og er fortsatt en levende og aktiv organisasjon. De produserer egne publikasjoner for nye eiere av gamle hus, kjøpt eller arvet, for best mulig å kunne hjelpe de med valg rundt antikvarisk restaurering og vedlikeholdsarbeid. Disse publikasjonene dokumenterer, bevarer og gir verdifull kunnskap om tradisjonshåndverk også til yngre håndverkere. Denne kunnskapen og settet av ferdigheter er ofte knyttet til arkitektur av tre som krever spesifikke bevaringsbehov», sier juryen.</w:t>
      </w:r>
    </w:p>
    <w:p w:rsidR="00755751" w:rsidRPr="00772199" w:rsidRDefault="00755751" w:rsidP="00755751">
      <w:pPr>
        <w:pStyle w:val="NormalWeb"/>
        <w:shd w:val="clear" w:color="auto" w:fill="FFFFFF"/>
        <w:spacing w:before="0" w:beforeAutospacing="0" w:after="160" w:afterAutospacing="0"/>
        <w:rPr>
          <w:rFonts w:asciiTheme="minorBidi" w:hAnsiTheme="minorBidi" w:cstheme="minorBidi"/>
          <w:sz w:val="20"/>
          <w:szCs w:val="20"/>
          <w:lang w:val="nb-NO"/>
        </w:rPr>
      </w:pPr>
      <w:r w:rsidRPr="00772199">
        <w:rPr>
          <w:rFonts w:asciiTheme="minorBidi" w:hAnsiTheme="minorBidi" w:cstheme="minorBidi"/>
          <w:color w:val="000000"/>
          <w:sz w:val="20"/>
          <w:szCs w:val="20"/>
          <w:lang w:val="nb-NO"/>
        </w:rPr>
        <w:t>Fortidsminneforeningens rolle som en årvåken og kyndig kritiker av det statlige kulturminnevernet er også bemerkelsesverdig. Rollen som ‘vakthund’ har vært medvirkende til å utvikle og prioritere bevaringen av norsk kulturarv opp til statlig nivå samt ha en positiv innflytelse på det politiske landskapet rundt europeisk kulturarv som helhet.  </w:t>
      </w:r>
    </w:p>
    <w:p w:rsidR="00CB6C95" w:rsidRPr="00DF23C4" w:rsidRDefault="00965CBD" w:rsidP="00755751">
      <w:pPr>
        <w:pStyle w:val="NormalWeb"/>
        <w:spacing w:before="120" w:beforeAutospacing="0" w:after="0" w:afterAutospacing="0"/>
        <w:rPr>
          <w:rFonts w:asciiTheme="minorBidi" w:hAnsiTheme="minorBidi" w:cstheme="minorBidi"/>
          <w:sz w:val="20"/>
          <w:szCs w:val="20"/>
          <w:lang w:val="nb-NO"/>
        </w:rPr>
      </w:pPr>
      <w:r>
        <w:rPr>
          <w:rFonts w:asciiTheme="minorBidi" w:hAnsiTheme="minorBidi" w:cstheme="minorBidi"/>
          <w:b/>
          <w:bCs/>
          <w:i/>
          <w:iCs/>
          <w:sz w:val="20"/>
          <w:szCs w:val="20"/>
          <w:lang w:val="nb-NO"/>
        </w:rPr>
        <w:t>Ytterligere informasjon</w:t>
      </w:r>
      <w:r w:rsidR="00CB6C95" w:rsidRPr="00DF23C4">
        <w:rPr>
          <w:rFonts w:asciiTheme="minorBidi" w:hAnsiTheme="minorBidi" w:cstheme="minorBidi"/>
          <w:b/>
          <w:bCs/>
          <w:i/>
          <w:iCs/>
          <w:sz w:val="20"/>
          <w:szCs w:val="20"/>
          <w:lang w:val="nb-NO"/>
        </w:rPr>
        <w:t>:</w:t>
      </w:r>
      <w:r w:rsidR="00CB6C95" w:rsidRPr="00DF23C4">
        <w:rPr>
          <w:rFonts w:asciiTheme="minorBidi" w:hAnsiTheme="minorBidi" w:cstheme="minorBidi"/>
          <w:b/>
          <w:bCs/>
          <w:sz w:val="20"/>
          <w:szCs w:val="20"/>
          <w:lang w:val="nb-NO"/>
        </w:rPr>
        <w:t xml:space="preserve"> </w:t>
      </w:r>
      <w:r w:rsidR="00755751" w:rsidRPr="00DF23C4">
        <w:rPr>
          <w:rFonts w:ascii="Arial" w:hAnsi="Arial" w:cs="Arial"/>
          <w:sz w:val="20"/>
          <w:szCs w:val="20"/>
          <w:lang w:val="nb-NO"/>
        </w:rPr>
        <w:t xml:space="preserve">Trond Rødsmoen </w:t>
      </w:r>
      <w:r w:rsidR="00CB6C95" w:rsidRPr="00DF23C4">
        <w:rPr>
          <w:rFonts w:asciiTheme="minorBidi" w:hAnsiTheme="minorBidi" w:cstheme="minorBidi"/>
          <w:color w:val="000000"/>
          <w:sz w:val="20"/>
          <w:szCs w:val="20"/>
          <w:lang w:val="nb-NO"/>
        </w:rPr>
        <w:t xml:space="preserve">I </w:t>
      </w:r>
      <w:r w:rsidR="00755751" w:rsidRPr="00DF23C4">
        <w:rPr>
          <w:rFonts w:ascii="Arial" w:hAnsi="Arial" w:cs="Arial"/>
          <w:sz w:val="20"/>
          <w:szCs w:val="20"/>
          <w:lang w:val="nb-NO"/>
        </w:rPr>
        <w:t>Trond@fortidsminneforeningen.no</w:t>
      </w:r>
      <w:r w:rsidR="00CB6C95" w:rsidRPr="00DF23C4">
        <w:rPr>
          <w:rFonts w:ascii="Arial" w:hAnsi="Arial" w:cs="Arial"/>
          <w:sz w:val="20"/>
          <w:szCs w:val="20"/>
          <w:lang w:val="nb-NO"/>
        </w:rPr>
        <w:t xml:space="preserve"> </w:t>
      </w:r>
      <w:r w:rsidR="00CB6C95" w:rsidRPr="00DF23C4">
        <w:rPr>
          <w:rFonts w:asciiTheme="minorBidi" w:hAnsiTheme="minorBidi" w:cstheme="minorBidi"/>
          <w:color w:val="000000"/>
          <w:sz w:val="20"/>
          <w:szCs w:val="20"/>
          <w:lang w:val="nb-NO"/>
        </w:rPr>
        <w:t xml:space="preserve">I </w:t>
      </w:r>
      <w:r w:rsidR="00755751" w:rsidRPr="00DF23C4">
        <w:rPr>
          <w:rFonts w:asciiTheme="minorBidi" w:hAnsiTheme="minorBidi" w:cstheme="minorBidi"/>
          <w:color w:val="000000"/>
          <w:sz w:val="20"/>
          <w:szCs w:val="20"/>
          <w:lang w:val="nb-NO"/>
        </w:rPr>
        <w:t>00</w:t>
      </w:r>
      <w:r w:rsidR="00755751" w:rsidRPr="00DF23C4">
        <w:rPr>
          <w:rFonts w:ascii="Arial" w:hAnsi="Arial" w:cs="Arial"/>
          <w:sz w:val="20"/>
          <w:szCs w:val="20"/>
          <w:lang w:val="nb-NO"/>
        </w:rPr>
        <w:t xml:space="preserve"> </w:t>
      </w:r>
      <w:r w:rsidR="00755751" w:rsidRPr="00DF23C4">
        <w:rPr>
          <w:rFonts w:asciiTheme="minorBidi" w:hAnsiTheme="minorBidi" w:cstheme="minorBidi"/>
          <w:color w:val="000000"/>
          <w:sz w:val="20"/>
          <w:szCs w:val="20"/>
          <w:lang w:val="nb-NO"/>
        </w:rPr>
        <w:t>47 41287974</w:t>
      </w:r>
    </w:p>
    <w:p w:rsidR="00CB6C95" w:rsidRPr="00DF23C4" w:rsidRDefault="00CB6C95" w:rsidP="002406E4">
      <w:pPr>
        <w:pStyle w:val="Sous-titre1"/>
        <w:rPr>
          <w:lang w:val="nb-NO"/>
        </w:rPr>
      </w:pPr>
    </w:p>
    <w:p w:rsidR="004D19DC" w:rsidRDefault="004D19DC" w:rsidP="004D19DC">
      <w:pPr>
        <w:pStyle w:val="Sous-titre1"/>
        <w:rPr>
          <w:lang w:val="nb-NO"/>
        </w:rPr>
      </w:pPr>
      <w:r>
        <w:rPr>
          <w:lang w:val="nb-NO"/>
        </w:rPr>
        <w:t>Bakgrunn</w:t>
      </w:r>
    </w:p>
    <w:p w:rsidR="004D19DC" w:rsidRDefault="004D19DC" w:rsidP="004D19DC">
      <w:pPr>
        <w:pStyle w:val="5Normal"/>
        <w:spacing w:after="0"/>
        <w:rPr>
          <w:rFonts w:cs="Arial"/>
          <w:b/>
          <w:sz w:val="24"/>
          <w:szCs w:val="24"/>
          <w:lang w:val="nb-NO"/>
        </w:rPr>
      </w:pPr>
    </w:p>
    <w:p w:rsidR="004D19DC" w:rsidRDefault="004D19DC" w:rsidP="004D19DC">
      <w:pPr>
        <w:pStyle w:val="5Normal"/>
        <w:spacing w:after="0"/>
        <w:jc w:val="both"/>
        <w:rPr>
          <w:rFonts w:cs="Arial"/>
          <w:b/>
          <w:szCs w:val="22"/>
          <w:lang w:val="nb-NO"/>
        </w:rPr>
      </w:pPr>
      <w:r>
        <w:rPr>
          <w:rFonts w:cs="Arial"/>
          <w:b/>
          <w:szCs w:val="22"/>
          <w:lang w:val="nb-NO"/>
        </w:rPr>
        <w:t>De europeiske kulturminnepriser / Europa Nostra priser</w:t>
      </w:r>
    </w:p>
    <w:p w:rsidR="004D19DC" w:rsidRDefault="004D19DC" w:rsidP="004D19DC">
      <w:pPr>
        <w:pStyle w:val="5Normal"/>
        <w:spacing w:after="0"/>
        <w:jc w:val="both"/>
        <w:rPr>
          <w:rFonts w:cs="Arial"/>
          <w:sz w:val="20"/>
          <w:lang w:val="nb-NO"/>
        </w:rPr>
      </w:pPr>
    </w:p>
    <w:p w:rsidR="004D19DC" w:rsidRDefault="00A65F0C" w:rsidP="004D19DC">
      <w:pPr>
        <w:pStyle w:val="5Normal"/>
        <w:spacing w:after="0"/>
        <w:jc w:val="both"/>
        <w:rPr>
          <w:rFonts w:cs="Arial"/>
          <w:color w:val="000000"/>
          <w:sz w:val="20"/>
          <w:lang w:val="nb-NO"/>
        </w:rPr>
      </w:pPr>
      <w:hyperlink r:id="rId20" w:history="1">
        <w:r w:rsidR="005147FF">
          <w:rPr>
            <w:rStyle w:val="Hyperlink"/>
            <w:rFonts w:cs="Arial"/>
            <w:sz w:val="20"/>
            <w:lang w:val="nb-NO"/>
          </w:rPr>
          <w:t>De europeiske</w:t>
        </w:r>
        <w:r w:rsidR="004D19DC">
          <w:rPr>
            <w:rStyle w:val="Hyperlink"/>
            <w:rFonts w:cs="Arial"/>
            <w:sz w:val="20"/>
            <w:lang w:val="nb-NO"/>
          </w:rPr>
          <w:t xml:space="preserve"> kulturminnepris</w:t>
        </w:r>
        <w:r w:rsidR="005147FF">
          <w:rPr>
            <w:rStyle w:val="Hyperlink"/>
            <w:rFonts w:cs="Arial"/>
            <w:sz w:val="20"/>
            <w:lang w:val="nb-NO"/>
          </w:rPr>
          <w:t>er</w:t>
        </w:r>
        <w:r w:rsidR="004D19DC">
          <w:rPr>
            <w:rStyle w:val="Hyperlink"/>
            <w:rFonts w:cs="Arial"/>
            <w:sz w:val="20"/>
            <w:lang w:val="nb-NO"/>
          </w:rPr>
          <w:t xml:space="preserve"> / Europa Nostra priser</w:t>
        </w:r>
      </w:hyperlink>
      <w:r w:rsidR="004D19DC">
        <w:rPr>
          <w:rFonts w:cs="Arial"/>
          <w:sz w:val="20"/>
          <w:lang w:val="nb-NO"/>
        </w:rPr>
        <w:t xml:space="preserve"> ble etablert av EU kommisjonen i 2002 og har siden vært ivaretatt av Europa Nostra. Prisen berømmer og fremmer “best practices” knyttet til kulturarv innenfor bevaring, forskning, frivillighet, utdannelse og kommunikasjon. På den måten bidra prisen til en sterkere bevisstgjøring i befolkningen av kulturarven som en strategisk ressurs for Europas økonomi og samfunn. Prisen mottar støtte fra EUs program </w:t>
      </w:r>
      <w:r w:rsidR="004D19DC">
        <w:rPr>
          <w:rFonts w:cs="Arial"/>
          <w:b/>
          <w:sz w:val="20"/>
          <w:lang w:val="nb-NO"/>
        </w:rPr>
        <w:t>Creative Europe</w:t>
      </w:r>
      <w:r w:rsidR="004D19DC">
        <w:rPr>
          <w:rFonts w:cs="Arial"/>
          <w:sz w:val="20"/>
          <w:lang w:val="nb-NO"/>
        </w:rPr>
        <w:t xml:space="preserve">.    </w:t>
      </w:r>
    </w:p>
    <w:p w:rsidR="004D19DC" w:rsidRDefault="004D19DC" w:rsidP="004D19DC">
      <w:pPr>
        <w:pStyle w:val="5Normal"/>
        <w:spacing w:after="0"/>
        <w:jc w:val="both"/>
        <w:rPr>
          <w:rFonts w:cs="Arial"/>
          <w:color w:val="000000"/>
          <w:sz w:val="20"/>
          <w:lang w:val="nb-NO"/>
        </w:rPr>
      </w:pPr>
    </w:p>
    <w:p w:rsidR="004D19DC" w:rsidRDefault="002554A5" w:rsidP="004D19DC">
      <w:pPr>
        <w:suppressAutoHyphens/>
        <w:ind w:right="57"/>
        <w:jc w:val="both"/>
        <w:rPr>
          <w:rFonts w:cs="Arial"/>
          <w:color w:val="000000"/>
          <w:spacing w:val="-2"/>
          <w:sz w:val="20"/>
          <w:lang w:val="nb-NO"/>
        </w:rPr>
      </w:pPr>
      <w:r>
        <w:rPr>
          <w:rFonts w:cs="Arial"/>
          <w:color w:val="000000"/>
          <w:spacing w:val="-2"/>
          <w:sz w:val="20"/>
          <w:lang w:val="nb-NO"/>
        </w:rPr>
        <w:t>Over de siste 17</w:t>
      </w:r>
      <w:r w:rsidR="004D19DC">
        <w:rPr>
          <w:rFonts w:cs="Arial"/>
          <w:color w:val="000000"/>
          <w:spacing w:val="-2"/>
          <w:sz w:val="20"/>
          <w:lang w:val="nb-NO"/>
        </w:rPr>
        <w:t xml:space="preserve"> årene har organisasjoner og enkeltpersoner fra </w:t>
      </w:r>
      <w:r w:rsidR="004D19DC">
        <w:rPr>
          <w:rFonts w:cs="Arial"/>
          <w:b/>
          <w:color w:val="000000"/>
          <w:spacing w:val="-2"/>
          <w:sz w:val="20"/>
          <w:lang w:val="nb-NO"/>
        </w:rPr>
        <w:t>39 land</w:t>
      </w:r>
      <w:r w:rsidR="004D19DC">
        <w:rPr>
          <w:rFonts w:cs="Arial"/>
          <w:color w:val="000000"/>
          <w:spacing w:val="-2"/>
          <w:sz w:val="20"/>
          <w:lang w:val="nb-NO"/>
        </w:rPr>
        <w:t xml:space="preserve"> levert inn tilsammen </w:t>
      </w:r>
      <w:r w:rsidRPr="002554A5">
        <w:rPr>
          <w:rFonts w:cs="Arial"/>
          <w:b/>
          <w:color w:val="000000"/>
          <w:spacing w:val="-2"/>
          <w:sz w:val="20"/>
          <w:lang w:val="nb-NO"/>
        </w:rPr>
        <w:t>3,032</w:t>
      </w:r>
      <w:r w:rsidR="004D19DC" w:rsidRPr="002554A5">
        <w:rPr>
          <w:rFonts w:cs="Arial"/>
          <w:b/>
          <w:color w:val="000000"/>
          <w:spacing w:val="-2"/>
          <w:sz w:val="20"/>
          <w:lang w:val="nb-NO"/>
        </w:rPr>
        <w:t xml:space="preserve"> nominasjoner</w:t>
      </w:r>
      <w:r w:rsidR="004D19DC">
        <w:rPr>
          <w:rFonts w:cs="Arial"/>
          <w:color w:val="000000"/>
          <w:spacing w:val="-2"/>
          <w:sz w:val="20"/>
          <w:lang w:val="nb-NO"/>
        </w:rPr>
        <w:t xml:space="preserve"> for en pris. Fordelt på land har Spania </w:t>
      </w:r>
      <w:r w:rsidR="005B5A51">
        <w:rPr>
          <w:rFonts w:cs="Arial"/>
          <w:color w:val="000000"/>
          <w:spacing w:val="-2"/>
          <w:sz w:val="20"/>
          <w:lang w:val="nb-NO"/>
        </w:rPr>
        <w:t>flest nominerte</w:t>
      </w:r>
      <w:r>
        <w:rPr>
          <w:rFonts w:cs="Arial"/>
          <w:color w:val="000000"/>
          <w:spacing w:val="-2"/>
          <w:sz w:val="20"/>
          <w:lang w:val="nb-NO"/>
        </w:rPr>
        <w:t xml:space="preserve"> prosjekter, i alt 527. Deretter følger Italia med 308</w:t>
      </w:r>
      <w:r w:rsidR="004D19DC">
        <w:rPr>
          <w:rFonts w:cs="Arial"/>
          <w:color w:val="000000"/>
          <w:spacing w:val="-2"/>
          <w:sz w:val="20"/>
          <w:lang w:val="nb-NO"/>
        </w:rPr>
        <w:t xml:space="preserve"> n</w:t>
      </w:r>
      <w:r>
        <w:rPr>
          <w:rFonts w:cs="Arial"/>
          <w:color w:val="000000"/>
          <w:spacing w:val="-2"/>
          <w:sz w:val="20"/>
          <w:lang w:val="nb-NO"/>
        </w:rPr>
        <w:t>ominasjoner, og Storbritannina med 299 nominasjoner</w:t>
      </w:r>
      <w:r w:rsidR="004D19DC">
        <w:rPr>
          <w:rFonts w:cs="Arial"/>
          <w:color w:val="000000"/>
          <w:spacing w:val="-2"/>
          <w:sz w:val="20"/>
          <w:lang w:val="nb-NO"/>
        </w:rPr>
        <w:t>. Nominasj</w:t>
      </w:r>
      <w:r>
        <w:rPr>
          <w:rFonts w:cs="Arial"/>
          <w:color w:val="000000"/>
          <w:spacing w:val="-2"/>
          <w:sz w:val="20"/>
          <w:lang w:val="nb-NO"/>
        </w:rPr>
        <w:t>oner innenfor de ulike kategoriene</w:t>
      </w:r>
      <w:r w:rsidR="004D19DC">
        <w:rPr>
          <w:rFonts w:cs="Arial"/>
          <w:color w:val="000000"/>
          <w:spacing w:val="-2"/>
          <w:sz w:val="20"/>
          <w:lang w:val="nb-NO"/>
        </w:rPr>
        <w:t xml:space="preserve"> viser følgende sammensetni</w:t>
      </w:r>
      <w:r>
        <w:rPr>
          <w:rFonts w:cs="Arial"/>
          <w:color w:val="000000"/>
          <w:spacing w:val="-2"/>
          <w:sz w:val="20"/>
          <w:lang w:val="nb-NO"/>
        </w:rPr>
        <w:t>ng: Bevaring har flest med 1,744</w:t>
      </w:r>
      <w:r w:rsidR="004D19DC">
        <w:rPr>
          <w:rFonts w:cs="Arial"/>
          <w:color w:val="000000"/>
          <w:spacing w:val="-2"/>
          <w:sz w:val="20"/>
          <w:lang w:val="nb-NO"/>
        </w:rPr>
        <w:t xml:space="preserve"> prosjekte</w:t>
      </w:r>
      <w:r w:rsidR="005B5A51">
        <w:rPr>
          <w:rFonts w:cs="Arial"/>
          <w:color w:val="000000"/>
          <w:spacing w:val="-2"/>
          <w:sz w:val="20"/>
          <w:lang w:val="nb-NO"/>
        </w:rPr>
        <w:t>r, deretter følger Utdannelse, Øvelse</w:t>
      </w:r>
      <w:r>
        <w:rPr>
          <w:rFonts w:cs="Arial"/>
          <w:color w:val="000000"/>
          <w:spacing w:val="-2"/>
          <w:sz w:val="20"/>
          <w:lang w:val="nb-NO"/>
        </w:rPr>
        <w:t xml:space="preserve"> og Bevisstgjøring med 555 prosjekter, Forskning med 381</w:t>
      </w:r>
      <w:r w:rsidR="004D19DC">
        <w:rPr>
          <w:rFonts w:cs="Arial"/>
          <w:color w:val="000000"/>
          <w:spacing w:val="-2"/>
          <w:sz w:val="20"/>
          <w:lang w:val="nb-NO"/>
        </w:rPr>
        <w:t xml:space="preserve"> prosjekter og Spesiell</w:t>
      </w:r>
      <w:r>
        <w:rPr>
          <w:rFonts w:cs="Arial"/>
          <w:color w:val="000000"/>
          <w:spacing w:val="-2"/>
          <w:sz w:val="20"/>
          <w:lang w:val="nb-NO"/>
        </w:rPr>
        <w:t xml:space="preserve"> innsats for kulturarven med 352</w:t>
      </w:r>
      <w:r w:rsidR="004D19DC">
        <w:rPr>
          <w:rFonts w:cs="Arial"/>
          <w:color w:val="000000"/>
          <w:spacing w:val="-2"/>
          <w:sz w:val="20"/>
          <w:lang w:val="nb-NO"/>
        </w:rPr>
        <w:t xml:space="preserve"> prosjekter</w:t>
      </w:r>
      <w:r>
        <w:rPr>
          <w:rFonts w:cs="Arial"/>
          <w:color w:val="000000"/>
          <w:spacing w:val="-2"/>
          <w:sz w:val="20"/>
          <w:lang w:val="nb-NO"/>
        </w:rPr>
        <w:t>.</w:t>
      </w:r>
    </w:p>
    <w:p w:rsidR="004D19DC" w:rsidRDefault="004D19DC" w:rsidP="004D19DC">
      <w:pPr>
        <w:suppressAutoHyphens/>
        <w:ind w:right="57"/>
        <w:jc w:val="both"/>
        <w:rPr>
          <w:rFonts w:cs="Arial"/>
          <w:color w:val="000000"/>
          <w:spacing w:val="-2"/>
          <w:sz w:val="20"/>
          <w:lang w:val="nb-NO"/>
        </w:rPr>
      </w:pPr>
    </w:p>
    <w:p w:rsidR="004D19DC" w:rsidRDefault="004D19DC" w:rsidP="004D19DC">
      <w:pPr>
        <w:suppressAutoHyphens/>
        <w:ind w:right="57"/>
        <w:jc w:val="both"/>
        <w:rPr>
          <w:rFonts w:cs="Arial"/>
          <w:color w:val="000000"/>
          <w:spacing w:val="-2"/>
          <w:sz w:val="20"/>
          <w:lang w:val="nb-NO"/>
        </w:rPr>
      </w:pPr>
      <w:r>
        <w:rPr>
          <w:rFonts w:cs="Arial"/>
          <w:color w:val="000000"/>
          <w:spacing w:val="-2"/>
          <w:sz w:val="20"/>
          <w:lang w:val="nb-NO"/>
        </w:rPr>
        <w:t xml:space="preserve">Siden 2002 har uavhengige juryer valg ut </w:t>
      </w:r>
      <w:r w:rsidR="002554A5">
        <w:rPr>
          <w:rFonts w:cs="Arial"/>
          <w:b/>
          <w:color w:val="000000"/>
          <w:spacing w:val="-2"/>
          <w:sz w:val="20"/>
          <w:lang w:val="nb-NO"/>
        </w:rPr>
        <w:t>512</w:t>
      </w:r>
      <w:r>
        <w:rPr>
          <w:rFonts w:cs="Arial"/>
          <w:b/>
          <w:color w:val="000000"/>
          <w:spacing w:val="-2"/>
          <w:sz w:val="20"/>
          <w:lang w:val="nb-NO"/>
        </w:rPr>
        <w:t xml:space="preserve"> prisvinnende prosjekter</w:t>
      </w:r>
      <w:r>
        <w:rPr>
          <w:rFonts w:cs="Arial"/>
          <w:color w:val="000000"/>
          <w:spacing w:val="-2"/>
          <w:sz w:val="20"/>
          <w:lang w:val="nb-NO"/>
        </w:rPr>
        <w:t xml:space="preserve"> fra </w:t>
      </w:r>
      <w:r>
        <w:rPr>
          <w:rFonts w:cs="Arial"/>
          <w:b/>
          <w:color w:val="000000"/>
          <w:spacing w:val="-2"/>
          <w:sz w:val="20"/>
          <w:lang w:val="nb-NO"/>
        </w:rPr>
        <w:t>34 land</w:t>
      </w:r>
      <w:r>
        <w:rPr>
          <w:rFonts w:cs="Arial"/>
          <w:color w:val="000000"/>
          <w:spacing w:val="-2"/>
          <w:sz w:val="20"/>
          <w:lang w:val="nb-NO"/>
        </w:rPr>
        <w:t>. Som tilfellet var med antall nominasjoner har Spani</w:t>
      </w:r>
      <w:r w:rsidR="002554A5">
        <w:rPr>
          <w:rFonts w:cs="Arial"/>
          <w:color w:val="000000"/>
          <w:spacing w:val="-2"/>
          <w:sz w:val="20"/>
          <w:lang w:val="nb-NO"/>
        </w:rPr>
        <w:t>a mottatt flest priser, i alt 67. Storbritannia har mottatt 61</w:t>
      </w:r>
      <w:r>
        <w:rPr>
          <w:rFonts w:cs="Arial"/>
          <w:color w:val="000000"/>
          <w:spacing w:val="-2"/>
          <w:sz w:val="20"/>
          <w:lang w:val="nb-NO"/>
        </w:rPr>
        <w:t xml:space="preserve"> priser, Ital</w:t>
      </w:r>
      <w:r w:rsidR="002554A5">
        <w:rPr>
          <w:rFonts w:cs="Arial"/>
          <w:color w:val="000000"/>
          <w:spacing w:val="-2"/>
          <w:sz w:val="20"/>
          <w:lang w:val="nb-NO"/>
        </w:rPr>
        <w:t>ia kommer på tredje plass med 45 priser</w:t>
      </w:r>
      <w:r>
        <w:rPr>
          <w:rFonts w:cs="Arial"/>
          <w:color w:val="000000"/>
          <w:spacing w:val="-2"/>
          <w:sz w:val="20"/>
          <w:lang w:val="nb-NO"/>
        </w:rPr>
        <w:t>. Fordelt på kategorier viser tallene at Bevari</w:t>
      </w:r>
      <w:r w:rsidR="002554A5">
        <w:rPr>
          <w:rFonts w:cs="Arial"/>
          <w:color w:val="000000"/>
          <w:spacing w:val="-2"/>
          <w:sz w:val="20"/>
          <w:lang w:val="nb-NO"/>
        </w:rPr>
        <w:t>ng har mottatt flest priser (291</w:t>
      </w:r>
      <w:r w:rsidR="00965CBD">
        <w:rPr>
          <w:rFonts w:cs="Arial"/>
          <w:color w:val="000000"/>
          <w:spacing w:val="-2"/>
          <w:sz w:val="20"/>
          <w:lang w:val="nb-NO"/>
        </w:rPr>
        <w:t>),</w:t>
      </w:r>
      <w:r>
        <w:rPr>
          <w:rFonts w:cs="Arial"/>
          <w:color w:val="000000"/>
          <w:spacing w:val="-2"/>
          <w:sz w:val="20"/>
          <w:lang w:val="nb-NO"/>
        </w:rPr>
        <w:t xml:space="preserve"> Utdannelse</w:t>
      </w:r>
      <w:r w:rsidR="0027272D">
        <w:rPr>
          <w:rFonts w:cs="Arial"/>
          <w:color w:val="000000"/>
          <w:spacing w:val="-2"/>
          <w:sz w:val="20"/>
          <w:lang w:val="nb-NO"/>
        </w:rPr>
        <w:t>, Trening og Bevisstgjøring 82, Spesiell innsats for kulturarven 76 og Forskning med 63</w:t>
      </w:r>
      <w:r>
        <w:rPr>
          <w:rFonts w:cs="Arial"/>
          <w:color w:val="000000"/>
          <w:spacing w:val="-2"/>
          <w:sz w:val="20"/>
          <w:lang w:val="nb-NO"/>
        </w:rPr>
        <w:t xml:space="preserve"> priser.  </w:t>
      </w:r>
    </w:p>
    <w:p w:rsidR="004D19DC" w:rsidRDefault="004D19DC" w:rsidP="004D19DC">
      <w:pPr>
        <w:suppressAutoHyphens/>
        <w:ind w:right="57"/>
        <w:jc w:val="both"/>
        <w:rPr>
          <w:rFonts w:cs="Arial"/>
          <w:color w:val="000000"/>
          <w:spacing w:val="-2"/>
          <w:sz w:val="20"/>
          <w:lang w:val="nb-NO"/>
        </w:rPr>
      </w:pPr>
    </w:p>
    <w:p w:rsidR="004D19DC" w:rsidRPr="00270D29" w:rsidRDefault="00270D29" w:rsidP="004D19DC">
      <w:pPr>
        <w:suppressAutoHyphens/>
        <w:ind w:right="57"/>
        <w:jc w:val="both"/>
        <w:rPr>
          <w:rFonts w:cs="Arial"/>
          <w:b/>
          <w:color w:val="000000"/>
          <w:spacing w:val="-2"/>
          <w:sz w:val="20"/>
          <w:lang w:val="nb-NO"/>
        </w:rPr>
      </w:pPr>
      <w:r>
        <w:rPr>
          <w:rFonts w:cs="Arial"/>
          <w:color w:val="000000"/>
          <w:spacing w:val="-2"/>
          <w:sz w:val="20"/>
          <w:lang w:val="nb-NO"/>
        </w:rPr>
        <w:t>Totalt er</w:t>
      </w:r>
      <w:r w:rsidR="004D19DC">
        <w:rPr>
          <w:rFonts w:cs="Arial"/>
          <w:color w:val="000000"/>
          <w:spacing w:val="-2"/>
          <w:sz w:val="20"/>
          <w:lang w:val="nb-NO"/>
        </w:rPr>
        <w:t xml:space="preserve"> </w:t>
      </w:r>
      <w:r>
        <w:rPr>
          <w:rFonts w:cs="Arial"/>
          <w:b/>
          <w:color w:val="000000"/>
          <w:spacing w:val="-2"/>
          <w:sz w:val="20"/>
          <w:lang w:val="nb-NO"/>
        </w:rPr>
        <w:t xml:space="preserve">116 vinnere av en </w:t>
      </w:r>
      <w:r w:rsidR="004D19DC">
        <w:rPr>
          <w:rFonts w:cs="Arial"/>
          <w:b/>
          <w:color w:val="000000"/>
          <w:spacing w:val="-2"/>
          <w:sz w:val="20"/>
          <w:lang w:val="nb-NO"/>
        </w:rPr>
        <w:t>Grand Prix</w:t>
      </w:r>
      <w:r>
        <w:rPr>
          <w:rFonts w:cs="Arial"/>
          <w:b/>
          <w:color w:val="000000"/>
          <w:spacing w:val="-2"/>
          <w:sz w:val="20"/>
          <w:lang w:val="nb-NO"/>
        </w:rPr>
        <w:t xml:space="preserve"> </w:t>
      </w:r>
      <w:r w:rsidR="005B5A51" w:rsidRPr="005B5A51">
        <w:rPr>
          <w:rFonts w:cs="Arial"/>
          <w:color w:val="000000"/>
          <w:spacing w:val="-2"/>
          <w:sz w:val="20"/>
          <w:lang w:val="nb-NO"/>
        </w:rPr>
        <w:t>hver</w:t>
      </w:r>
      <w:r w:rsidR="005B5A51">
        <w:rPr>
          <w:rFonts w:cs="Arial"/>
          <w:b/>
          <w:color w:val="000000"/>
          <w:spacing w:val="-2"/>
          <w:sz w:val="20"/>
          <w:lang w:val="nb-NO"/>
        </w:rPr>
        <w:t xml:space="preserve"> </w:t>
      </w:r>
      <w:r>
        <w:rPr>
          <w:rFonts w:cs="Arial"/>
          <w:color w:val="000000"/>
          <w:spacing w:val="-2"/>
          <w:sz w:val="20"/>
          <w:lang w:val="nb-NO"/>
        </w:rPr>
        <w:t>tildelt Euro 10.000 for</w:t>
      </w:r>
      <w:r w:rsidR="004D19DC">
        <w:rPr>
          <w:rFonts w:cs="Arial"/>
          <w:color w:val="000000"/>
          <w:spacing w:val="-2"/>
          <w:sz w:val="20"/>
          <w:lang w:val="nb-NO"/>
        </w:rPr>
        <w:t xml:space="preserve"> de mest fremragende prosjektene blant alle prisvinnerne.</w:t>
      </w:r>
    </w:p>
    <w:p w:rsidR="004D19DC" w:rsidRDefault="004D19DC" w:rsidP="004D19DC">
      <w:pPr>
        <w:tabs>
          <w:tab w:val="clear" w:pos="284"/>
          <w:tab w:val="clear" w:pos="567"/>
          <w:tab w:val="left" w:pos="708"/>
        </w:tabs>
        <w:jc w:val="both"/>
        <w:rPr>
          <w:rFonts w:ascii="Calibri" w:eastAsia="Calibri" w:hAnsi="Calibri" w:cs="Calibri"/>
          <w:color w:val="000000"/>
          <w:lang w:val="nb-NO" w:eastAsia="en-US"/>
        </w:rPr>
      </w:pPr>
    </w:p>
    <w:p w:rsidR="004D19DC" w:rsidRDefault="00270D29" w:rsidP="004D19DC">
      <w:pPr>
        <w:tabs>
          <w:tab w:val="clear" w:pos="284"/>
          <w:tab w:val="clear" w:pos="567"/>
          <w:tab w:val="left" w:pos="708"/>
        </w:tabs>
        <w:jc w:val="both"/>
        <w:rPr>
          <w:rFonts w:eastAsia="Arial" w:cs="Arial"/>
          <w:color w:val="000000"/>
          <w:sz w:val="20"/>
          <w:lang w:val="nb-NO" w:eastAsia="en-US"/>
        </w:rPr>
      </w:pPr>
      <w:r>
        <w:rPr>
          <w:rFonts w:eastAsia="Arial" w:cs="Arial"/>
          <w:color w:val="000000"/>
          <w:sz w:val="20"/>
          <w:lang w:val="nb-NO" w:eastAsia="en-US"/>
        </w:rPr>
        <w:t>De europeiske</w:t>
      </w:r>
      <w:r w:rsidR="004D19DC">
        <w:rPr>
          <w:rFonts w:eastAsia="Arial" w:cs="Arial"/>
          <w:color w:val="000000"/>
          <w:sz w:val="20"/>
          <w:lang w:val="nb-NO" w:eastAsia="en-US"/>
        </w:rPr>
        <w:t xml:space="preserve"> kulturminnepris</w:t>
      </w:r>
      <w:r>
        <w:rPr>
          <w:rFonts w:eastAsia="Arial" w:cs="Arial"/>
          <w:color w:val="000000"/>
          <w:sz w:val="20"/>
          <w:lang w:val="nb-NO" w:eastAsia="en-US"/>
        </w:rPr>
        <w:t xml:space="preserve">er </w:t>
      </w:r>
      <w:r w:rsidR="004D19DC">
        <w:rPr>
          <w:rFonts w:eastAsia="Arial" w:cs="Arial"/>
          <w:color w:val="000000"/>
          <w:sz w:val="20"/>
          <w:lang w:val="nb-NO" w:eastAsia="en-US"/>
        </w:rPr>
        <w:t>/</w:t>
      </w:r>
      <w:r>
        <w:rPr>
          <w:rFonts w:eastAsia="Arial" w:cs="Arial"/>
          <w:color w:val="000000"/>
          <w:sz w:val="20"/>
          <w:lang w:val="nb-NO" w:eastAsia="en-US"/>
        </w:rPr>
        <w:t xml:space="preserve"> </w:t>
      </w:r>
      <w:r w:rsidR="004D19DC">
        <w:rPr>
          <w:rFonts w:eastAsia="Arial" w:cs="Arial"/>
          <w:color w:val="000000"/>
          <w:sz w:val="20"/>
          <w:lang w:val="nb-NO" w:eastAsia="en-US"/>
        </w:rPr>
        <w:t>Europa Nostra</w:t>
      </w:r>
      <w:r>
        <w:rPr>
          <w:rFonts w:eastAsia="Arial" w:cs="Arial"/>
          <w:color w:val="000000"/>
          <w:sz w:val="20"/>
          <w:lang w:val="nb-NO" w:eastAsia="en-US"/>
        </w:rPr>
        <w:t>s</w:t>
      </w:r>
      <w:r w:rsidR="005B5A51">
        <w:rPr>
          <w:rFonts w:eastAsia="Arial" w:cs="Arial"/>
          <w:color w:val="000000"/>
          <w:sz w:val="20"/>
          <w:lang w:val="nb-NO" w:eastAsia="en-US"/>
        </w:rPr>
        <w:t xml:space="preserve"> p</w:t>
      </w:r>
      <w:r w:rsidR="004D19DC">
        <w:rPr>
          <w:rFonts w:eastAsia="Arial" w:cs="Arial"/>
          <w:color w:val="000000"/>
          <w:sz w:val="20"/>
          <w:lang w:val="nb-NO" w:eastAsia="en-US"/>
        </w:rPr>
        <w:t>ris</w:t>
      </w:r>
      <w:r>
        <w:rPr>
          <w:rFonts w:eastAsia="Arial" w:cs="Arial"/>
          <w:color w:val="000000"/>
          <w:sz w:val="20"/>
          <w:lang w:val="nb-NO" w:eastAsia="en-US"/>
        </w:rPr>
        <w:t>er</w:t>
      </w:r>
      <w:r w:rsidR="004D19DC">
        <w:rPr>
          <w:rFonts w:eastAsia="Arial" w:cs="Arial"/>
          <w:color w:val="000000"/>
          <w:sz w:val="20"/>
          <w:lang w:val="nb-NO" w:eastAsia="en-US"/>
        </w:rPr>
        <w:t xml:space="preserve"> har ytterligere styrket kulturmi</w:t>
      </w:r>
      <w:r>
        <w:rPr>
          <w:rFonts w:eastAsia="Arial" w:cs="Arial"/>
          <w:color w:val="000000"/>
          <w:sz w:val="20"/>
          <w:lang w:val="nb-NO" w:eastAsia="en-US"/>
        </w:rPr>
        <w:t>nnesektorens evner itil å fremme</w:t>
      </w:r>
      <w:r w:rsidR="004D19DC">
        <w:rPr>
          <w:rFonts w:eastAsia="Arial" w:cs="Arial"/>
          <w:color w:val="000000"/>
          <w:sz w:val="20"/>
          <w:lang w:val="nb-NO" w:eastAsia="en-US"/>
        </w:rPr>
        <w:t xml:space="preserve"> “best practice”, oppmuntre til grenseoverskridende kunnskapsformidling og knytte ulike type deltakere sammen i bredere nettverk. Prisen har i tillegg gavnet pri</w:t>
      </w:r>
      <w:r>
        <w:rPr>
          <w:rFonts w:eastAsia="Arial" w:cs="Arial"/>
          <w:color w:val="000000"/>
          <w:sz w:val="20"/>
          <w:lang w:val="nb-NO" w:eastAsia="en-US"/>
        </w:rPr>
        <w:t xml:space="preserve">svinnerne gjennom større </w:t>
      </w:r>
      <w:r w:rsidR="004D19DC">
        <w:rPr>
          <w:rFonts w:eastAsia="Arial" w:cs="Arial"/>
          <w:color w:val="000000"/>
          <w:sz w:val="20"/>
          <w:lang w:val="nb-NO" w:eastAsia="en-US"/>
        </w:rPr>
        <w:t xml:space="preserve">nasjonal </w:t>
      </w:r>
      <w:r>
        <w:rPr>
          <w:rFonts w:eastAsia="Arial" w:cs="Arial"/>
          <w:color w:val="000000"/>
          <w:sz w:val="20"/>
          <w:lang w:val="nb-NO" w:eastAsia="en-US"/>
        </w:rPr>
        <w:t>og internasjonal s</w:t>
      </w:r>
      <w:r w:rsidR="004D19DC">
        <w:rPr>
          <w:rFonts w:eastAsia="Arial" w:cs="Arial"/>
          <w:color w:val="000000"/>
          <w:sz w:val="20"/>
          <w:lang w:val="nb-NO" w:eastAsia="en-US"/>
        </w:rPr>
        <w:t xml:space="preserve">ynlighet, oppfølgende finansiering og større besøkstall. I tillegg har prisene løftet publikums bevissthet rundt vår felles kulturarv og dens iboende europeiske karakter. Prisen er derfor et viktig redskap i arbeidet for å fremme Europas kulturarv.  </w:t>
      </w:r>
    </w:p>
    <w:p w:rsidR="004D19DC" w:rsidRDefault="004D19DC" w:rsidP="004D19DC">
      <w:pPr>
        <w:autoSpaceDE w:val="0"/>
        <w:autoSpaceDN w:val="0"/>
        <w:adjustRightInd w:val="0"/>
        <w:jc w:val="both"/>
        <w:rPr>
          <w:rFonts w:cs="Arial"/>
          <w:color w:val="000000"/>
          <w:spacing w:val="-2"/>
          <w:sz w:val="20"/>
          <w:lang w:val="nb-NO"/>
        </w:rPr>
      </w:pPr>
    </w:p>
    <w:p w:rsidR="004D19DC" w:rsidRDefault="004D19DC" w:rsidP="004D19DC">
      <w:pPr>
        <w:suppressAutoHyphens/>
        <w:jc w:val="both"/>
        <w:rPr>
          <w:rFonts w:cs="Arial"/>
          <w:color w:val="000000"/>
          <w:spacing w:val="-2"/>
          <w:szCs w:val="22"/>
          <w:lang w:val="nb-NO"/>
        </w:rPr>
      </w:pPr>
      <w:r>
        <w:rPr>
          <w:rFonts w:cs="Arial"/>
          <w:b/>
          <w:color w:val="000000"/>
          <w:spacing w:val="-2"/>
          <w:szCs w:val="22"/>
          <w:lang w:val="nb-NO"/>
        </w:rPr>
        <w:t>Europa Nostra</w:t>
      </w:r>
    </w:p>
    <w:p w:rsidR="004D19DC" w:rsidRDefault="004D19DC" w:rsidP="004D19DC">
      <w:pPr>
        <w:suppressAutoHyphens/>
        <w:jc w:val="both"/>
        <w:rPr>
          <w:rFonts w:cs="Arial"/>
          <w:color w:val="000000"/>
          <w:spacing w:val="-2"/>
          <w:sz w:val="20"/>
          <w:lang w:val="nb-NO"/>
        </w:rPr>
      </w:pPr>
    </w:p>
    <w:p w:rsidR="004D19DC" w:rsidRDefault="00A65F0C" w:rsidP="004D19DC">
      <w:pPr>
        <w:autoSpaceDE w:val="0"/>
        <w:autoSpaceDN w:val="0"/>
        <w:adjustRightInd w:val="0"/>
        <w:jc w:val="both"/>
        <w:rPr>
          <w:rFonts w:cs="Arial"/>
          <w:color w:val="000000"/>
          <w:spacing w:val="-2"/>
          <w:sz w:val="20"/>
          <w:lang w:val="nb-NO"/>
        </w:rPr>
      </w:pPr>
      <w:hyperlink r:id="rId21" w:history="1">
        <w:r w:rsidR="004D19DC">
          <w:rPr>
            <w:rStyle w:val="Hyperlink"/>
            <w:rFonts w:cs="Arial"/>
            <w:spacing w:val="-2"/>
            <w:sz w:val="20"/>
            <w:lang w:val="nb-NO"/>
          </w:rPr>
          <w:t>Europa Nostra</w:t>
        </w:r>
      </w:hyperlink>
      <w:r w:rsidR="004D19DC">
        <w:rPr>
          <w:rFonts w:cs="Arial"/>
          <w:b/>
          <w:spacing w:val="-2"/>
          <w:sz w:val="20"/>
          <w:lang w:val="nb-NO"/>
        </w:rPr>
        <w:t xml:space="preserve"> </w:t>
      </w:r>
      <w:r w:rsidR="004D19DC">
        <w:rPr>
          <w:rFonts w:cs="Arial"/>
          <w:color w:val="000000"/>
          <w:spacing w:val="-2"/>
          <w:sz w:val="20"/>
          <w:lang w:val="nb-NO"/>
        </w:rPr>
        <w:t>er den pan-europeiske forbund av kulturminneorganisasjoner (NGO) som også støttes av et bredt nettverk av offentlige institusjoner, private selskaper og personer. Organisasjonen som har oppslutning fra 40 land i Europ</w:t>
      </w:r>
      <w:r w:rsidR="005B5A51">
        <w:rPr>
          <w:rFonts w:cs="Arial"/>
          <w:color w:val="000000"/>
          <w:spacing w:val="-2"/>
          <w:sz w:val="20"/>
          <w:lang w:val="nb-NO"/>
        </w:rPr>
        <w:t>a er stemmen fra sivilsamfunnet</w:t>
      </w:r>
      <w:r w:rsidR="004D19DC">
        <w:rPr>
          <w:rFonts w:cs="Arial"/>
          <w:color w:val="000000"/>
          <w:spacing w:val="-2"/>
          <w:sz w:val="20"/>
          <w:lang w:val="nb-NO"/>
        </w:rPr>
        <w:t xml:space="preserve"> som ønsker å ta vare på og fremheve Europas kulturminner og kulturlandskap. Europa Nostra ble etablert i 1963 og fremstår i dag som verdensdelens mest representative nettverk for kulturminnebevaring. Den verdenskjente operasanger og dirigent Placido Domingo, er organisasjonens president. Europa Nostra kjemper for bevaring av Europas utsatte kulturminner, kulturmiljøer og kulturlandskap, spesielt gjennom kampanjen «</w:t>
      </w:r>
      <w:r w:rsidR="004D19DC" w:rsidRPr="00965CBD">
        <w:rPr>
          <w:rFonts w:cs="Arial"/>
          <w:color w:val="000000"/>
          <w:spacing w:val="-2"/>
          <w:sz w:val="20"/>
          <w:u w:val="single"/>
          <w:lang w:val="nb-NO"/>
        </w:rPr>
        <w:t>De 7 mest utsatte kulturminner i Europa».</w:t>
      </w:r>
      <w:r w:rsidR="004D19DC">
        <w:rPr>
          <w:rFonts w:cs="Arial"/>
          <w:color w:val="000000"/>
          <w:spacing w:val="-2"/>
          <w:sz w:val="20"/>
          <w:lang w:val="nb-NO"/>
        </w:rPr>
        <w:t xml:space="preserve"> Organisasjonen feirer fremragende dyktighet gjen</w:t>
      </w:r>
      <w:r w:rsidR="00965CBD">
        <w:rPr>
          <w:rFonts w:cs="Arial"/>
          <w:color w:val="000000"/>
          <w:spacing w:val="-2"/>
          <w:sz w:val="20"/>
          <w:lang w:val="nb-NO"/>
        </w:rPr>
        <w:t xml:space="preserve">nom den årlige tildeling av |De europeiske </w:t>
      </w:r>
      <w:r w:rsidR="004D19DC">
        <w:rPr>
          <w:rFonts w:cs="Arial"/>
          <w:color w:val="000000"/>
          <w:spacing w:val="-2"/>
          <w:sz w:val="20"/>
          <w:lang w:val="nb-NO"/>
        </w:rPr>
        <w:t>kulturminnepris</w:t>
      </w:r>
      <w:r w:rsidR="00965CBD">
        <w:rPr>
          <w:rFonts w:cs="Arial"/>
          <w:color w:val="000000"/>
          <w:spacing w:val="-2"/>
          <w:sz w:val="20"/>
          <w:lang w:val="nb-NO"/>
        </w:rPr>
        <w:t xml:space="preserve"> </w:t>
      </w:r>
      <w:r w:rsidR="004D19DC">
        <w:rPr>
          <w:rFonts w:cs="Arial"/>
          <w:color w:val="000000"/>
          <w:spacing w:val="-2"/>
          <w:sz w:val="20"/>
          <w:lang w:val="nb-NO"/>
        </w:rPr>
        <w:t>/</w:t>
      </w:r>
      <w:r w:rsidR="00965CBD">
        <w:rPr>
          <w:rFonts w:cs="Arial"/>
          <w:color w:val="000000"/>
          <w:spacing w:val="-2"/>
          <w:sz w:val="20"/>
          <w:lang w:val="nb-NO"/>
        </w:rPr>
        <w:t xml:space="preserve"> </w:t>
      </w:r>
      <w:r w:rsidR="004D19DC">
        <w:rPr>
          <w:rFonts w:cs="Arial"/>
          <w:color w:val="000000"/>
          <w:spacing w:val="-2"/>
          <w:sz w:val="20"/>
          <w:lang w:val="nb-NO"/>
        </w:rPr>
        <w:t>Europa Nostra</w:t>
      </w:r>
      <w:r w:rsidR="00965CBD">
        <w:rPr>
          <w:rFonts w:cs="Arial"/>
          <w:color w:val="000000"/>
          <w:spacing w:val="-2"/>
          <w:sz w:val="20"/>
          <w:lang w:val="nb-NO"/>
        </w:rPr>
        <w:t>s</w:t>
      </w:r>
      <w:r w:rsidR="004D19DC">
        <w:rPr>
          <w:rFonts w:cs="Arial"/>
          <w:color w:val="000000"/>
          <w:spacing w:val="-2"/>
          <w:sz w:val="20"/>
          <w:lang w:val="nb-NO"/>
        </w:rPr>
        <w:t xml:space="preserve"> pris. Europa Nostra bidrar også til formuleringen og gjennomføringen av den europeiske strategi og politikk knyttet til kulturarven, gjen</w:t>
      </w:r>
      <w:r w:rsidR="00965CBD">
        <w:rPr>
          <w:rFonts w:cs="Arial"/>
          <w:color w:val="000000"/>
          <w:spacing w:val="-2"/>
          <w:sz w:val="20"/>
          <w:lang w:val="nb-NO"/>
        </w:rPr>
        <w:t xml:space="preserve">nom en strukturert dialog </w:t>
      </w:r>
      <w:r w:rsidR="004D19DC">
        <w:rPr>
          <w:rFonts w:cs="Arial"/>
          <w:color w:val="000000"/>
          <w:spacing w:val="-2"/>
          <w:sz w:val="20"/>
          <w:lang w:val="nb-NO"/>
        </w:rPr>
        <w:t>med europeiske institusjoner og en samordning gjennom «The European Heritage Alliance 3,3»</w:t>
      </w:r>
    </w:p>
    <w:p w:rsidR="004D19DC" w:rsidRDefault="004D19DC" w:rsidP="004D19DC">
      <w:pPr>
        <w:autoSpaceDE w:val="0"/>
        <w:autoSpaceDN w:val="0"/>
        <w:adjustRightInd w:val="0"/>
        <w:jc w:val="both"/>
        <w:rPr>
          <w:rFonts w:cs="Arial"/>
          <w:color w:val="000000"/>
          <w:spacing w:val="-2"/>
          <w:sz w:val="20"/>
          <w:lang w:val="nb-NO"/>
        </w:rPr>
      </w:pPr>
    </w:p>
    <w:p w:rsidR="004D19DC" w:rsidRDefault="004D19DC" w:rsidP="004D19DC">
      <w:pPr>
        <w:suppressAutoHyphens/>
        <w:jc w:val="both"/>
        <w:rPr>
          <w:rFonts w:cs="Arial"/>
          <w:color w:val="000000"/>
          <w:spacing w:val="-2"/>
          <w:szCs w:val="22"/>
          <w:lang w:val="nb-NO"/>
        </w:rPr>
      </w:pPr>
      <w:r>
        <w:rPr>
          <w:rFonts w:cs="Arial"/>
          <w:b/>
          <w:color w:val="000000"/>
          <w:spacing w:val="-2"/>
          <w:szCs w:val="22"/>
          <w:lang w:val="nb-NO"/>
        </w:rPr>
        <w:t>Creative Europe</w:t>
      </w:r>
    </w:p>
    <w:p w:rsidR="004D19DC" w:rsidRDefault="004D19DC" w:rsidP="004D19DC">
      <w:pPr>
        <w:tabs>
          <w:tab w:val="clear" w:pos="284"/>
          <w:tab w:val="clear" w:pos="567"/>
          <w:tab w:val="left" w:pos="708"/>
        </w:tabs>
        <w:jc w:val="both"/>
        <w:rPr>
          <w:rFonts w:cs="Arial"/>
          <w:color w:val="002060"/>
          <w:sz w:val="20"/>
          <w:lang w:val="nb-NO"/>
        </w:rPr>
      </w:pPr>
    </w:p>
    <w:p w:rsidR="004D19DC" w:rsidRDefault="00A65F0C" w:rsidP="004D19DC">
      <w:pPr>
        <w:jc w:val="both"/>
        <w:rPr>
          <w:lang w:val="nb-NO"/>
        </w:rPr>
      </w:pPr>
      <w:hyperlink r:id="rId22" w:history="1">
        <w:r w:rsidR="004D19DC">
          <w:rPr>
            <w:rStyle w:val="Hyperlink"/>
            <w:rFonts w:cs="Arial"/>
            <w:spacing w:val="-2"/>
            <w:sz w:val="20"/>
            <w:lang w:val="nb-NO"/>
          </w:rPr>
          <w:t>Creative Europe</w:t>
        </w:r>
      </w:hyperlink>
      <w:r w:rsidR="00965CBD">
        <w:rPr>
          <w:rFonts w:cs="Arial"/>
          <w:color w:val="000000"/>
          <w:spacing w:val="-2"/>
          <w:sz w:val="20"/>
          <w:lang w:val="nb-NO"/>
        </w:rPr>
        <w:t xml:space="preserve"> er EUs</w:t>
      </w:r>
      <w:r w:rsidR="004D19DC">
        <w:rPr>
          <w:rFonts w:cs="Arial"/>
          <w:color w:val="000000"/>
          <w:spacing w:val="-2"/>
          <w:sz w:val="20"/>
          <w:lang w:val="nb-NO"/>
        </w:rPr>
        <w:t xml:space="preserve"> program for støtte til den kulturelle og kreative sektor, med formål å sette sektoren i stand til å øke bidraget til vekst og arbeidsplasser. Programmet som har et budsjett på Euro 1,46 mrd. i perioden 2014-2020 støtter organisasjoner innenfor kulturarv, utøvende kunst, kunst, tverrfaglig kunst, forlagsvirksomhet, film, TV, musikk og videospill og titusentalls kunstnere og profesjonelle innenfor kultursektoren og audiovisuelt arbeid. Mottakerne av finansieringen vil sette dem i stand til å arbeide over hele Europa, møte et nytt publikum og tilegne seg nye faglige ferdigheter i en digital tidsalder. </w:t>
      </w:r>
    </w:p>
    <w:p w:rsidR="004D19DC" w:rsidRDefault="004D19DC" w:rsidP="004D19DC">
      <w:pPr>
        <w:tabs>
          <w:tab w:val="clear" w:pos="284"/>
          <w:tab w:val="clear" w:pos="567"/>
          <w:tab w:val="left" w:pos="708"/>
        </w:tabs>
        <w:jc w:val="both"/>
        <w:rPr>
          <w:rFonts w:eastAsia="Calibri" w:cs="Arial"/>
          <w:color w:val="000000"/>
          <w:sz w:val="20"/>
          <w:lang w:val="nb-NO" w:eastAsia="nb-NO"/>
        </w:rPr>
      </w:pPr>
    </w:p>
    <w:p w:rsidR="004D19DC" w:rsidRDefault="004D19DC" w:rsidP="004D19DC">
      <w:pPr>
        <w:tabs>
          <w:tab w:val="clear" w:pos="284"/>
          <w:tab w:val="clear" w:pos="567"/>
          <w:tab w:val="left" w:pos="708"/>
        </w:tabs>
        <w:jc w:val="both"/>
        <w:rPr>
          <w:rFonts w:eastAsia="Calibri" w:cs="Arial"/>
          <w:color w:val="000000"/>
          <w:sz w:val="20"/>
          <w:lang w:val="nb-NO" w:eastAsia="nb-NO"/>
        </w:rPr>
      </w:pPr>
    </w:p>
    <w:p w:rsidR="004D19DC" w:rsidRDefault="004D19DC" w:rsidP="004D19DC">
      <w:pPr>
        <w:tabs>
          <w:tab w:val="clear" w:pos="284"/>
          <w:tab w:val="clear" w:pos="567"/>
          <w:tab w:val="left" w:pos="708"/>
        </w:tabs>
        <w:jc w:val="both"/>
        <w:rPr>
          <w:rFonts w:eastAsia="Calibri" w:cs="Arial"/>
          <w:color w:val="000000"/>
          <w:sz w:val="20"/>
          <w:lang w:val="nb-NO" w:eastAsia="nb-NO"/>
        </w:rPr>
      </w:pPr>
    </w:p>
    <w:p w:rsidR="004D19DC" w:rsidRPr="004D19DC" w:rsidRDefault="004D19DC" w:rsidP="002406E4">
      <w:pPr>
        <w:pStyle w:val="Sous-titre1"/>
        <w:rPr>
          <w:lang w:val="nb-NO"/>
        </w:rPr>
      </w:pPr>
    </w:p>
    <w:p w:rsidR="004D19DC" w:rsidRPr="004D19DC" w:rsidRDefault="004D19DC" w:rsidP="002406E4">
      <w:pPr>
        <w:pStyle w:val="Sous-titre1"/>
        <w:rPr>
          <w:lang w:val="nb-NO"/>
        </w:rPr>
      </w:pPr>
    </w:p>
    <w:p w:rsidR="00C4105A" w:rsidRPr="00505E7F" w:rsidRDefault="00C4105A" w:rsidP="00A31366">
      <w:pPr>
        <w:pStyle w:val="5Normal"/>
        <w:spacing w:after="0"/>
        <w:jc w:val="both"/>
        <w:rPr>
          <w:rFonts w:cs="Arial"/>
          <w:color w:val="000000"/>
          <w:sz w:val="20"/>
          <w:lang w:val="nb-NO"/>
        </w:rPr>
      </w:pPr>
    </w:p>
    <w:sectPr w:rsidR="00C4105A" w:rsidRPr="00505E7F" w:rsidSect="0033487B">
      <w:footerReference w:type="default" r:id="rId23"/>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FB" w:rsidRDefault="00E20EFB">
      <w:r>
        <w:separator/>
      </w:r>
    </w:p>
  </w:endnote>
  <w:endnote w:type="continuationSeparator" w:id="0">
    <w:p w:rsidR="00E20EFB" w:rsidRDefault="00E20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5CD" w:rsidRDefault="003E15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FB" w:rsidRDefault="00E20EFB">
      <w:r>
        <w:separator/>
      </w:r>
    </w:p>
  </w:footnote>
  <w:footnote w:type="continuationSeparator" w:id="0">
    <w:p w:rsidR="00E20EFB" w:rsidRDefault="00E20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4E21"/>
    <w:rsid w:val="00007311"/>
    <w:rsid w:val="000073EE"/>
    <w:rsid w:val="0001621A"/>
    <w:rsid w:val="00022446"/>
    <w:rsid w:val="00027C59"/>
    <w:rsid w:val="000302AC"/>
    <w:rsid w:val="000317F7"/>
    <w:rsid w:val="00036F36"/>
    <w:rsid w:val="00041DD5"/>
    <w:rsid w:val="0005166C"/>
    <w:rsid w:val="00052659"/>
    <w:rsid w:val="000616E2"/>
    <w:rsid w:val="000662AE"/>
    <w:rsid w:val="0007165E"/>
    <w:rsid w:val="000758D8"/>
    <w:rsid w:val="00085201"/>
    <w:rsid w:val="00085703"/>
    <w:rsid w:val="00085FD5"/>
    <w:rsid w:val="000A51A9"/>
    <w:rsid w:val="000A51B5"/>
    <w:rsid w:val="000A6584"/>
    <w:rsid w:val="000B432F"/>
    <w:rsid w:val="000B51C1"/>
    <w:rsid w:val="000B7EFA"/>
    <w:rsid w:val="000C152B"/>
    <w:rsid w:val="000C6CAB"/>
    <w:rsid w:val="000C76CE"/>
    <w:rsid w:val="000C7861"/>
    <w:rsid w:val="000D2C64"/>
    <w:rsid w:val="000D44DB"/>
    <w:rsid w:val="000D47A9"/>
    <w:rsid w:val="000E0869"/>
    <w:rsid w:val="000F1303"/>
    <w:rsid w:val="000F4DBA"/>
    <w:rsid w:val="0010079A"/>
    <w:rsid w:val="00105DD9"/>
    <w:rsid w:val="001074DF"/>
    <w:rsid w:val="00111B4D"/>
    <w:rsid w:val="00112600"/>
    <w:rsid w:val="00112B52"/>
    <w:rsid w:val="00113B70"/>
    <w:rsid w:val="001210F2"/>
    <w:rsid w:val="001269BD"/>
    <w:rsid w:val="001351D7"/>
    <w:rsid w:val="0013746A"/>
    <w:rsid w:val="00143AC4"/>
    <w:rsid w:val="001529FB"/>
    <w:rsid w:val="00153E0B"/>
    <w:rsid w:val="00154FD9"/>
    <w:rsid w:val="001576EC"/>
    <w:rsid w:val="00160340"/>
    <w:rsid w:val="00161BA8"/>
    <w:rsid w:val="0016620A"/>
    <w:rsid w:val="00166A74"/>
    <w:rsid w:val="00170E40"/>
    <w:rsid w:val="001719A2"/>
    <w:rsid w:val="00173CA5"/>
    <w:rsid w:val="00174B96"/>
    <w:rsid w:val="00175CA0"/>
    <w:rsid w:val="0018361A"/>
    <w:rsid w:val="00183B3A"/>
    <w:rsid w:val="001862FC"/>
    <w:rsid w:val="00190736"/>
    <w:rsid w:val="001908F3"/>
    <w:rsid w:val="00192C13"/>
    <w:rsid w:val="00196AB1"/>
    <w:rsid w:val="001979F2"/>
    <w:rsid w:val="001A013E"/>
    <w:rsid w:val="001A0A78"/>
    <w:rsid w:val="001A5971"/>
    <w:rsid w:val="001A652C"/>
    <w:rsid w:val="001C1E27"/>
    <w:rsid w:val="001D11ED"/>
    <w:rsid w:val="001D1723"/>
    <w:rsid w:val="001D176B"/>
    <w:rsid w:val="001D35EE"/>
    <w:rsid w:val="001D3769"/>
    <w:rsid w:val="001D4591"/>
    <w:rsid w:val="001D5561"/>
    <w:rsid w:val="001D69FD"/>
    <w:rsid w:val="001E0A49"/>
    <w:rsid w:val="001E4F51"/>
    <w:rsid w:val="001E54AA"/>
    <w:rsid w:val="001E60E8"/>
    <w:rsid w:val="001E77E3"/>
    <w:rsid w:val="001F1A29"/>
    <w:rsid w:val="001F3C40"/>
    <w:rsid w:val="001F565C"/>
    <w:rsid w:val="001F7D1C"/>
    <w:rsid w:val="001F7D75"/>
    <w:rsid w:val="002025FC"/>
    <w:rsid w:val="00204350"/>
    <w:rsid w:val="0020648E"/>
    <w:rsid w:val="00210958"/>
    <w:rsid w:val="00212BE5"/>
    <w:rsid w:val="002133D6"/>
    <w:rsid w:val="00224B71"/>
    <w:rsid w:val="0022579D"/>
    <w:rsid w:val="00230B97"/>
    <w:rsid w:val="00236226"/>
    <w:rsid w:val="00237016"/>
    <w:rsid w:val="002406E4"/>
    <w:rsid w:val="00242081"/>
    <w:rsid w:val="002453FD"/>
    <w:rsid w:val="00250F1C"/>
    <w:rsid w:val="00251AA9"/>
    <w:rsid w:val="002542B0"/>
    <w:rsid w:val="002554A5"/>
    <w:rsid w:val="002621F3"/>
    <w:rsid w:val="00270903"/>
    <w:rsid w:val="00270D29"/>
    <w:rsid w:val="00271446"/>
    <w:rsid w:val="002718EC"/>
    <w:rsid w:val="0027272D"/>
    <w:rsid w:val="00273819"/>
    <w:rsid w:val="00273A1F"/>
    <w:rsid w:val="00274D31"/>
    <w:rsid w:val="00277DB3"/>
    <w:rsid w:val="00277F02"/>
    <w:rsid w:val="002821E8"/>
    <w:rsid w:val="00286A55"/>
    <w:rsid w:val="0028738A"/>
    <w:rsid w:val="00292F96"/>
    <w:rsid w:val="00294808"/>
    <w:rsid w:val="002A07EE"/>
    <w:rsid w:val="002A6103"/>
    <w:rsid w:val="002A6FC6"/>
    <w:rsid w:val="002B4D3C"/>
    <w:rsid w:val="002C0411"/>
    <w:rsid w:val="002C0908"/>
    <w:rsid w:val="002C128D"/>
    <w:rsid w:val="002C5005"/>
    <w:rsid w:val="002C6ECC"/>
    <w:rsid w:val="002D48B9"/>
    <w:rsid w:val="002D74AE"/>
    <w:rsid w:val="002D7AC9"/>
    <w:rsid w:val="002E3B58"/>
    <w:rsid w:val="002E4CDC"/>
    <w:rsid w:val="002F0B15"/>
    <w:rsid w:val="002F4699"/>
    <w:rsid w:val="002F69AF"/>
    <w:rsid w:val="002F7DE1"/>
    <w:rsid w:val="00310988"/>
    <w:rsid w:val="0031664A"/>
    <w:rsid w:val="003247D8"/>
    <w:rsid w:val="00324AD1"/>
    <w:rsid w:val="003340A3"/>
    <w:rsid w:val="003340BC"/>
    <w:rsid w:val="0033487B"/>
    <w:rsid w:val="00335D59"/>
    <w:rsid w:val="00347857"/>
    <w:rsid w:val="00347D00"/>
    <w:rsid w:val="00354F3E"/>
    <w:rsid w:val="00360F00"/>
    <w:rsid w:val="00371778"/>
    <w:rsid w:val="00386DC5"/>
    <w:rsid w:val="003A004D"/>
    <w:rsid w:val="003A2658"/>
    <w:rsid w:val="003B5279"/>
    <w:rsid w:val="003B5E88"/>
    <w:rsid w:val="003B6581"/>
    <w:rsid w:val="003B77C7"/>
    <w:rsid w:val="003C3850"/>
    <w:rsid w:val="003C58D8"/>
    <w:rsid w:val="003C7C97"/>
    <w:rsid w:val="003E07D4"/>
    <w:rsid w:val="003E15CD"/>
    <w:rsid w:val="003E17D9"/>
    <w:rsid w:val="003E21CF"/>
    <w:rsid w:val="003E415A"/>
    <w:rsid w:val="003F5EA4"/>
    <w:rsid w:val="003F7AA5"/>
    <w:rsid w:val="0040084C"/>
    <w:rsid w:val="00401755"/>
    <w:rsid w:val="00406916"/>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63407"/>
    <w:rsid w:val="004709BB"/>
    <w:rsid w:val="00471A88"/>
    <w:rsid w:val="0047317A"/>
    <w:rsid w:val="00473B7E"/>
    <w:rsid w:val="004744B3"/>
    <w:rsid w:val="00477648"/>
    <w:rsid w:val="004969FB"/>
    <w:rsid w:val="0049793F"/>
    <w:rsid w:val="00497AE1"/>
    <w:rsid w:val="00497B8B"/>
    <w:rsid w:val="00497FE8"/>
    <w:rsid w:val="004A2EF1"/>
    <w:rsid w:val="004A79CE"/>
    <w:rsid w:val="004B6074"/>
    <w:rsid w:val="004C170E"/>
    <w:rsid w:val="004C2498"/>
    <w:rsid w:val="004C563C"/>
    <w:rsid w:val="004C7A06"/>
    <w:rsid w:val="004D19DC"/>
    <w:rsid w:val="004D3CBD"/>
    <w:rsid w:val="004D568D"/>
    <w:rsid w:val="004D7DFB"/>
    <w:rsid w:val="004E0C47"/>
    <w:rsid w:val="004E1230"/>
    <w:rsid w:val="004E47AD"/>
    <w:rsid w:val="004F2B6D"/>
    <w:rsid w:val="004F492A"/>
    <w:rsid w:val="0050059F"/>
    <w:rsid w:val="005010FC"/>
    <w:rsid w:val="00505E7F"/>
    <w:rsid w:val="00506505"/>
    <w:rsid w:val="0051115F"/>
    <w:rsid w:val="005147FF"/>
    <w:rsid w:val="00514C0E"/>
    <w:rsid w:val="00521551"/>
    <w:rsid w:val="005226B7"/>
    <w:rsid w:val="005230B4"/>
    <w:rsid w:val="00523DFA"/>
    <w:rsid w:val="00526ED6"/>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14D5"/>
    <w:rsid w:val="005854CA"/>
    <w:rsid w:val="00587AC2"/>
    <w:rsid w:val="005908F7"/>
    <w:rsid w:val="005913DB"/>
    <w:rsid w:val="00594132"/>
    <w:rsid w:val="00594B24"/>
    <w:rsid w:val="005950C0"/>
    <w:rsid w:val="005A070B"/>
    <w:rsid w:val="005A1038"/>
    <w:rsid w:val="005A1D97"/>
    <w:rsid w:val="005A22E6"/>
    <w:rsid w:val="005A4843"/>
    <w:rsid w:val="005B5A51"/>
    <w:rsid w:val="005B6311"/>
    <w:rsid w:val="005B6B28"/>
    <w:rsid w:val="005B7BC7"/>
    <w:rsid w:val="005C0198"/>
    <w:rsid w:val="005C5B03"/>
    <w:rsid w:val="005C5DF5"/>
    <w:rsid w:val="005D1F8D"/>
    <w:rsid w:val="005D3232"/>
    <w:rsid w:val="005D4E3E"/>
    <w:rsid w:val="005D5DA5"/>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2640D"/>
    <w:rsid w:val="00635D03"/>
    <w:rsid w:val="006377BA"/>
    <w:rsid w:val="00641FC8"/>
    <w:rsid w:val="00642904"/>
    <w:rsid w:val="00654699"/>
    <w:rsid w:val="006607B5"/>
    <w:rsid w:val="00661A13"/>
    <w:rsid w:val="00662E3D"/>
    <w:rsid w:val="006704F1"/>
    <w:rsid w:val="00671383"/>
    <w:rsid w:val="00671490"/>
    <w:rsid w:val="00673402"/>
    <w:rsid w:val="0068328B"/>
    <w:rsid w:val="006854D9"/>
    <w:rsid w:val="00685CA6"/>
    <w:rsid w:val="00686D0B"/>
    <w:rsid w:val="00690FEA"/>
    <w:rsid w:val="00691A18"/>
    <w:rsid w:val="00691A34"/>
    <w:rsid w:val="00696458"/>
    <w:rsid w:val="006A1A5B"/>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64CA"/>
    <w:rsid w:val="006F730A"/>
    <w:rsid w:val="0070069A"/>
    <w:rsid w:val="00706D34"/>
    <w:rsid w:val="00711AAF"/>
    <w:rsid w:val="00713C15"/>
    <w:rsid w:val="00713DBB"/>
    <w:rsid w:val="00716A19"/>
    <w:rsid w:val="00722B26"/>
    <w:rsid w:val="00732855"/>
    <w:rsid w:val="00733A66"/>
    <w:rsid w:val="00737445"/>
    <w:rsid w:val="00742EB3"/>
    <w:rsid w:val="00744194"/>
    <w:rsid w:val="00755751"/>
    <w:rsid w:val="007610FC"/>
    <w:rsid w:val="00770704"/>
    <w:rsid w:val="00772199"/>
    <w:rsid w:val="007722FE"/>
    <w:rsid w:val="00772FB0"/>
    <w:rsid w:val="00773132"/>
    <w:rsid w:val="00780AD1"/>
    <w:rsid w:val="007844A4"/>
    <w:rsid w:val="00786B15"/>
    <w:rsid w:val="007908A9"/>
    <w:rsid w:val="00790A01"/>
    <w:rsid w:val="00792922"/>
    <w:rsid w:val="0079375C"/>
    <w:rsid w:val="00794348"/>
    <w:rsid w:val="00795D4B"/>
    <w:rsid w:val="007A00E7"/>
    <w:rsid w:val="007A20DB"/>
    <w:rsid w:val="007A3BFE"/>
    <w:rsid w:val="007B32CD"/>
    <w:rsid w:val="007B5479"/>
    <w:rsid w:val="007D03D2"/>
    <w:rsid w:val="007E352A"/>
    <w:rsid w:val="007E5EF0"/>
    <w:rsid w:val="007E6047"/>
    <w:rsid w:val="007E6811"/>
    <w:rsid w:val="007E6D04"/>
    <w:rsid w:val="007F0C4D"/>
    <w:rsid w:val="007F700F"/>
    <w:rsid w:val="007F706B"/>
    <w:rsid w:val="008047A2"/>
    <w:rsid w:val="00812637"/>
    <w:rsid w:val="00815053"/>
    <w:rsid w:val="00815908"/>
    <w:rsid w:val="00817F47"/>
    <w:rsid w:val="0082232D"/>
    <w:rsid w:val="00830624"/>
    <w:rsid w:val="008327AA"/>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840A6"/>
    <w:rsid w:val="00890A57"/>
    <w:rsid w:val="00893994"/>
    <w:rsid w:val="00893A60"/>
    <w:rsid w:val="008A1B6D"/>
    <w:rsid w:val="008A2007"/>
    <w:rsid w:val="008A2938"/>
    <w:rsid w:val="008A31F7"/>
    <w:rsid w:val="008A3A72"/>
    <w:rsid w:val="008A4014"/>
    <w:rsid w:val="008A68B3"/>
    <w:rsid w:val="008B174E"/>
    <w:rsid w:val="008B21F6"/>
    <w:rsid w:val="008B2B98"/>
    <w:rsid w:val="008B3914"/>
    <w:rsid w:val="008B5D59"/>
    <w:rsid w:val="008B7140"/>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0E5D"/>
    <w:rsid w:val="009235FA"/>
    <w:rsid w:val="00945468"/>
    <w:rsid w:val="00951D7D"/>
    <w:rsid w:val="00952E45"/>
    <w:rsid w:val="009553EA"/>
    <w:rsid w:val="00956BE0"/>
    <w:rsid w:val="00963B13"/>
    <w:rsid w:val="00965CBD"/>
    <w:rsid w:val="009717EA"/>
    <w:rsid w:val="00971915"/>
    <w:rsid w:val="009737C1"/>
    <w:rsid w:val="00974C99"/>
    <w:rsid w:val="00976BB5"/>
    <w:rsid w:val="00982A9A"/>
    <w:rsid w:val="009869F2"/>
    <w:rsid w:val="00990501"/>
    <w:rsid w:val="00992B23"/>
    <w:rsid w:val="009958E1"/>
    <w:rsid w:val="00995A25"/>
    <w:rsid w:val="00996D47"/>
    <w:rsid w:val="009A23A5"/>
    <w:rsid w:val="009A60E7"/>
    <w:rsid w:val="009B00A7"/>
    <w:rsid w:val="009B06E5"/>
    <w:rsid w:val="009B6C94"/>
    <w:rsid w:val="009B7BC5"/>
    <w:rsid w:val="009C0453"/>
    <w:rsid w:val="009C4BF1"/>
    <w:rsid w:val="009C5FF2"/>
    <w:rsid w:val="009C6754"/>
    <w:rsid w:val="009C68CA"/>
    <w:rsid w:val="009D0EFB"/>
    <w:rsid w:val="009D150E"/>
    <w:rsid w:val="009E1504"/>
    <w:rsid w:val="00A013B0"/>
    <w:rsid w:val="00A01BEE"/>
    <w:rsid w:val="00A057D5"/>
    <w:rsid w:val="00A061AB"/>
    <w:rsid w:val="00A12119"/>
    <w:rsid w:val="00A128F9"/>
    <w:rsid w:val="00A1738F"/>
    <w:rsid w:val="00A20E2F"/>
    <w:rsid w:val="00A25C5C"/>
    <w:rsid w:val="00A31366"/>
    <w:rsid w:val="00A31717"/>
    <w:rsid w:val="00A33501"/>
    <w:rsid w:val="00A36BE4"/>
    <w:rsid w:val="00A41139"/>
    <w:rsid w:val="00A42287"/>
    <w:rsid w:val="00A423CB"/>
    <w:rsid w:val="00A42D1A"/>
    <w:rsid w:val="00A43CB5"/>
    <w:rsid w:val="00A44AB8"/>
    <w:rsid w:val="00A52AB1"/>
    <w:rsid w:val="00A53DAA"/>
    <w:rsid w:val="00A54737"/>
    <w:rsid w:val="00A626EE"/>
    <w:rsid w:val="00A6415C"/>
    <w:rsid w:val="00A65575"/>
    <w:rsid w:val="00A65F0C"/>
    <w:rsid w:val="00A714A1"/>
    <w:rsid w:val="00A760AF"/>
    <w:rsid w:val="00A8597A"/>
    <w:rsid w:val="00A91BA6"/>
    <w:rsid w:val="00A91D2D"/>
    <w:rsid w:val="00A92A4F"/>
    <w:rsid w:val="00A9613E"/>
    <w:rsid w:val="00AA0EF6"/>
    <w:rsid w:val="00AA1563"/>
    <w:rsid w:val="00AA43FA"/>
    <w:rsid w:val="00AA584D"/>
    <w:rsid w:val="00AA73C6"/>
    <w:rsid w:val="00AB1550"/>
    <w:rsid w:val="00AB1C1A"/>
    <w:rsid w:val="00AB265E"/>
    <w:rsid w:val="00AB33B3"/>
    <w:rsid w:val="00AB660A"/>
    <w:rsid w:val="00AC04E6"/>
    <w:rsid w:val="00AC61DD"/>
    <w:rsid w:val="00AC70EE"/>
    <w:rsid w:val="00AD0F85"/>
    <w:rsid w:val="00AF2175"/>
    <w:rsid w:val="00AF3C3C"/>
    <w:rsid w:val="00B00955"/>
    <w:rsid w:val="00B00AB5"/>
    <w:rsid w:val="00B1706A"/>
    <w:rsid w:val="00B20701"/>
    <w:rsid w:val="00B22B7E"/>
    <w:rsid w:val="00B26B8C"/>
    <w:rsid w:val="00B31914"/>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4817"/>
    <w:rsid w:val="00BA6AAC"/>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45A1"/>
    <w:rsid w:val="00C009D7"/>
    <w:rsid w:val="00C03F42"/>
    <w:rsid w:val="00C07A5E"/>
    <w:rsid w:val="00C10D9A"/>
    <w:rsid w:val="00C1495B"/>
    <w:rsid w:val="00C16410"/>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67DD"/>
    <w:rsid w:val="00C6784F"/>
    <w:rsid w:val="00C67A69"/>
    <w:rsid w:val="00C723FA"/>
    <w:rsid w:val="00C72E6C"/>
    <w:rsid w:val="00C75154"/>
    <w:rsid w:val="00C7600F"/>
    <w:rsid w:val="00C768CF"/>
    <w:rsid w:val="00C80133"/>
    <w:rsid w:val="00C81D1F"/>
    <w:rsid w:val="00C84FCC"/>
    <w:rsid w:val="00C9211B"/>
    <w:rsid w:val="00C933F4"/>
    <w:rsid w:val="00C95B24"/>
    <w:rsid w:val="00C97C99"/>
    <w:rsid w:val="00CA775E"/>
    <w:rsid w:val="00CB1487"/>
    <w:rsid w:val="00CB2627"/>
    <w:rsid w:val="00CB2E56"/>
    <w:rsid w:val="00CB353C"/>
    <w:rsid w:val="00CB3FEC"/>
    <w:rsid w:val="00CB6C95"/>
    <w:rsid w:val="00CC3DE9"/>
    <w:rsid w:val="00CD0316"/>
    <w:rsid w:val="00CD17C2"/>
    <w:rsid w:val="00CD2B97"/>
    <w:rsid w:val="00CE15E5"/>
    <w:rsid w:val="00CE2F43"/>
    <w:rsid w:val="00CE480C"/>
    <w:rsid w:val="00CE4E98"/>
    <w:rsid w:val="00CE56EE"/>
    <w:rsid w:val="00CF0E1B"/>
    <w:rsid w:val="00CF11E9"/>
    <w:rsid w:val="00D00462"/>
    <w:rsid w:val="00D01190"/>
    <w:rsid w:val="00D011C8"/>
    <w:rsid w:val="00D10D7A"/>
    <w:rsid w:val="00D12B17"/>
    <w:rsid w:val="00D1341E"/>
    <w:rsid w:val="00D14CDF"/>
    <w:rsid w:val="00D1716F"/>
    <w:rsid w:val="00D17B34"/>
    <w:rsid w:val="00D229A6"/>
    <w:rsid w:val="00D24D4C"/>
    <w:rsid w:val="00D316E2"/>
    <w:rsid w:val="00D339AB"/>
    <w:rsid w:val="00D363A5"/>
    <w:rsid w:val="00D419DF"/>
    <w:rsid w:val="00D436B2"/>
    <w:rsid w:val="00D47390"/>
    <w:rsid w:val="00D47DFE"/>
    <w:rsid w:val="00D51C73"/>
    <w:rsid w:val="00D54A28"/>
    <w:rsid w:val="00D54C2F"/>
    <w:rsid w:val="00D55C25"/>
    <w:rsid w:val="00D57C15"/>
    <w:rsid w:val="00D63B07"/>
    <w:rsid w:val="00D63EF2"/>
    <w:rsid w:val="00D65434"/>
    <w:rsid w:val="00D67315"/>
    <w:rsid w:val="00D769FB"/>
    <w:rsid w:val="00D77259"/>
    <w:rsid w:val="00D77FC9"/>
    <w:rsid w:val="00D823FA"/>
    <w:rsid w:val="00D826CD"/>
    <w:rsid w:val="00D8421A"/>
    <w:rsid w:val="00D859FE"/>
    <w:rsid w:val="00D9150B"/>
    <w:rsid w:val="00D97869"/>
    <w:rsid w:val="00D97FC9"/>
    <w:rsid w:val="00DA41D5"/>
    <w:rsid w:val="00DA79B1"/>
    <w:rsid w:val="00DB6B91"/>
    <w:rsid w:val="00DC11B2"/>
    <w:rsid w:val="00DD0CB3"/>
    <w:rsid w:val="00DD17E5"/>
    <w:rsid w:val="00DD2AE4"/>
    <w:rsid w:val="00DD4F31"/>
    <w:rsid w:val="00DE0A65"/>
    <w:rsid w:val="00DF11D7"/>
    <w:rsid w:val="00DF23C4"/>
    <w:rsid w:val="00DF6AC2"/>
    <w:rsid w:val="00DF7D70"/>
    <w:rsid w:val="00E002E2"/>
    <w:rsid w:val="00E01845"/>
    <w:rsid w:val="00E02CF6"/>
    <w:rsid w:val="00E03014"/>
    <w:rsid w:val="00E03642"/>
    <w:rsid w:val="00E064C6"/>
    <w:rsid w:val="00E127A5"/>
    <w:rsid w:val="00E200F5"/>
    <w:rsid w:val="00E20C9C"/>
    <w:rsid w:val="00E20EFB"/>
    <w:rsid w:val="00E22815"/>
    <w:rsid w:val="00E24319"/>
    <w:rsid w:val="00E2747B"/>
    <w:rsid w:val="00E35844"/>
    <w:rsid w:val="00E35CC5"/>
    <w:rsid w:val="00E36374"/>
    <w:rsid w:val="00E448EB"/>
    <w:rsid w:val="00E46C41"/>
    <w:rsid w:val="00E5669E"/>
    <w:rsid w:val="00E56A81"/>
    <w:rsid w:val="00E57B02"/>
    <w:rsid w:val="00E673D4"/>
    <w:rsid w:val="00E77455"/>
    <w:rsid w:val="00E77DD0"/>
    <w:rsid w:val="00E8070C"/>
    <w:rsid w:val="00E817F6"/>
    <w:rsid w:val="00E86D8F"/>
    <w:rsid w:val="00E91F53"/>
    <w:rsid w:val="00E96C0A"/>
    <w:rsid w:val="00EA202C"/>
    <w:rsid w:val="00EA2276"/>
    <w:rsid w:val="00EB1A31"/>
    <w:rsid w:val="00EB46FC"/>
    <w:rsid w:val="00EB7D0F"/>
    <w:rsid w:val="00EC0302"/>
    <w:rsid w:val="00EC1F1D"/>
    <w:rsid w:val="00EC7A0B"/>
    <w:rsid w:val="00ED123A"/>
    <w:rsid w:val="00ED398B"/>
    <w:rsid w:val="00ED5F71"/>
    <w:rsid w:val="00EE309C"/>
    <w:rsid w:val="00EE43AA"/>
    <w:rsid w:val="00EE4E48"/>
    <w:rsid w:val="00EE5EC1"/>
    <w:rsid w:val="00EE7B98"/>
    <w:rsid w:val="00EF1C0C"/>
    <w:rsid w:val="00EF2B13"/>
    <w:rsid w:val="00EF39F8"/>
    <w:rsid w:val="00F03AB0"/>
    <w:rsid w:val="00F04379"/>
    <w:rsid w:val="00F04A4B"/>
    <w:rsid w:val="00F05FFE"/>
    <w:rsid w:val="00F06976"/>
    <w:rsid w:val="00F107CB"/>
    <w:rsid w:val="00F1161D"/>
    <w:rsid w:val="00F133A1"/>
    <w:rsid w:val="00F17E61"/>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631EE"/>
    <w:rsid w:val="00F66B47"/>
    <w:rsid w:val="00F70924"/>
    <w:rsid w:val="00F7591A"/>
    <w:rsid w:val="00F7765A"/>
    <w:rsid w:val="00F80B86"/>
    <w:rsid w:val="00F81190"/>
    <w:rsid w:val="00F906A9"/>
    <w:rsid w:val="00F93484"/>
    <w:rsid w:val="00F96462"/>
    <w:rsid w:val="00F97D05"/>
    <w:rsid w:val="00FA2802"/>
    <w:rsid w:val="00FA4FF4"/>
    <w:rsid w:val="00FA7B89"/>
    <w:rsid w:val="00FB2297"/>
    <w:rsid w:val="00FB2E2F"/>
    <w:rsid w:val="00FB2EA5"/>
    <w:rsid w:val="00FB5E05"/>
    <w:rsid w:val="00FC064E"/>
    <w:rsid w:val="00FC0EFC"/>
    <w:rsid w:val="00FC2F2A"/>
    <w:rsid w:val="00FC4E46"/>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523D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40859">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63697928">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7314497">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1701902">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09411010">
      <w:bodyDiv w:val="1"/>
      <w:marLeft w:val="0"/>
      <w:marRight w:val="0"/>
      <w:marTop w:val="0"/>
      <w:marBottom w:val="0"/>
      <w:divBdr>
        <w:top w:val="none" w:sz="0" w:space="0" w:color="auto"/>
        <w:left w:val="none" w:sz="0" w:space="0" w:color="auto"/>
        <w:bottom w:val="none" w:sz="0" w:space="0" w:color="auto"/>
        <w:right w:val="none" w:sz="0" w:space="0" w:color="auto"/>
      </w:divBdr>
    </w:div>
    <w:div w:id="1094285988">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160268231">
      <w:bodyDiv w:val="1"/>
      <w:marLeft w:val="0"/>
      <w:marRight w:val="0"/>
      <w:marTop w:val="0"/>
      <w:marBottom w:val="0"/>
      <w:divBdr>
        <w:top w:val="none" w:sz="0" w:space="0" w:color="auto"/>
        <w:left w:val="none" w:sz="0" w:space="0" w:color="auto"/>
        <w:bottom w:val="none" w:sz="0" w:space="0" w:color="auto"/>
        <w:right w:val="none" w:sz="0" w:space="0" w:color="auto"/>
      </w:divBdr>
    </w:div>
    <w:div w:id="1246109073">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83283146">
      <w:bodyDiv w:val="1"/>
      <w:marLeft w:val="0"/>
      <w:marRight w:val="0"/>
      <w:marTop w:val="0"/>
      <w:marBottom w:val="0"/>
      <w:divBdr>
        <w:top w:val="none" w:sz="0" w:space="0" w:color="auto"/>
        <w:left w:val="none" w:sz="0" w:space="0" w:color="auto"/>
        <w:bottom w:val="none" w:sz="0" w:space="0" w:color="auto"/>
        <w:right w:val="none" w:sz="0" w:space="0" w:color="auto"/>
      </w:divBdr>
    </w:div>
    <w:div w:id="1504929616">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21648822">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0535306">
      <w:bodyDiv w:val="1"/>
      <w:marLeft w:val="0"/>
      <w:marRight w:val="0"/>
      <w:marTop w:val="0"/>
      <w:marBottom w:val="0"/>
      <w:divBdr>
        <w:top w:val="none" w:sz="0" w:space="0" w:color="auto"/>
        <w:left w:val="none" w:sz="0" w:space="0" w:color="auto"/>
        <w:bottom w:val="none" w:sz="0" w:space="0" w:color="auto"/>
        <w:right w:val="none" w:sz="0" w:space="0" w:color="auto"/>
      </w:divBdr>
    </w:div>
    <w:div w:id="1756053321">
      <w:bodyDiv w:val="1"/>
      <w:marLeft w:val="0"/>
      <w:marRight w:val="0"/>
      <w:marTop w:val="0"/>
      <w:marBottom w:val="0"/>
      <w:divBdr>
        <w:top w:val="none" w:sz="0" w:space="0" w:color="auto"/>
        <w:left w:val="none" w:sz="0" w:space="0" w:color="auto"/>
        <w:bottom w:val="none" w:sz="0" w:space="0" w:color="auto"/>
        <w:right w:val="none" w:sz="0" w:space="0" w:color="auto"/>
      </w:divBdr>
    </w:div>
    <w:div w:id="1776057260">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11836153">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european-heritage-congress/" TargetMode="External"/><Relationship Id="rId18" Type="http://schemas.openxmlformats.org/officeDocument/2006/relationships/hyperlink" Target="http://ec.europa.eu/programmes/creative-europe/index_en.htm" TargetMode="External"/><Relationship Id="rId3" Type="http://schemas.openxmlformats.org/officeDocument/2006/relationships/styles" Target="styles.xml"/><Relationship Id="rId21" Type="http://schemas.openxmlformats.org/officeDocument/2006/relationships/hyperlink" Target="http://www.europanostra.org/"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www.europanostra.org/european-heritage-awards-europa-nostra-awards-2019-25-winners-16-countries-announc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prix-europeen-patrimoine-sapeurs-pompiers-paris-notre-da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ickr.com/photos/europanostra/albums/72157690736647963" TargetMode="External"/><Relationship Id="rId23" Type="http://schemas.openxmlformats.org/officeDocument/2006/relationships/footer" Target="footer1.xml"/><Relationship Id="rId10" Type="http://schemas.openxmlformats.org/officeDocument/2006/relationships/hyperlink" Target="https://vote.europanostra.org/" TargetMode="External"/><Relationship Id="rId19" Type="http://schemas.openxmlformats.org/officeDocument/2006/relationships/hyperlink" Target="http://ec.europa.eu/commission/2014-2019/navracsics_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winner_year/2019" TargetMode="External"/><Relationship Id="rId22" Type="http://schemas.openxmlformats.org/officeDocument/2006/relationships/hyperlink" Target="http://ec.europa.eu/programmes/creative-europ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711A-583F-46CE-93A6-787DF46A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4</TotalTime>
  <Pages>4</Pages>
  <Words>1973</Words>
  <Characters>13195</Characters>
  <Application>Microsoft Office Word</Application>
  <DocSecurity>0</DocSecurity>
  <Lines>109</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15138</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3</cp:revision>
  <cp:lastPrinted>2019-05-15T11:56:00Z</cp:lastPrinted>
  <dcterms:created xsi:type="dcterms:W3CDTF">2019-05-17T14:15:00Z</dcterms:created>
  <dcterms:modified xsi:type="dcterms:W3CDTF">2019-05-21T09:19:00Z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