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EE8" w:rsidRDefault="00535EE8">
      <w:pPr>
        <w:widowControl w:val="0"/>
        <w:pBdr>
          <w:top w:val="nil"/>
          <w:left w:val="nil"/>
          <w:bottom w:val="nil"/>
          <w:right w:val="nil"/>
          <w:between w:val="nil"/>
        </w:pBdr>
        <w:rPr>
          <w:color w:val="000000"/>
        </w:rPr>
      </w:pPr>
    </w:p>
    <w:tbl>
      <w:tblPr>
        <w:tblStyle w:val="a5"/>
        <w:tblW w:w="10184" w:type="dxa"/>
        <w:tblInd w:w="-176" w:type="dxa"/>
        <w:tblLayout w:type="fixed"/>
        <w:tblLook w:val="0000" w:firstRow="0" w:lastRow="0" w:firstColumn="0" w:lastColumn="0" w:noHBand="0" w:noVBand="0"/>
      </w:tblPr>
      <w:tblGrid>
        <w:gridCol w:w="4394"/>
        <w:gridCol w:w="5790"/>
      </w:tblGrid>
      <w:tr w:rsidR="00535EE8">
        <w:tc>
          <w:tcPr>
            <w:tcW w:w="4394" w:type="dxa"/>
          </w:tcPr>
          <w:p w:rsidR="00535EE8" w:rsidRDefault="00535EE8">
            <w:pPr>
              <w:rPr>
                <w:b/>
                <w:sz w:val="28"/>
                <w:szCs w:val="28"/>
              </w:rPr>
            </w:pPr>
          </w:p>
          <w:p w:rsidR="00535EE8" w:rsidRDefault="0093361B">
            <w:pPr>
              <w:rPr>
                <w:b/>
                <w:sz w:val="20"/>
                <w:szCs w:val="20"/>
              </w:rPr>
            </w:pPr>
            <w:r>
              <w:rPr>
                <w:b/>
                <w:noProof/>
                <w:sz w:val="28"/>
                <w:szCs w:val="28"/>
                <w:lang w:val="pt-PT"/>
              </w:rPr>
              <w:drawing>
                <wp:inline distT="0" distB="0" distL="0" distR="0">
                  <wp:extent cx="1686122" cy="540000"/>
                  <wp:effectExtent l="0" t="0" r="0" b="0"/>
                  <wp:docPr id="7" name="image2.png" descr="Description: EU flag-Crea EU EN"/>
                  <wp:cNvGraphicFramePr/>
                  <a:graphic xmlns:a="http://schemas.openxmlformats.org/drawingml/2006/main">
                    <a:graphicData uri="http://schemas.openxmlformats.org/drawingml/2006/picture">
                      <pic:pic xmlns:pic="http://schemas.openxmlformats.org/drawingml/2006/picture">
                        <pic:nvPicPr>
                          <pic:cNvPr id="0" name="image2.png" descr="Description: EU flag-Crea EU EN"/>
                          <pic:cNvPicPr preferRelativeResize="0"/>
                        </pic:nvPicPr>
                        <pic:blipFill>
                          <a:blip r:embed="rId9"/>
                          <a:srcRect/>
                          <a:stretch>
                            <a:fillRect/>
                          </a:stretch>
                        </pic:blipFill>
                        <pic:spPr>
                          <a:xfrm>
                            <a:off x="0" y="0"/>
                            <a:ext cx="1686122" cy="540000"/>
                          </a:xfrm>
                          <a:prstGeom prst="rect">
                            <a:avLst/>
                          </a:prstGeom>
                          <a:ln/>
                        </pic:spPr>
                      </pic:pic>
                    </a:graphicData>
                  </a:graphic>
                </wp:inline>
              </w:drawing>
            </w:r>
          </w:p>
          <w:p w:rsidR="00535EE8" w:rsidRDefault="00535EE8">
            <w:pPr>
              <w:jc w:val="center"/>
              <w:rPr>
                <w:sz w:val="20"/>
                <w:szCs w:val="20"/>
              </w:rPr>
            </w:pPr>
          </w:p>
          <w:p w:rsidR="00535EE8" w:rsidRDefault="00535EE8">
            <w:pPr>
              <w:jc w:val="center"/>
              <w:rPr>
                <w:b/>
                <w:color w:val="FF0000"/>
                <w:sz w:val="24"/>
                <w:szCs w:val="24"/>
                <w:u w:val="single"/>
              </w:rPr>
            </w:pPr>
          </w:p>
          <w:p w:rsidR="00535EE8" w:rsidRDefault="00535EE8">
            <w:pPr>
              <w:rPr>
                <w:b/>
                <w:sz w:val="24"/>
                <w:szCs w:val="24"/>
              </w:rPr>
            </w:pPr>
          </w:p>
        </w:tc>
        <w:tc>
          <w:tcPr>
            <w:tcW w:w="5790" w:type="dxa"/>
          </w:tcPr>
          <w:p w:rsidR="00535EE8" w:rsidRDefault="0093361B">
            <w:pPr>
              <w:jc w:val="right"/>
              <w:rPr>
                <w:b/>
                <w:sz w:val="20"/>
                <w:szCs w:val="20"/>
              </w:rPr>
            </w:pPr>
            <w:r>
              <w:rPr>
                <w:b/>
                <w:noProof/>
                <w:color w:val="002060"/>
                <w:lang w:val="pt-PT"/>
              </w:rPr>
              <w:drawing>
                <wp:inline distT="0" distB="0" distL="0" distR="0">
                  <wp:extent cx="818526" cy="1296000"/>
                  <wp:effectExtent l="0" t="0" r="0" b="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t="4149" b="4149"/>
                          <a:stretch>
                            <a:fillRect/>
                          </a:stretch>
                        </pic:blipFill>
                        <pic:spPr>
                          <a:xfrm>
                            <a:off x="0" y="0"/>
                            <a:ext cx="818526" cy="1296000"/>
                          </a:xfrm>
                          <a:prstGeom prst="rect">
                            <a:avLst/>
                          </a:prstGeom>
                          <a:ln/>
                        </pic:spPr>
                      </pic:pic>
                    </a:graphicData>
                  </a:graphic>
                </wp:inline>
              </w:drawing>
            </w:r>
          </w:p>
        </w:tc>
      </w:tr>
    </w:tbl>
    <w:p w:rsidR="00485CC4" w:rsidRPr="00485CC4" w:rsidRDefault="00485CC4" w:rsidP="00485CC4">
      <w:pPr>
        <w:pBdr>
          <w:top w:val="nil"/>
          <w:left w:val="nil"/>
          <w:bottom w:val="nil"/>
          <w:right w:val="nil"/>
          <w:between w:val="nil"/>
        </w:pBdr>
        <w:jc w:val="center"/>
        <w:rPr>
          <w:b/>
          <w:sz w:val="24"/>
          <w:szCs w:val="24"/>
          <w:lang w:val="pt-PT"/>
        </w:rPr>
      </w:pPr>
      <w:r w:rsidRPr="00485CC4">
        <w:rPr>
          <w:b/>
          <w:sz w:val="24"/>
          <w:szCs w:val="24"/>
          <w:lang w:val="pt-PT"/>
        </w:rPr>
        <w:t>COMUNICAT DE PRESĂ</w:t>
      </w:r>
    </w:p>
    <w:p w:rsidR="00535EE8" w:rsidRPr="004A0ACD" w:rsidRDefault="00535EE8">
      <w:pPr>
        <w:pBdr>
          <w:top w:val="nil"/>
          <w:left w:val="nil"/>
          <w:bottom w:val="nil"/>
          <w:right w:val="nil"/>
          <w:between w:val="nil"/>
        </w:pBdr>
        <w:jc w:val="center"/>
        <w:rPr>
          <w:b/>
          <w:i/>
          <w:color w:val="FF0000"/>
          <w:sz w:val="20"/>
          <w:szCs w:val="20"/>
          <w:lang w:val="pt-PT"/>
        </w:rPr>
      </w:pPr>
    </w:p>
    <w:p w:rsidR="00535EE8" w:rsidRPr="004A0ACD" w:rsidRDefault="00535EE8">
      <w:pPr>
        <w:pBdr>
          <w:top w:val="nil"/>
          <w:left w:val="nil"/>
          <w:bottom w:val="nil"/>
          <w:right w:val="nil"/>
          <w:between w:val="nil"/>
        </w:pBdr>
        <w:jc w:val="center"/>
        <w:rPr>
          <w:color w:val="000000"/>
          <w:sz w:val="20"/>
          <w:szCs w:val="20"/>
          <w:lang w:val="pt-PT"/>
        </w:rPr>
      </w:pPr>
    </w:p>
    <w:p w:rsidR="0011206F" w:rsidRPr="00FE5947" w:rsidRDefault="0011206F">
      <w:pPr>
        <w:pBdr>
          <w:top w:val="nil"/>
          <w:left w:val="nil"/>
          <w:bottom w:val="nil"/>
          <w:right w:val="nil"/>
          <w:between w:val="nil"/>
        </w:pBdr>
        <w:jc w:val="center"/>
        <w:rPr>
          <w:b/>
          <w:color w:val="000000" w:themeColor="text1"/>
          <w:sz w:val="24"/>
          <w:szCs w:val="24"/>
          <w:lang w:val="ro-RO"/>
        </w:rPr>
      </w:pPr>
      <w:r w:rsidRPr="00FE5947">
        <w:rPr>
          <w:b/>
          <w:color w:val="000000" w:themeColor="text1"/>
          <w:sz w:val="24"/>
          <w:szCs w:val="24"/>
          <w:lang w:val="ro-RO"/>
        </w:rPr>
        <w:t>Premiul Publicului merge către</w:t>
      </w:r>
    </w:p>
    <w:p w:rsidR="0011206F" w:rsidRPr="00FE5947" w:rsidRDefault="0011206F">
      <w:pPr>
        <w:pBdr>
          <w:top w:val="nil"/>
          <w:left w:val="nil"/>
          <w:bottom w:val="nil"/>
          <w:right w:val="nil"/>
          <w:between w:val="nil"/>
        </w:pBdr>
        <w:jc w:val="center"/>
        <w:rPr>
          <w:b/>
          <w:color w:val="000000" w:themeColor="text1"/>
          <w:sz w:val="24"/>
          <w:szCs w:val="24"/>
          <w:lang w:val="ro-RO"/>
        </w:rPr>
      </w:pPr>
      <w:r w:rsidRPr="00FE5947">
        <w:rPr>
          <w:b/>
          <w:color w:val="000000" w:themeColor="text1"/>
          <w:sz w:val="24"/>
          <w:szCs w:val="24"/>
          <w:lang w:val="ro-RO"/>
        </w:rPr>
        <w:t xml:space="preserve"> proiectul </w:t>
      </w:r>
      <w:r w:rsidR="00900824" w:rsidRPr="00FE5947">
        <w:rPr>
          <w:b/>
          <w:color w:val="000000" w:themeColor="text1"/>
          <w:sz w:val="24"/>
          <w:szCs w:val="24"/>
          <w:lang w:val="ro-RO"/>
        </w:rPr>
        <w:t>românesc</w:t>
      </w:r>
      <w:r w:rsidRPr="00FE5947">
        <w:rPr>
          <w:b/>
          <w:color w:val="000000" w:themeColor="text1"/>
          <w:sz w:val="24"/>
          <w:szCs w:val="24"/>
          <w:lang w:val="ro-RO"/>
        </w:rPr>
        <w:t xml:space="preserve"> Ambulanța pentru Monumente</w:t>
      </w:r>
    </w:p>
    <w:p w:rsidR="00F131CD" w:rsidRPr="00676CA7" w:rsidRDefault="00F131CD">
      <w:pPr>
        <w:pBdr>
          <w:top w:val="nil"/>
          <w:left w:val="nil"/>
          <w:bottom w:val="nil"/>
          <w:right w:val="nil"/>
          <w:between w:val="nil"/>
        </w:pBdr>
        <w:jc w:val="center"/>
        <w:rPr>
          <w:b/>
          <w:color w:val="000000"/>
          <w:sz w:val="24"/>
          <w:szCs w:val="24"/>
          <w:lang w:val="pt-PT"/>
        </w:rPr>
      </w:pPr>
    </w:p>
    <w:p w:rsidR="00FE5947" w:rsidRPr="00676CA7" w:rsidRDefault="00FE5947" w:rsidP="006B00A8">
      <w:pPr>
        <w:pBdr>
          <w:top w:val="nil"/>
          <w:left w:val="nil"/>
          <w:bottom w:val="nil"/>
          <w:right w:val="nil"/>
          <w:between w:val="nil"/>
        </w:pBdr>
        <w:jc w:val="both"/>
        <w:rPr>
          <w:color w:val="000000" w:themeColor="text1"/>
          <w:sz w:val="20"/>
          <w:szCs w:val="20"/>
          <w:lang w:val="pt-PT"/>
        </w:rPr>
      </w:pPr>
    </w:p>
    <w:p w:rsidR="00535EE8" w:rsidRPr="00FE5947" w:rsidRDefault="0011206F" w:rsidP="006B00A8">
      <w:pPr>
        <w:pBdr>
          <w:top w:val="nil"/>
          <w:left w:val="nil"/>
          <w:bottom w:val="nil"/>
          <w:right w:val="nil"/>
          <w:between w:val="nil"/>
        </w:pBdr>
        <w:jc w:val="both"/>
        <w:rPr>
          <w:color w:val="000000" w:themeColor="text1"/>
          <w:sz w:val="20"/>
          <w:szCs w:val="20"/>
          <w:lang w:val="ro-RO"/>
        </w:rPr>
      </w:pPr>
      <w:r w:rsidRPr="00FE5947">
        <w:rPr>
          <w:color w:val="000000" w:themeColor="text1"/>
          <w:sz w:val="20"/>
          <w:szCs w:val="20"/>
          <w:lang w:val="ro-RO"/>
        </w:rPr>
        <w:t>Bruxel</w:t>
      </w:r>
      <w:r w:rsidR="007B14F0" w:rsidRPr="00FE5947">
        <w:rPr>
          <w:color w:val="000000" w:themeColor="text1"/>
          <w:sz w:val="20"/>
          <w:szCs w:val="20"/>
          <w:lang w:val="ro-RO"/>
        </w:rPr>
        <w:t xml:space="preserve">les / </w:t>
      </w:r>
      <w:r w:rsidRPr="00FE5947">
        <w:rPr>
          <w:color w:val="000000" w:themeColor="text1"/>
          <w:sz w:val="20"/>
          <w:szCs w:val="20"/>
          <w:lang w:val="ro-RO"/>
        </w:rPr>
        <w:t xml:space="preserve">Haga, 10 noiembrie </w:t>
      </w:r>
      <w:r w:rsidRPr="006E269E">
        <w:rPr>
          <w:color w:val="000000" w:themeColor="text1"/>
          <w:sz w:val="20"/>
          <w:szCs w:val="20"/>
          <w:lang w:val="ro-RO"/>
        </w:rPr>
        <w:t xml:space="preserve">2020 – </w:t>
      </w:r>
      <w:r w:rsidR="00FE5947" w:rsidRPr="00534049">
        <w:rPr>
          <w:color w:val="0000CC"/>
          <w:sz w:val="20"/>
          <w:szCs w:val="20"/>
          <w:lang w:val="ro-RO"/>
        </w:rPr>
        <w:fldChar w:fldCharType="begin"/>
      </w:r>
      <w:r w:rsidR="00FE5947" w:rsidRPr="00534049">
        <w:rPr>
          <w:color w:val="0000CC"/>
          <w:sz w:val="20"/>
          <w:szCs w:val="20"/>
          <w:lang w:val="ro-RO"/>
        </w:rPr>
        <w:instrText xml:space="preserve"> HYPERLINK "https://www.europanostra.org/europes-top-heritage-awards-honour-21-exemplary-achievements-from-15-countries/" </w:instrText>
      </w:r>
      <w:r w:rsidR="00FE5947" w:rsidRPr="00534049">
        <w:rPr>
          <w:color w:val="0000CC"/>
          <w:sz w:val="20"/>
          <w:szCs w:val="20"/>
          <w:lang w:val="ro-RO"/>
        </w:rPr>
        <w:fldChar w:fldCharType="separate"/>
      </w:r>
      <w:r w:rsidRPr="00534049">
        <w:rPr>
          <w:rStyle w:val="Hyperlink"/>
          <w:color w:val="0000CC"/>
          <w:sz w:val="20"/>
          <w:szCs w:val="20"/>
          <w:lang w:val="ro-RO"/>
        </w:rPr>
        <w:t>Câștigătorii</w:t>
      </w:r>
      <w:r w:rsidR="00FE5947" w:rsidRPr="00534049">
        <w:rPr>
          <w:color w:val="0000CC"/>
          <w:sz w:val="20"/>
          <w:szCs w:val="20"/>
          <w:lang w:val="ro-RO"/>
        </w:rPr>
        <w:fldChar w:fldCharType="end"/>
      </w:r>
      <w:r w:rsidRPr="00FE5947">
        <w:rPr>
          <w:color w:val="000000" w:themeColor="text1"/>
          <w:sz w:val="20"/>
          <w:szCs w:val="20"/>
          <w:lang w:val="ro-RO"/>
        </w:rPr>
        <w:t xml:space="preserve"> </w:t>
      </w:r>
      <w:r w:rsidRPr="00FE5947">
        <w:rPr>
          <w:b/>
          <w:color w:val="000000" w:themeColor="text1"/>
          <w:sz w:val="20"/>
          <w:szCs w:val="20"/>
          <w:lang w:val="ro-RO"/>
        </w:rPr>
        <w:t>Premiilor Europene pentru Patrimoniu / Premiilor Europa Nostra 2020</w:t>
      </w:r>
      <w:r w:rsidRPr="00FE5947">
        <w:rPr>
          <w:color w:val="000000" w:themeColor="text1"/>
          <w:sz w:val="20"/>
          <w:szCs w:val="20"/>
          <w:lang w:val="ro-RO"/>
        </w:rPr>
        <w:t xml:space="preserve">, cea mai înaltă onoare a Europei în domeniul patrimoniului, au fost </w:t>
      </w:r>
      <w:r w:rsidR="00846DBC" w:rsidRPr="00FE5947">
        <w:rPr>
          <w:color w:val="000000" w:themeColor="text1"/>
          <w:sz w:val="20"/>
          <w:szCs w:val="20"/>
          <w:lang w:val="ro-RO"/>
        </w:rPr>
        <w:t>sărbătoriți</w:t>
      </w:r>
      <w:r w:rsidRPr="00FE5947">
        <w:rPr>
          <w:color w:val="000000" w:themeColor="text1"/>
          <w:sz w:val="20"/>
          <w:szCs w:val="20"/>
          <w:lang w:val="ro-RO"/>
        </w:rPr>
        <w:t xml:space="preserve"> în această după</w:t>
      </w:r>
      <w:r w:rsidR="008B07ED" w:rsidRPr="00FE5947">
        <w:rPr>
          <w:color w:val="000000" w:themeColor="text1"/>
          <w:sz w:val="20"/>
          <w:szCs w:val="20"/>
          <w:lang w:val="ro-RO"/>
        </w:rPr>
        <w:t>-</w:t>
      </w:r>
      <w:r w:rsidRPr="00FE5947">
        <w:rPr>
          <w:color w:val="000000" w:themeColor="text1"/>
          <w:sz w:val="20"/>
          <w:szCs w:val="20"/>
          <w:lang w:val="ro-RO"/>
        </w:rPr>
        <w:t xml:space="preserve"> amiază în cadrul unei reuniuni virtuale c</w:t>
      </w:r>
      <w:r w:rsidR="00277451" w:rsidRPr="00FE5947">
        <w:rPr>
          <w:color w:val="000000" w:themeColor="text1"/>
          <w:sz w:val="20"/>
          <w:szCs w:val="20"/>
          <w:lang w:val="ro-RO"/>
        </w:rPr>
        <w:t>are</w:t>
      </w:r>
      <w:r w:rsidRPr="00FE5947">
        <w:rPr>
          <w:color w:val="000000" w:themeColor="text1"/>
          <w:sz w:val="20"/>
          <w:szCs w:val="20"/>
          <w:lang w:val="ro-RO"/>
        </w:rPr>
        <w:t xml:space="preserve"> a conectat iubitori de patrimoniu, profesioniști, voluntari și susținători </w:t>
      </w:r>
      <w:r w:rsidR="006B00A8" w:rsidRPr="00FE5947">
        <w:rPr>
          <w:color w:val="000000" w:themeColor="text1"/>
          <w:sz w:val="20"/>
          <w:szCs w:val="20"/>
          <w:lang w:val="ro-RO"/>
        </w:rPr>
        <w:t xml:space="preserve">din </w:t>
      </w:r>
      <w:r w:rsidR="00277451" w:rsidRPr="00FE5947">
        <w:rPr>
          <w:color w:val="000000" w:themeColor="text1"/>
          <w:sz w:val="20"/>
          <w:szCs w:val="20"/>
          <w:lang w:val="ro-RO"/>
        </w:rPr>
        <w:t>întreaga Europă</w:t>
      </w:r>
      <w:r w:rsidR="006B00A8" w:rsidRPr="00FE5947">
        <w:rPr>
          <w:color w:val="000000" w:themeColor="text1"/>
          <w:sz w:val="20"/>
          <w:szCs w:val="20"/>
          <w:lang w:val="ro-RO"/>
        </w:rPr>
        <w:t xml:space="preserve"> și din lume. Ca urmare a măsurilor de siguranță împotriva </w:t>
      </w:r>
      <w:r w:rsidR="00277451" w:rsidRPr="00FE5947">
        <w:rPr>
          <w:color w:val="000000" w:themeColor="text1"/>
          <w:sz w:val="20"/>
          <w:szCs w:val="20"/>
          <w:lang w:val="ro-RO"/>
        </w:rPr>
        <w:t xml:space="preserve">răspândirii </w:t>
      </w:r>
      <w:r w:rsidR="006B00A8" w:rsidRPr="00FE5947">
        <w:rPr>
          <w:color w:val="000000" w:themeColor="text1"/>
          <w:sz w:val="20"/>
          <w:szCs w:val="20"/>
          <w:lang w:val="ro-RO"/>
        </w:rPr>
        <w:t>COVID-19, ceremonia de decernare a Premiilor Europene pentru Patrimoniu</w:t>
      </w:r>
      <w:r w:rsidR="008B07ED" w:rsidRPr="00FE5947">
        <w:rPr>
          <w:color w:val="000000" w:themeColor="text1"/>
          <w:sz w:val="20"/>
          <w:szCs w:val="20"/>
          <w:lang w:val="ro-RO"/>
        </w:rPr>
        <w:t xml:space="preserve"> </w:t>
      </w:r>
      <w:r w:rsidR="006B00A8" w:rsidRPr="00FE5947">
        <w:rPr>
          <w:color w:val="000000" w:themeColor="text1"/>
          <w:sz w:val="20"/>
          <w:szCs w:val="20"/>
          <w:lang w:val="ro-RO"/>
        </w:rPr>
        <w:t>s</w:t>
      </w:r>
      <w:r w:rsidR="00277451" w:rsidRPr="00FE5947">
        <w:rPr>
          <w:color w:val="000000" w:themeColor="text1"/>
          <w:sz w:val="20"/>
          <w:szCs w:val="20"/>
          <w:lang w:val="ro-RO"/>
        </w:rPr>
        <w:t>-a desfășurat pentru prima dată integral în mediul online. Au participat virtual</w:t>
      </w:r>
      <w:r w:rsidR="006B00A8" w:rsidRPr="00FE5947">
        <w:rPr>
          <w:color w:val="000000" w:themeColor="text1"/>
          <w:sz w:val="20"/>
          <w:szCs w:val="20"/>
          <w:lang w:val="ro-RO"/>
        </w:rPr>
        <w:t xml:space="preserve"> Comisariul European pentru Inovare, Cercetare, Cultură, Educație și Tineret, </w:t>
      </w:r>
      <w:r w:rsidR="006B00A8" w:rsidRPr="00FE5947">
        <w:rPr>
          <w:b/>
          <w:color w:val="000000" w:themeColor="text1"/>
          <w:sz w:val="20"/>
          <w:szCs w:val="20"/>
          <w:lang w:val="ro-RO"/>
        </w:rPr>
        <w:t xml:space="preserve">Mariya Gabriel </w:t>
      </w:r>
      <w:r w:rsidR="006B00A8" w:rsidRPr="00FE5947">
        <w:rPr>
          <w:color w:val="000000" w:themeColor="text1"/>
          <w:sz w:val="20"/>
          <w:szCs w:val="20"/>
          <w:lang w:val="ro-RO"/>
        </w:rPr>
        <w:t>și Președintel</w:t>
      </w:r>
      <w:r w:rsidR="00277451" w:rsidRPr="00FE5947">
        <w:rPr>
          <w:color w:val="000000" w:themeColor="text1"/>
          <w:sz w:val="20"/>
          <w:szCs w:val="20"/>
          <w:lang w:val="ro-RO"/>
        </w:rPr>
        <w:t>e</w:t>
      </w:r>
      <w:r w:rsidR="006B00A8" w:rsidRPr="00FE5947">
        <w:rPr>
          <w:color w:val="000000" w:themeColor="text1"/>
          <w:sz w:val="20"/>
          <w:szCs w:val="20"/>
          <w:lang w:val="ro-RO"/>
        </w:rPr>
        <w:t xml:space="preserve"> </w:t>
      </w:r>
      <w:r w:rsidR="007B14F0" w:rsidRPr="00FE5947">
        <w:rPr>
          <w:color w:val="000000" w:themeColor="text1"/>
          <w:sz w:val="20"/>
          <w:szCs w:val="20"/>
          <w:lang w:val="ro-RO"/>
        </w:rPr>
        <w:t xml:space="preserve">Executiv </w:t>
      </w:r>
      <w:r w:rsidR="006B00A8" w:rsidRPr="00FE5947">
        <w:rPr>
          <w:color w:val="000000" w:themeColor="text1"/>
          <w:sz w:val="20"/>
          <w:szCs w:val="20"/>
          <w:lang w:val="ro-RO"/>
        </w:rPr>
        <w:t xml:space="preserve">al Europa Nostra, </w:t>
      </w:r>
      <w:r w:rsidR="006B00A8" w:rsidRPr="00FE5947">
        <w:rPr>
          <w:b/>
          <w:color w:val="000000" w:themeColor="text1"/>
          <w:sz w:val="20"/>
          <w:szCs w:val="20"/>
          <w:lang w:val="ro-RO"/>
        </w:rPr>
        <w:t>Hermann Parzinger</w:t>
      </w:r>
      <w:r w:rsidR="007B14F0" w:rsidRPr="00FE5947">
        <w:rPr>
          <w:color w:val="000000" w:themeColor="text1"/>
          <w:sz w:val="20"/>
          <w:szCs w:val="20"/>
          <w:lang w:val="ro-RO"/>
        </w:rPr>
        <w:t xml:space="preserve">. Pe parcursul ceremoniei online, reprezentanți ai Comisiei Europene și ai Europa Nostra au anunțat cu mândrie </w:t>
      </w:r>
      <w:r w:rsidR="007B14F0" w:rsidRPr="00FE5947">
        <w:rPr>
          <w:b/>
          <w:color w:val="000000" w:themeColor="text1"/>
          <w:sz w:val="20"/>
          <w:szCs w:val="20"/>
          <w:lang w:val="ro-RO"/>
        </w:rPr>
        <w:t>câștigătorul Premilului Publicului</w:t>
      </w:r>
      <w:r w:rsidR="007B14F0" w:rsidRPr="00FE5947">
        <w:rPr>
          <w:color w:val="000000" w:themeColor="text1"/>
          <w:sz w:val="20"/>
          <w:szCs w:val="20"/>
          <w:lang w:val="ro-RO"/>
        </w:rPr>
        <w:t xml:space="preserve"> și cei </w:t>
      </w:r>
      <w:r w:rsidR="007B14F0" w:rsidRPr="00FE5947">
        <w:rPr>
          <w:b/>
          <w:color w:val="000000" w:themeColor="text1"/>
          <w:sz w:val="20"/>
          <w:szCs w:val="20"/>
          <w:lang w:val="ro-RO"/>
        </w:rPr>
        <w:t>trei laur</w:t>
      </w:r>
      <w:r w:rsidR="008B07ED" w:rsidRPr="00FE5947">
        <w:rPr>
          <w:b/>
          <w:color w:val="000000" w:themeColor="text1"/>
          <w:sz w:val="20"/>
          <w:szCs w:val="20"/>
          <w:lang w:val="ro-RO"/>
        </w:rPr>
        <w:t>e</w:t>
      </w:r>
      <w:r w:rsidR="007B14F0" w:rsidRPr="00FE5947">
        <w:rPr>
          <w:b/>
          <w:color w:val="000000" w:themeColor="text1"/>
          <w:sz w:val="20"/>
          <w:szCs w:val="20"/>
          <w:lang w:val="ro-RO"/>
        </w:rPr>
        <w:t>ați ai Marilor Premii</w:t>
      </w:r>
      <w:r w:rsidR="007B14F0" w:rsidRPr="00FE5947">
        <w:rPr>
          <w:color w:val="000000" w:themeColor="text1"/>
          <w:sz w:val="20"/>
          <w:szCs w:val="20"/>
          <w:lang w:val="ro-RO"/>
        </w:rPr>
        <w:t>, selectați din cele 21 de inițiative</w:t>
      </w:r>
      <w:r w:rsidR="00277451" w:rsidRPr="00FE5947">
        <w:rPr>
          <w:color w:val="000000" w:themeColor="text1"/>
          <w:sz w:val="20"/>
          <w:szCs w:val="20"/>
          <w:lang w:val="ro-RO"/>
        </w:rPr>
        <w:t xml:space="preserve"> (din 15 țări europene)</w:t>
      </w:r>
      <w:r w:rsidR="007B14F0" w:rsidRPr="00FE5947">
        <w:rPr>
          <w:color w:val="000000" w:themeColor="text1"/>
          <w:sz w:val="20"/>
          <w:szCs w:val="20"/>
          <w:lang w:val="ro-RO"/>
        </w:rPr>
        <w:t xml:space="preserve"> câștigătoare de anul acesta.</w:t>
      </w:r>
    </w:p>
    <w:p w:rsidR="0011206F" w:rsidRPr="00FE5947" w:rsidRDefault="0011206F" w:rsidP="004A0ACD">
      <w:pPr>
        <w:jc w:val="both"/>
        <w:rPr>
          <w:b/>
          <w:color w:val="000000"/>
          <w:sz w:val="20"/>
          <w:szCs w:val="20"/>
          <w:lang w:val="ro-RO"/>
        </w:rPr>
      </w:pPr>
    </w:p>
    <w:p w:rsidR="008B07ED" w:rsidRPr="00FE5947" w:rsidRDefault="008B07ED" w:rsidP="004A0ACD">
      <w:pPr>
        <w:jc w:val="both"/>
        <w:rPr>
          <w:color w:val="000000" w:themeColor="text1"/>
          <w:sz w:val="20"/>
          <w:szCs w:val="20"/>
          <w:lang w:val="ro-RO"/>
        </w:rPr>
      </w:pPr>
      <w:r w:rsidRPr="00FE5947">
        <w:rPr>
          <w:b/>
          <w:color w:val="000000" w:themeColor="text1"/>
          <w:sz w:val="20"/>
          <w:szCs w:val="20"/>
          <w:lang w:val="ro-RO"/>
        </w:rPr>
        <w:t xml:space="preserve">Premiul Publicului a mers către proiectul de educație, formare și sensibilizare </w:t>
      </w:r>
      <w:r w:rsidR="00277451" w:rsidRPr="00FE5947">
        <w:rPr>
          <w:b/>
          <w:color w:val="000000" w:themeColor="text1"/>
          <w:sz w:val="20"/>
          <w:szCs w:val="20"/>
          <w:lang w:val="ro-RO"/>
        </w:rPr>
        <w:t>„</w:t>
      </w:r>
      <w:r w:rsidRPr="00FE5947">
        <w:rPr>
          <w:b/>
          <w:color w:val="000000" w:themeColor="text1"/>
          <w:sz w:val="20"/>
          <w:szCs w:val="20"/>
          <w:lang w:val="ro-RO"/>
        </w:rPr>
        <w:t>Ambulanța pentru Monumente</w:t>
      </w:r>
      <w:r w:rsidR="00277451" w:rsidRPr="00FE5947">
        <w:rPr>
          <w:b/>
          <w:color w:val="000000" w:themeColor="text1"/>
          <w:sz w:val="20"/>
          <w:szCs w:val="20"/>
          <w:lang w:val="ro-RO"/>
        </w:rPr>
        <w:t>”</w:t>
      </w:r>
      <w:r w:rsidRPr="00FE5947">
        <w:rPr>
          <w:b/>
          <w:color w:val="000000" w:themeColor="text1"/>
          <w:sz w:val="20"/>
          <w:szCs w:val="20"/>
          <w:lang w:val="ro-RO"/>
        </w:rPr>
        <w:t xml:space="preserve"> (România), care a </w:t>
      </w:r>
      <w:r w:rsidR="00277451" w:rsidRPr="00FE5947">
        <w:rPr>
          <w:b/>
          <w:color w:val="000000" w:themeColor="text1"/>
          <w:sz w:val="20"/>
          <w:szCs w:val="20"/>
          <w:lang w:val="ro-RO"/>
        </w:rPr>
        <w:t xml:space="preserve">contribuit la </w:t>
      </w:r>
      <w:r w:rsidRPr="00FE5947">
        <w:rPr>
          <w:b/>
          <w:color w:val="000000" w:themeColor="text1"/>
          <w:sz w:val="20"/>
          <w:szCs w:val="20"/>
          <w:lang w:val="ro-RO"/>
        </w:rPr>
        <w:t>salva</w:t>
      </w:r>
      <w:r w:rsidR="00277451" w:rsidRPr="00FE5947">
        <w:rPr>
          <w:b/>
          <w:color w:val="000000" w:themeColor="text1"/>
          <w:sz w:val="20"/>
          <w:szCs w:val="20"/>
          <w:lang w:val="ro-RO"/>
        </w:rPr>
        <w:t>rea a</w:t>
      </w:r>
      <w:r w:rsidRPr="00FE5947">
        <w:rPr>
          <w:b/>
          <w:color w:val="000000" w:themeColor="text1"/>
          <w:sz w:val="20"/>
          <w:szCs w:val="20"/>
          <w:lang w:val="ro-RO"/>
        </w:rPr>
        <w:t xml:space="preserve"> sute de clădiri monument istoric din România, prin intermediul unei largi rețele </w:t>
      </w:r>
      <w:r w:rsidR="00277451" w:rsidRPr="00FE5947">
        <w:rPr>
          <w:b/>
          <w:color w:val="000000" w:themeColor="text1"/>
          <w:sz w:val="20"/>
          <w:szCs w:val="20"/>
          <w:lang w:val="ro-RO"/>
        </w:rPr>
        <w:t xml:space="preserve">active </w:t>
      </w:r>
      <w:r w:rsidRPr="00FE5947">
        <w:rPr>
          <w:b/>
          <w:color w:val="000000" w:themeColor="text1"/>
          <w:sz w:val="20"/>
          <w:szCs w:val="20"/>
          <w:lang w:val="ro-RO"/>
        </w:rPr>
        <w:t>de organizații de patrimoniu</w:t>
      </w:r>
      <w:r w:rsidRPr="00BC33EB">
        <w:rPr>
          <w:color w:val="76923C" w:themeColor="accent3" w:themeShade="BF"/>
          <w:sz w:val="20"/>
          <w:szCs w:val="20"/>
          <w:lang w:val="ro-RO"/>
        </w:rPr>
        <w:t xml:space="preserve">. </w:t>
      </w:r>
      <w:r w:rsidRPr="00FE5947">
        <w:rPr>
          <w:color w:val="000000" w:themeColor="text1"/>
          <w:sz w:val="20"/>
          <w:szCs w:val="20"/>
          <w:lang w:val="ro-RO"/>
        </w:rPr>
        <w:t>(Puteți citi mai jos pentru a afla mai multe despre acest extraordinar proiect european de patrimoniu)</w:t>
      </w:r>
    </w:p>
    <w:p w:rsidR="004A0ACD" w:rsidRPr="00FE5947" w:rsidRDefault="004A0ACD" w:rsidP="004A0ACD">
      <w:pPr>
        <w:jc w:val="both"/>
        <w:rPr>
          <w:color w:val="000000"/>
          <w:sz w:val="20"/>
          <w:szCs w:val="20"/>
          <w:lang w:val="pt-PT"/>
        </w:rPr>
      </w:pPr>
    </w:p>
    <w:p w:rsidR="008B07ED" w:rsidRPr="00FE5947" w:rsidRDefault="00A6015D" w:rsidP="004A0ACD">
      <w:pPr>
        <w:jc w:val="both"/>
        <w:rPr>
          <w:i/>
          <w:color w:val="000000" w:themeColor="text1"/>
          <w:sz w:val="20"/>
          <w:szCs w:val="20"/>
          <w:lang w:val="ro-RO"/>
        </w:rPr>
      </w:pPr>
      <w:r w:rsidRPr="00FE5947">
        <w:rPr>
          <w:color w:val="000000" w:themeColor="text1"/>
          <w:sz w:val="20"/>
          <w:szCs w:val="20"/>
          <w:lang w:val="ro-RO"/>
        </w:rPr>
        <w:t xml:space="preserve">În cadrul unui </w:t>
      </w:r>
      <w:r w:rsidR="00FE5947" w:rsidRPr="00534049">
        <w:rPr>
          <w:color w:val="0000CC"/>
          <w:sz w:val="20"/>
          <w:szCs w:val="20"/>
          <w:lang w:val="ro-RO"/>
        </w:rPr>
        <w:fldChar w:fldCharType="begin"/>
      </w:r>
      <w:r w:rsidR="00FE5947" w:rsidRPr="00534049">
        <w:rPr>
          <w:color w:val="0000CC"/>
          <w:sz w:val="20"/>
          <w:szCs w:val="20"/>
          <w:lang w:val="ro-RO"/>
        </w:rPr>
        <w:instrText xml:space="preserve"> HYPERLINK "https://www.presidency.ro/ro/media/mesaje" </w:instrText>
      </w:r>
      <w:r w:rsidR="00FE5947" w:rsidRPr="00534049">
        <w:rPr>
          <w:color w:val="0000CC"/>
          <w:sz w:val="20"/>
          <w:szCs w:val="20"/>
          <w:lang w:val="ro-RO"/>
        </w:rPr>
        <w:fldChar w:fldCharType="separate"/>
      </w:r>
      <w:r w:rsidRPr="00534049">
        <w:rPr>
          <w:rStyle w:val="Hyperlink"/>
          <w:color w:val="0000CC"/>
          <w:sz w:val="20"/>
          <w:szCs w:val="20"/>
          <w:lang w:val="ro-RO"/>
        </w:rPr>
        <w:t>mesaj special</w:t>
      </w:r>
      <w:r w:rsidR="00FE5947" w:rsidRPr="00534049">
        <w:rPr>
          <w:color w:val="0000CC"/>
          <w:sz w:val="20"/>
          <w:szCs w:val="20"/>
          <w:lang w:val="ro-RO"/>
        </w:rPr>
        <w:fldChar w:fldCharType="end"/>
      </w:r>
      <w:r w:rsidRPr="00FE5947">
        <w:rPr>
          <w:color w:val="000000" w:themeColor="text1"/>
          <w:sz w:val="20"/>
          <w:szCs w:val="20"/>
          <w:lang w:val="ro-RO"/>
        </w:rPr>
        <w:t xml:space="preserve"> citit pe parcursul ceremoniei de decernare a Premiilor Europene pentru Patrimoniu  </w:t>
      </w:r>
      <w:r w:rsidR="008B07ED" w:rsidRPr="00FE5947">
        <w:rPr>
          <w:color w:val="000000" w:themeColor="text1"/>
          <w:sz w:val="20"/>
          <w:szCs w:val="20"/>
          <w:lang w:val="ro-RO"/>
        </w:rPr>
        <w:t xml:space="preserve">Excelența </w:t>
      </w:r>
      <w:r w:rsidRPr="00FE5947">
        <w:rPr>
          <w:color w:val="000000" w:themeColor="text1"/>
          <w:sz w:val="20"/>
          <w:szCs w:val="20"/>
          <w:lang w:val="ro-RO"/>
        </w:rPr>
        <w:t>S</w:t>
      </w:r>
      <w:r w:rsidR="008B07ED" w:rsidRPr="00FE5947">
        <w:rPr>
          <w:color w:val="000000" w:themeColor="text1"/>
          <w:sz w:val="20"/>
          <w:szCs w:val="20"/>
          <w:lang w:val="ro-RO"/>
        </w:rPr>
        <w:t>a</w:t>
      </w:r>
      <w:r w:rsidR="00277451" w:rsidRPr="00FE5947">
        <w:rPr>
          <w:color w:val="000000" w:themeColor="text1"/>
          <w:sz w:val="20"/>
          <w:szCs w:val="20"/>
          <w:lang w:val="ro-RO"/>
        </w:rPr>
        <w:t>,</w:t>
      </w:r>
      <w:r w:rsidR="008B07ED" w:rsidRPr="00FE5947">
        <w:rPr>
          <w:color w:val="000000" w:themeColor="text1"/>
          <w:sz w:val="20"/>
          <w:szCs w:val="20"/>
          <w:lang w:val="ro-RO"/>
        </w:rPr>
        <w:t xml:space="preserve"> </w:t>
      </w:r>
      <w:r w:rsidR="008B07ED" w:rsidRPr="00FE5947">
        <w:rPr>
          <w:b/>
          <w:color w:val="000000" w:themeColor="text1"/>
          <w:sz w:val="20"/>
          <w:szCs w:val="20"/>
          <w:lang w:val="ro-RO"/>
        </w:rPr>
        <w:t>Klaus Warner Iohannis</w:t>
      </w:r>
      <w:r w:rsidR="008B07ED" w:rsidRPr="00FE5947">
        <w:rPr>
          <w:color w:val="000000" w:themeColor="text1"/>
          <w:sz w:val="20"/>
          <w:szCs w:val="20"/>
          <w:lang w:val="ro-RO"/>
        </w:rPr>
        <w:t>, Președintele României</w:t>
      </w:r>
      <w:r w:rsidRPr="00FE5947">
        <w:rPr>
          <w:color w:val="000000" w:themeColor="text1"/>
          <w:sz w:val="20"/>
          <w:szCs w:val="20"/>
          <w:lang w:val="ro-RO"/>
        </w:rPr>
        <w:t>, a felicitat cu căldură echipa care a inițiat acest proiect: “</w:t>
      </w:r>
      <w:r w:rsidRPr="00FE5947">
        <w:rPr>
          <w:i/>
          <w:color w:val="000000" w:themeColor="text1"/>
          <w:sz w:val="20"/>
          <w:szCs w:val="20"/>
          <w:lang w:val="ro-RO"/>
        </w:rPr>
        <w:t>Felicit inițiatorii acestui proiect întrucât, prin viziunea lor și</w:t>
      </w:r>
      <w:r w:rsidR="00277451" w:rsidRPr="00FE5947">
        <w:rPr>
          <w:i/>
          <w:color w:val="000000" w:themeColor="text1"/>
          <w:sz w:val="20"/>
          <w:szCs w:val="20"/>
          <w:lang w:val="ro-RO"/>
        </w:rPr>
        <w:t xml:space="preserve"> prin </w:t>
      </w:r>
      <w:r w:rsidRPr="00FE5947">
        <w:rPr>
          <w:i/>
          <w:color w:val="000000" w:themeColor="text1"/>
          <w:sz w:val="20"/>
          <w:szCs w:val="20"/>
          <w:lang w:val="ro-RO"/>
        </w:rPr>
        <w:t>implicarea tinerilor, a specialiștilor, a autorităților și a sponsoril</w:t>
      </w:r>
      <w:r w:rsidR="00277451" w:rsidRPr="00FE5947">
        <w:rPr>
          <w:i/>
          <w:color w:val="000000" w:themeColor="text1"/>
          <w:sz w:val="20"/>
          <w:szCs w:val="20"/>
          <w:lang w:val="ro-RO"/>
        </w:rPr>
        <w:t>or, în cei 5 ani de existență a</w:t>
      </w:r>
      <w:r w:rsidRPr="00FE5947">
        <w:rPr>
          <w:i/>
          <w:color w:val="000000" w:themeColor="text1"/>
          <w:sz w:val="20"/>
          <w:szCs w:val="20"/>
          <w:lang w:val="ro-RO"/>
        </w:rPr>
        <w:t xml:space="preserve"> Ambulanței au fost salvate monumente aflate în mare pericol, dar, mai ales, s-a demonstrat viabilitatea unui model de coeziune în jurul valorilor culturale și al identității comunităților</w:t>
      </w:r>
      <w:r w:rsidRPr="00FE5947">
        <w:rPr>
          <w:color w:val="000000" w:themeColor="text1"/>
          <w:sz w:val="20"/>
          <w:szCs w:val="20"/>
          <w:lang w:val="ro-RO"/>
        </w:rPr>
        <w:t>.”</w:t>
      </w:r>
    </w:p>
    <w:p w:rsidR="00485CC4" w:rsidRPr="00FE5947" w:rsidRDefault="00485CC4" w:rsidP="00F131CD">
      <w:pPr>
        <w:jc w:val="both"/>
        <w:rPr>
          <w:color w:val="000000"/>
          <w:sz w:val="20"/>
          <w:szCs w:val="20"/>
          <w:lang w:val="pt-PT"/>
        </w:rPr>
      </w:pPr>
    </w:p>
    <w:p w:rsidR="00A6015D" w:rsidRPr="00BC33EB" w:rsidRDefault="00A6015D" w:rsidP="00485CC4">
      <w:pPr>
        <w:jc w:val="both"/>
        <w:rPr>
          <w:color w:val="76923C" w:themeColor="accent3" w:themeShade="BF"/>
          <w:sz w:val="20"/>
          <w:szCs w:val="20"/>
          <w:lang w:val="ro-RO"/>
        </w:rPr>
      </w:pPr>
      <w:r w:rsidRPr="00FE5947">
        <w:rPr>
          <w:b/>
          <w:color w:val="000000" w:themeColor="text1"/>
          <w:sz w:val="20"/>
          <w:szCs w:val="20"/>
          <w:lang w:val="ro-RO"/>
        </w:rPr>
        <w:t xml:space="preserve">Ambulanța pentru Monumente a obținut cele mai multe voturi </w:t>
      </w:r>
      <w:r w:rsidR="00BC33EB" w:rsidRPr="00FE5947">
        <w:rPr>
          <w:b/>
          <w:color w:val="000000" w:themeColor="text1"/>
          <w:sz w:val="20"/>
          <w:szCs w:val="20"/>
          <w:lang w:val="ro-RO"/>
        </w:rPr>
        <w:t>exprimate</w:t>
      </w:r>
      <w:r w:rsidRPr="00FE5947">
        <w:rPr>
          <w:b/>
          <w:color w:val="000000" w:themeColor="text1"/>
          <w:sz w:val="20"/>
          <w:szCs w:val="20"/>
          <w:lang w:val="ro-RO"/>
        </w:rPr>
        <w:t xml:space="preserve"> </w:t>
      </w:r>
      <w:r w:rsidR="00277451" w:rsidRPr="00FE5947">
        <w:rPr>
          <w:b/>
          <w:color w:val="000000" w:themeColor="text1"/>
          <w:sz w:val="20"/>
          <w:szCs w:val="20"/>
          <w:lang w:val="ro-RO"/>
        </w:rPr>
        <w:t>prin intermediul unui</w:t>
      </w:r>
      <w:r w:rsidRPr="00FE5947">
        <w:rPr>
          <w:b/>
          <w:color w:val="000000" w:themeColor="text1"/>
          <w:sz w:val="20"/>
          <w:szCs w:val="20"/>
          <w:lang w:val="ro-RO"/>
        </w:rPr>
        <w:t xml:space="preserve"> sondaj online la care au partic</w:t>
      </w:r>
      <w:r w:rsidR="00BC33EB" w:rsidRPr="00FE5947">
        <w:rPr>
          <w:b/>
          <w:color w:val="000000" w:themeColor="text1"/>
          <w:sz w:val="20"/>
          <w:szCs w:val="20"/>
          <w:lang w:val="ro-RO"/>
        </w:rPr>
        <w:t>i</w:t>
      </w:r>
      <w:r w:rsidRPr="00FE5947">
        <w:rPr>
          <w:b/>
          <w:color w:val="000000" w:themeColor="text1"/>
          <w:sz w:val="20"/>
          <w:szCs w:val="20"/>
          <w:lang w:val="ro-RO"/>
        </w:rPr>
        <w:t>pat peste 12.000 de cetățeni din întreaga Europă</w:t>
      </w:r>
      <w:r w:rsidRPr="00BC33EB">
        <w:rPr>
          <w:color w:val="76923C" w:themeColor="accent3" w:themeShade="BF"/>
          <w:sz w:val="20"/>
          <w:szCs w:val="20"/>
          <w:lang w:val="ro-RO"/>
        </w:rPr>
        <w:t>.</w:t>
      </w:r>
    </w:p>
    <w:p w:rsidR="004A0ACD" w:rsidRPr="00FE5947" w:rsidRDefault="004A0ACD" w:rsidP="00485CC4">
      <w:pPr>
        <w:jc w:val="both"/>
        <w:rPr>
          <w:sz w:val="20"/>
          <w:szCs w:val="20"/>
          <w:lang w:val="pt-PT"/>
        </w:rPr>
      </w:pPr>
    </w:p>
    <w:p w:rsidR="00BC33EB" w:rsidRPr="00FE5947" w:rsidRDefault="00BC33EB" w:rsidP="00BC33EB">
      <w:pPr>
        <w:jc w:val="both"/>
        <w:rPr>
          <w:color w:val="000000" w:themeColor="text1"/>
          <w:sz w:val="20"/>
          <w:szCs w:val="20"/>
          <w:lang w:val="ro-RO"/>
        </w:rPr>
      </w:pPr>
      <w:r w:rsidRPr="00FE5947">
        <w:rPr>
          <w:color w:val="000000" w:themeColor="text1"/>
          <w:sz w:val="20"/>
          <w:szCs w:val="20"/>
          <w:lang w:val="ro-RO"/>
        </w:rPr>
        <w:t>Președintele României a mulțumit publicului care a clasat Ambulanța pentru Monumente p</w:t>
      </w:r>
      <w:r w:rsidR="006E269E">
        <w:rPr>
          <w:color w:val="000000" w:themeColor="text1"/>
          <w:sz w:val="20"/>
          <w:szCs w:val="20"/>
          <w:lang w:val="ro-RO"/>
        </w:rPr>
        <w:t xml:space="preserve">e primul loc în alegerile lor. </w:t>
      </w:r>
      <w:r w:rsidR="00FE5947" w:rsidRPr="00FE5947">
        <w:rPr>
          <w:rFonts w:eastAsia="Times New Roman"/>
          <w:color w:val="000000" w:themeColor="text1"/>
          <w:sz w:val="20"/>
          <w:szCs w:val="20"/>
          <w:lang w:val="ro-RO"/>
        </w:rPr>
        <w:t>“</w:t>
      </w:r>
      <w:r w:rsidR="00FE5947" w:rsidRPr="00FE5947">
        <w:rPr>
          <w:rFonts w:eastAsia="Times New Roman"/>
          <w:i/>
          <w:color w:val="000000" w:themeColor="text1"/>
          <w:sz w:val="20"/>
          <w:szCs w:val="20"/>
          <w:lang w:val="ro-RO"/>
        </w:rPr>
        <w:t>Cred că foarte mulți cetățeni europeni au apreciat  proiectul românesc ca o expresie concretă de solidaritate și un exemplu de valorificare a energiilor civice pe care cultura și patrimoniul le generează</w:t>
      </w:r>
      <w:r w:rsidR="00FE5947" w:rsidRPr="00FE5947">
        <w:rPr>
          <w:rFonts w:eastAsia="Times New Roman"/>
          <w:color w:val="000000" w:themeColor="text1"/>
          <w:sz w:val="20"/>
          <w:szCs w:val="20"/>
          <w:lang w:val="ro-RO"/>
        </w:rPr>
        <w:t xml:space="preserve">”, </w:t>
      </w:r>
      <w:r w:rsidRPr="00FE5947">
        <w:rPr>
          <w:rFonts w:eastAsia="Times New Roman"/>
          <w:color w:val="000000" w:themeColor="text1"/>
          <w:sz w:val="20"/>
          <w:szCs w:val="20"/>
          <w:lang w:val="ro-RO"/>
        </w:rPr>
        <w:t>a afirmat Excelența Sa</w:t>
      </w:r>
      <w:r w:rsidR="00277451" w:rsidRPr="00FE5947">
        <w:rPr>
          <w:rFonts w:eastAsia="Times New Roman"/>
          <w:color w:val="000000" w:themeColor="text1"/>
          <w:sz w:val="20"/>
          <w:szCs w:val="20"/>
          <w:lang w:val="ro-RO"/>
        </w:rPr>
        <w:t>,</w:t>
      </w:r>
      <w:r w:rsidRPr="00FE5947">
        <w:rPr>
          <w:rFonts w:eastAsia="Times New Roman"/>
          <w:color w:val="000000" w:themeColor="text1"/>
          <w:sz w:val="20"/>
          <w:szCs w:val="20"/>
          <w:lang w:val="ro-RO"/>
        </w:rPr>
        <w:t xml:space="preserve"> </w:t>
      </w:r>
      <w:r w:rsidRPr="006E269E">
        <w:rPr>
          <w:b/>
          <w:color w:val="000000" w:themeColor="text1"/>
          <w:sz w:val="20"/>
          <w:szCs w:val="20"/>
          <w:lang w:val="ro-RO"/>
        </w:rPr>
        <w:t>Klaus Warner Iohannis</w:t>
      </w:r>
      <w:r w:rsidR="00FE5947" w:rsidRPr="00FE5947">
        <w:rPr>
          <w:color w:val="000000" w:themeColor="text1"/>
          <w:sz w:val="20"/>
          <w:szCs w:val="20"/>
          <w:lang w:val="ro-RO"/>
        </w:rPr>
        <w:t>.</w:t>
      </w:r>
    </w:p>
    <w:p w:rsidR="00485CC4" w:rsidRPr="00FE5947" w:rsidRDefault="00485CC4" w:rsidP="00485CC4">
      <w:pPr>
        <w:jc w:val="both"/>
        <w:rPr>
          <w:sz w:val="20"/>
          <w:szCs w:val="20"/>
          <w:lang w:val="ro-RO"/>
        </w:rPr>
      </w:pPr>
    </w:p>
    <w:p w:rsidR="00900824" w:rsidRPr="00FE5947" w:rsidRDefault="00900824" w:rsidP="00900824">
      <w:pPr>
        <w:pBdr>
          <w:top w:val="nil"/>
          <w:left w:val="nil"/>
          <w:bottom w:val="nil"/>
          <w:right w:val="nil"/>
          <w:between w:val="nil"/>
        </w:pBdr>
        <w:jc w:val="both"/>
        <w:rPr>
          <w:color w:val="000000" w:themeColor="text1"/>
          <w:sz w:val="20"/>
          <w:szCs w:val="20"/>
          <w:lang w:val="ro-RO"/>
        </w:rPr>
      </w:pPr>
      <w:r w:rsidRPr="00FE5947">
        <w:rPr>
          <w:b/>
          <w:color w:val="000000" w:themeColor="text1"/>
          <w:sz w:val="20"/>
          <w:szCs w:val="20"/>
          <w:lang w:val="ro-RO"/>
        </w:rPr>
        <w:t>Eugen și Veronica Vaida</w:t>
      </w:r>
      <w:r w:rsidRPr="00FE5947">
        <w:rPr>
          <w:color w:val="000000" w:themeColor="text1"/>
          <w:sz w:val="20"/>
          <w:szCs w:val="20"/>
          <w:lang w:val="ro-RO"/>
        </w:rPr>
        <w:t>, arhitecți în cadrul Asociației Monumentum, dezvoltatorii proiectului, au notat: „</w:t>
      </w:r>
      <w:r w:rsidRPr="00FE5947">
        <w:rPr>
          <w:i/>
          <w:color w:val="000000" w:themeColor="text1"/>
          <w:sz w:val="20"/>
          <w:szCs w:val="20"/>
          <w:lang w:val="ro-RO"/>
        </w:rPr>
        <w:t>Implicarea comunității în prezervarea patrimoniului, formarea practică a tinerilor specialiști, recuperarea tehnicilor traditionale si a resurselor materiale locale și concentrarea pe o abordare responsabila a mediului înconjurător sunt caracteristici esențiale pentru succesul abordării noastre de salvgardare a patrimoniului. Premiul contribuie la promovarea misiunii noastre și ne întărește gândurile de extindere a proiectului în alte țări europene care se confruntă cu abandonul monumentelor</w:t>
      </w:r>
      <w:r w:rsidRPr="00FE5947">
        <w:rPr>
          <w:color w:val="000000" w:themeColor="text1"/>
          <w:sz w:val="20"/>
          <w:szCs w:val="20"/>
          <w:lang w:val="ro-RO"/>
        </w:rPr>
        <w:t>.”</w:t>
      </w:r>
    </w:p>
    <w:p w:rsidR="00900824" w:rsidRDefault="00900824" w:rsidP="00900824">
      <w:pPr>
        <w:pBdr>
          <w:top w:val="nil"/>
          <w:left w:val="nil"/>
          <w:bottom w:val="nil"/>
          <w:right w:val="nil"/>
          <w:between w:val="nil"/>
        </w:pBdr>
        <w:jc w:val="both"/>
        <w:rPr>
          <w:color w:val="76923C" w:themeColor="accent3" w:themeShade="BF"/>
          <w:sz w:val="20"/>
          <w:szCs w:val="20"/>
          <w:lang w:val="ro-RO"/>
        </w:rPr>
      </w:pPr>
    </w:p>
    <w:p w:rsidR="00535EE8" w:rsidRPr="00FE5947" w:rsidRDefault="00361482">
      <w:pPr>
        <w:jc w:val="both"/>
        <w:rPr>
          <w:color w:val="000000" w:themeColor="text1"/>
          <w:sz w:val="20"/>
          <w:szCs w:val="20"/>
          <w:lang w:val="ro-RO"/>
        </w:rPr>
      </w:pPr>
      <w:r w:rsidRPr="00FE5947">
        <w:rPr>
          <w:b/>
          <w:color w:val="000000" w:themeColor="text1"/>
          <w:sz w:val="20"/>
          <w:szCs w:val="20"/>
          <w:lang w:val="ro-RO"/>
        </w:rPr>
        <w:t>Laureații Marilor Premii</w:t>
      </w:r>
      <w:r w:rsidR="00C5155E" w:rsidRPr="00FE5947">
        <w:rPr>
          <w:color w:val="000000" w:themeColor="text1"/>
          <w:sz w:val="20"/>
          <w:szCs w:val="20"/>
          <w:lang w:val="ro-RO"/>
        </w:rPr>
        <w:t xml:space="preserve"> din anul </w:t>
      </w:r>
      <w:r w:rsidRPr="00FE5947">
        <w:rPr>
          <w:color w:val="000000" w:themeColor="text1"/>
          <w:sz w:val="20"/>
          <w:szCs w:val="20"/>
          <w:lang w:val="ro-RO"/>
        </w:rPr>
        <w:t>2020 sunt:</w:t>
      </w:r>
    </w:p>
    <w:p w:rsidR="00361482" w:rsidRPr="00FE5947" w:rsidRDefault="00C5155E" w:rsidP="00C5155E">
      <w:pPr>
        <w:pStyle w:val="ListParagraph"/>
        <w:numPr>
          <w:ilvl w:val="0"/>
          <w:numId w:val="2"/>
        </w:numPr>
        <w:jc w:val="both"/>
        <w:rPr>
          <w:color w:val="000000" w:themeColor="text1"/>
          <w:sz w:val="20"/>
          <w:szCs w:val="20"/>
          <w:lang w:val="ro-RO"/>
        </w:rPr>
      </w:pPr>
      <w:r w:rsidRPr="00FE5947">
        <w:rPr>
          <w:color w:val="000000" w:themeColor="text1"/>
          <w:sz w:val="20"/>
          <w:szCs w:val="20"/>
          <w:lang w:val="ro-RO"/>
        </w:rPr>
        <w:t>r</w:t>
      </w:r>
      <w:r w:rsidR="00361482" w:rsidRPr="00FE5947">
        <w:rPr>
          <w:color w:val="000000" w:themeColor="text1"/>
          <w:sz w:val="20"/>
          <w:szCs w:val="20"/>
          <w:lang w:val="ro-RO"/>
        </w:rPr>
        <w:t>estaurarea exemplară a bazilici „Santa Maria di Collemaggio”, L’Aquila (Italia), grav avariată de cutremurul devastator din</w:t>
      </w:r>
      <w:r w:rsidRPr="00FE5947">
        <w:rPr>
          <w:color w:val="000000" w:themeColor="text1"/>
          <w:sz w:val="20"/>
          <w:szCs w:val="20"/>
          <w:lang w:val="ro-RO"/>
        </w:rPr>
        <w:t xml:space="preserve"> anul</w:t>
      </w:r>
      <w:r w:rsidR="00361482" w:rsidRPr="00FE5947">
        <w:rPr>
          <w:color w:val="000000" w:themeColor="text1"/>
          <w:sz w:val="20"/>
          <w:szCs w:val="20"/>
          <w:lang w:val="ro-RO"/>
        </w:rPr>
        <w:t xml:space="preserve"> 2009</w:t>
      </w:r>
      <w:r w:rsidRPr="00FE5947">
        <w:rPr>
          <w:color w:val="000000" w:themeColor="text1"/>
          <w:sz w:val="20"/>
          <w:szCs w:val="20"/>
          <w:lang w:val="ro-RO"/>
        </w:rPr>
        <w:t>;</w:t>
      </w:r>
    </w:p>
    <w:p w:rsidR="00361482" w:rsidRPr="00FE5947" w:rsidRDefault="00C5155E" w:rsidP="00C5155E">
      <w:pPr>
        <w:pStyle w:val="ListParagraph"/>
        <w:numPr>
          <w:ilvl w:val="0"/>
          <w:numId w:val="2"/>
        </w:numPr>
        <w:jc w:val="both"/>
        <w:rPr>
          <w:color w:val="000000" w:themeColor="text1"/>
          <w:sz w:val="20"/>
          <w:szCs w:val="20"/>
          <w:lang w:val="ro-RO"/>
        </w:rPr>
      </w:pPr>
      <w:r w:rsidRPr="00FE5947">
        <w:rPr>
          <w:color w:val="000000" w:themeColor="text1"/>
          <w:sz w:val="20"/>
          <w:szCs w:val="20"/>
          <w:lang w:val="ro-RO"/>
        </w:rPr>
        <w:t>r</w:t>
      </w:r>
      <w:r w:rsidR="00361482" w:rsidRPr="00FE5947">
        <w:rPr>
          <w:color w:val="000000" w:themeColor="text1"/>
          <w:sz w:val="20"/>
          <w:szCs w:val="20"/>
          <w:lang w:val="ro-RO"/>
        </w:rPr>
        <w:t xml:space="preserve">emarcabilul proiect </w:t>
      </w:r>
      <w:r w:rsidRPr="00FE5947">
        <w:rPr>
          <w:color w:val="000000" w:themeColor="text1"/>
          <w:sz w:val="20"/>
          <w:szCs w:val="20"/>
          <w:lang w:val="ro-RO"/>
        </w:rPr>
        <w:t>„Rețeaua Tramaontana III” (Franța, Italia, Polonia, Portugalia, Spania), dedicat cercetării patrimoniului tangibil și intangibil din regiunile montane ale Europei și</w:t>
      </w:r>
    </w:p>
    <w:p w:rsidR="00534049" w:rsidRPr="00534049" w:rsidRDefault="00C5155E" w:rsidP="00534049">
      <w:pPr>
        <w:pStyle w:val="ListParagraph"/>
        <w:numPr>
          <w:ilvl w:val="0"/>
          <w:numId w:val="2"/>
        </w:numPr>
        <w:jc w:val="both"/>
        <w:rPr>
          <w:sz w:val="20"/>
          <w:szCs w:val="20"/>
          <w:lang w:val="pt-PT"/>
        </w:rPr>
      </w:pPr>
      <w:r w:rsidRPr="00FE5947">
        <w:rPr>
          <w:color w:val="000000" w:themeColor="text1"/>
          <w:sz w:val="20"/>
          <w:szCs w:val="20"/>
          <w:lang w:val="ro-RO"/>
        </w:rPr>
        <w:t>marea expoziție „Auschwitz. Nici demult. Nici departe” (Polonia, Spania), ce a marcat aniversarea a 75 de ani de la eliberarea celui mai mare lagăr nazist de concentrare</w:t>
      </w:r>
      <w:r>
        <w:rPr>
          <w:color w:val="76923C" w:themeColor="accent3" w:themeShade="BF"/>
          <w:sz w:val="20"/>
          <w:szCs w:val="20"/>
          <w:lang w:val="ro-RO"/>
        </w:rPr>
        <w:t>.</w:t>
      </w:r>
      <w:r w:rsidRPr="00C5155E">
        <w:rPr>
          <w:color w:val="76923C" w:themeColor="accent3" w:themeShade="BF"/>
          <w:sz w:val="20"/>
          <w:szCs w:val="20"/>
          <w:lang w:val="ro-RO"/>
        </w:rPr>
        <w:t xml:space="preserve"> </w:t>
      </w:r>
    </w:p>
    <w:p w:rsidR="00534049" w:rsidRPr="00FE5947" w:rsidRDefault="00534049">
      <w:pPr>
        <w:jc w:val="both"/>
        <w:rPr>
          <w:color w:val="000000"/>
          <w:sz w:val="20"/>
          <w:szCs w:val="20"/>
          <w:lang w:val="pt-PT"/>
        </w:rPr>
      </w:pPr>
    </w:p>
    <w:p w:rsidR="00535EE8" w:rsidRPr="00A018AC" w:rsidRDefault="00C5155E">
      <w:pPr>
        <w:pBdr>
          <w:top w:val="nil"/>
          <w:left w:val="nil"/>
          <w:bottom w:val="nil"/>
          <w:right w:val="nil"/>
          <w:between w:val="nil"/>
        </w:pBdr>
        <w:jc w:val="both"/>
        <w:rPr>
          <w:color w:val="76923C" w:themeColor="accent3" w:themeShade="BF"/>
          <w:sz w:val="20"/>
          <w:szCs w:val="20"/>
          <w:lang w:val="ro-RO"/>
        </w:rPr>
      </w:pPr>
      <w:r w:rsidRPr="00FE5947">
        <w:rPr>
          <w:color w:val="000000" w:themeColor="text1"/>
          <w:sz w:val="20"/>
          <w:szCs w:val="20"/>
          <w:lang w:val="ro-RO"/>
        </w:rPr>
        <w:t>Laureații Marilor Premii, aleși de un</w:t>
      </w:r>
      <w:r w:rsidRPr="00534049">
        <w:rPr>
          <w:color w:val="0000CC"/>
          <w:sz w:val="20"/>
          <w:szCs w:val="20"/>
          <w:lang w:val="ro-RO"/>
        </w:rPr>
        <w:t xml:space="preserve"> </w:t>
      </w:r>
      <w:hyperlink r:id="rId11" w:history="1">
        <w:r w:rsidR="00FE5947" w:rsidRPr="00534049">
          <w:rPr>
            <w:rStyle w:val="Hyperlink"/>
            <w:color w:val="0000CC"/>
            <w:sz w:val="20"/>
            <w:szCs w:val="20"/>
            <w:lang w:val="ro-RO"/>
          </w:rPr>
          <w:t>juriu</w:t>
        </w:r>
      </w:hyperlink>
      <w:r w:rsidR="00FE5947">
        <w:rPr>
          <w:color w:val="000000" w:themeColor="text1"/>
          <w:sz w:val="20"/>
          <w:szCs w:val="20"/>
          <w:lang w:val="ro-RO"/>
        </w:rPr>
        <w:t xml:space="preserve"> </w:t>
      </w:r>
      <w:r w:rsidRPr="00FE5947">
        <w:rPr>
          <w:color w:val="000000" w:themeColor="text1"/>
          <w:sz w:val="20"/>
          <w:szCs w:val="20"/>
          <w:lang w:val="ro-RO"/>
        </w:rPr>
        <w:t>independent format din experți și</w:t>
      </w:r>
      <w:r w:rsidR="00277451" w:rsidRPr="00FE5947">
        <w:rPr>
          <w:color w:val="000000" w:themeColor="text1"/>
          <w:sz w:val="20"/>
          <w:szCs w:val="20"/>
          <w:lang w:val="ro-RO"/>
        </w:rPr>
        <w:t xml:space="preserve"> din membrii</w:t>
      </w:r>
      <w:r w:rsidRPr="00FE5947">
        <w:rPr>
          <w:color w:val="000000" w:themeColor="text1"/>
          <w:sz w:val="20"/>
          <w:szCs w:val="20"/>
          <w:lang w:val="ro-RO"/>
        </w:rPr>
        <w:t xml:space="preserve"> </w:t>
      </w:r>
      <w:hyperlink r:id="rId12" w:history="1">
        <w:r w:rsidR="006526BA" w:rsidRPr="00534049">
          <w:rPr>
            <w:rStyle w:val="Hyperlink"/>
            <w:color w:val="0000CC"/>
            <w:sz w:val="20"/>
            <w:szCs w:val="20"/>
            <w:lang w:val="ro-RO"/>
          </w:rPr>
          <w:t>Consiliul</w:t>
        </w:r>
        <w:r w:rsidR="00277451" w:rsidRPr="00534049">
          <w:rPr>
            <w:rStyle w:val="Hyperlink"/>
            <w:color w:val="0000CC"/>
            <w:sz w:val="20"/>
            <w:szCs w:val="20"/>
            <w:lang w:val="ro-RO"/>
          </w:rPr>
          <w:t>ui</w:t>
        </w:r>
        <w:r w:rsidR="00A018AC" w:rsidRPr="00534049">
          <w:rPr>
            <w:rStyle w:val="Hyperlink"/>
            <w:color w:val="0000CC"/>
            <w:sz w:val="20"/>
            <w:szCs w:val="20"/>
            <w:lang w:val="ro-RO"/>
          </w:rPr>
          <w:t xml:space="preserve"> </w:t>
        </w:r>
        <w:r w:rsidR="006526BA" w:rsidRPr="00534049">
          <w:rPr>
            <w:rStyle w:val="Hyperlink"/>
            <w:color w:val="0000CC"/>
            <w:sz w:val="20"/>
            <w:szCs w:val="20"/>
            <w:lang w:val="ro-RO"/>
          </w:rPr>
          <w:t>de Administrație al Europa Nostra</w:t>
        </w:r>
      </w:hyperlink>
      <w:r w:rsidR="006526BA" w:rsidRPr="00FE5947">
        <w:rPr>
          <w:color w:val="000000" w:themeColor="text1"/>
          <w:sz w:val="20"/>
          <w:szCs w:val="20"/>
          <w:lang w:val="ro-RO"/>
        </w:rPr>
        <w:t>, vor primi câte 10.000 euro fiecare</w:t>
      </w:r>
      <w:r w:rsidR="006526BA" w:rsidRPr="00A018AC">
        <w:rPr>
          <w:color w:val="76923C" w:themeColor="accent3" w:themeShade="BF"/>
          <w:sz w:val="20"/>
          <w:szCs w:val="20"/>
          <w:lang w:val="ro-RO"/>
        </w:rPr>
        <w:t>.</w:t>
      </w:r>
    </w:p>
    <w:p w:rsidR="006526BA" w:rsidRDefault="006526BA">
      <w:pPr>
        <w:pBdr>
          <w:top w:val="nil"/>
          <w:left w:val="nil"/>
          <w:bottom w:val="nil"/>
          <w:right w:val="nil"/>
          <w:between w:val="nil"/>
        </w:pBdr>
        <w:jc w:val="both"/>
        <w:rPr>
          <w:color w:val="76923C" w:themeColor="accent3" w:themeShade="BF"/>
          <w:sz w:val="20"/>
          <w:szCs w:val="20"/>
          <w:lang w:val="pt-PT"/>
        </w:rPr>
      </w:pPr>
    </w:p>
    <w:p w:rsidR="00534049" w:rsidRDefault="00534049">
      <w:pPr>
        <w:pBdr>
          <w:top w:val="nil"/>
          <w:left w:val="nil"/>
          <w:bottom w:val="nil"/>
          <w:right w:val="nil"/>
          <w:between w:val="nil"/>
        </w:pBdr>
        <w:jc w:val="both"/>
        <w:rPr>
          <w:color w:val="76923C" w:themeColor="accent3" w:themeShade="BF"/>
          <w:sz w:val="20"/>
          <w:szCs w:val="20"/>
          <w:lang w:val="pt-PT"/>
        </w:rPr>
      </w:pPr>
    </w:p>
    <w:p w:rsidR="006E0986" w:rsidRDefault="006E0986" w:rsidP="00FE5947">
      <w:pPr>
        <w:jc w:val="both"/>
        <w:rPr>
          <w:color w:val="000000" w:themeColor="text1"/>
          <w:sz w:val="20"/>
          <w:szCs w:val="20"/>
          <w:lang w:val="ro-RO"/>
        </w:rPr>
      </w:pPr>
      <w:bookmarkStart w:id="0" w:name="_heading=h.gjdgxs" w:colFirst="0" w:colLast="0"/>
      <w:bookmarkEnd w:id="0"/>
    </w:p>
    <w:p w:rsidR="006526BA" w:rsidRPr="00FE5947" w:rsidRDefault="00277451" w:rsidP="00FE5947">
      <w:pPr>
        <w:jc w:val="both"/>
        <w:rPr>
          <w:color w:val="000000" w:themeColor="text1"/>
          <w:sz w:val="20"/>
          <w:szCs w:val="20"/>
          <w:lang w:val="pt-PT"/>
        </w:rPr>
      </w:pPr>
      <w:r w:rsidRPr="00FE5947">
        <w:rPr>
          <w:color w:val="000000" w:themeColor="text1"/>
          <w:sz w:val="20"/>
          <w:szCs w:val="20"/>
          <w:lang w:val="ro-RO"/>
        </w:rPr>
        <w:t>„</w:t>
      </w:r>
      <w:r w:rsidR="006526BA" w:rsidRPr="00FE5947">
        <w:rPr>
          <w:i/>
          <w:color w:val="000000" w:themeColor="text1"/>
          <w:sz w:val="20"/>
          <w:szCs w:val="20"/>
          <w:lang w:val="ro-RO"/>
        </w:rPr>
        <w:t>Câștigătorii Premiilor Europene pentru Patrimoniu / Premiilor Europa Nostra 2020 reprezintă ceea ce Europa susține: creativitate, reziliență, inovare, solidaritate, talent și dedicare. Acest lucru mă face m</w:t>
      </w:r>
      <w:r w:rsidR="00DA0E32" w:rsidRPr="00FE5947">
        <w:rPr>
          <w:i/>
          <w:color w:val="000000" w:themeColor="text1"/>
          <w:sz w:val="20"/>
          <w:szCs w:val="20"/>
          <w:lang w:val="ro-RO"/>
        </w:rPr>
        <w:t>ândră</w:t>
      </w:r>
      <w:r w:rsidR="006526BA" w:rsidRPr="00FE5947">
        <w:rPr>
          <w:i/>
          <w:color w:val="000000" w:themeColor="text1"/>
          <w:sz w:val="20"/>
          <w:szCs w:val="20"/>
          <w:lang w:val="ro-RO"/>
        </w:rPr>
        <w:t xml:space="preserve"> atât în calitate de C</w:t>
      </w:r>
      <w:r w:rsidR="00DA0E32" w:rsidRPr="00FE5947">
        <w:rPr>
          <w:i/>
          <w:color w:val="000000" w:themeColor="text1"/>
          <w:sz w:val="20"/>
          <w:szCs w:val="20"/>
          <w:lang w:val="ro-RO"/>
        </w:rPr>
        <w:t>omisar Europeant</w:t>
      </w:r>
      <w:r w:rsidRPr="00FE5947">
        <w:rPr>
          <w:i/>
          <w:color w:val="000000" w:themeColor="text1"/>
          <w:sz w:val="20"/>
          <w:szCs w:val="20"/>
          <w:lang w:val="ro-RO"/>
        </w:rPr>
        <w:t>,</w:t>
      </w:r>
      <w:r w:rsidR="00DA0E32" w:rsidRPr="00FE5947">
        <w:rPr>
          <w:i/>
          <w:color w:val="000000" w:themeColor="text1"/>
          <w:sz w:val="20"/>
          <w:szCs w:val="20"/>
          <w:lang w:val="ro-RO"/>
        </w:rPr>
        <w:t xml:space="preserve"> câ</w:t>
      </w:r>
      <w:r w:rsidR="006526BA" w:rsidRPr="00FE5947">
        <w:rPr>
          <w:i/>
          <w:color w:val="000000" w:themeColor="text1"/>
          <w:sz w:val="20"/>
          <w:szCs w:val="20"/>
          <w:lang w:val="ro-RO"/>
        </w:rPr>
        <w:t xml:space="preserve">t și ca cetățean European. </w:t>
      </w:r>
      <w:r w:rsidR="00846DBC" w:rsidRPr="00FE5947">
        <w:rPr>
          <w:i/>
          <w:color w:val="000000" w:themeColor="text1"/>
          <w:sz w:val="20"/>
          <w:szCs w:val="20"/>
          <w:lang w:val="ro-RO"/>
        </w:rPr>
        <w:t>Mulțumesc din suflet</w:t>
      </w:r>
      <w:r w:rsidR="00DA0E32" w:rsidRPr="00FE5947">
        <w:rPr>
          <w:i/>
          <w:color w:val="000000" w:themeColor="text1"/>
          <w:sz w:val="20"/>
          <w:szCs w:val="20"/>
          <w:lang w:val="ro-RO"/>
        </w:rPr>
        <w:t xml:space="preserve"> </w:t>
      </w:r>
      <w:r w:rsidR="00846DBC" w:rsidRPr="00FE5947">
        <w:rPr>
          <w:i/>
          <w:color w:val="000000" w:themeColor="text1"/>
          <w:sz w:val="20"/>
          <w:szCs w:val="20"/>
          <w:lang w:val="ro-RO"/>
        </w:rPr>
        <w:t>fiecăruia pentru că ați demonstrat din nou că patrimoniul cultural comun al Europei nu face parte doar din trecutul nostru, ci este și un bun de preț pentru abordarea provocărilor cotidiene și pentru a ne asigura tuturor un viitor mai bun</w:t>
      </w:r>
      <w:r w:rsidR="00DA0E32" w:rsidRPr="00FE5947">
        <w:rPr>
          <w:i/>
          <w:color w:val="000000" w:themeColor="text1"/>
          <w:sz w:val="20"/>
          <w:szCs w:val="20"/>
          <w:lang w:val="ro-RO"/>
        </w:rPr>
        <w:t>. În munca lor</w:t>
      </w:r>
      <w:r w:rsidR="00C20DF8" w:rsidRPr="00FE5947">
        <w:rPr>
          <w:i/>
          <w:color w:val="000000" w:themeColor="text1"/>
          <w:sz w:val="20"/>
          <w:szCs w:val="20"/>
          <w:lang w:val="ro-RO"/>
        </w:rPr>
        <w:t xml:space="preserve"> (n.n. a laureaților)</w:t>
      </w:r>
      <w:r w:rsidR="00DA0E32" w:rsidRPr="00FE5947">
        <w:rPr>
          <w:i/>
          <w:color w:val="000000" w:themeColor="text1"/>
          <w:sz w:val="20"/>
          <w:szCs w:val="20"/>
          <w:lang w:val="ro-RO"/>
        </w:rPr>
        <w:t xml:space="preserve"> este ilustrat potențialul imens al patrimoniului cultural de a susține redresarea socio-economică a Europei în urma pandemiei</w:t>
      </w:r>
      <w:r w:rsidR="00DA0E32" w:rsidRPr="00FE5947">
        <w:rPr>
          <w:color w:val="000000" w:themeColor="text1"/>
          <w:sz w:val="20"/>
          <w:szCs w:val="20"/>
          <w:lang w:val="ro-RO"/>
        </w:rPr>
        <w:t xml:space="preserve">,” a spus </w:t>
      </w:r>
      <w:r w:rsidR="00DA0E32" w:rsidRPr="00FE5947">
        <w:rPr>
          <w:b/>
          <w:bCs/>
          <w:color w:val="000000" w:themeColor="text1"/>
          <w:sz w:val="20"/>
          <w:szCs w:val="20"/>
          <w:shd w:val="clear" w:color="auto" w:fill="FFFFFF"/>
          <w:lang w:val="ro-RO"/>
        </w:rPr>
        <w:t>Mariya Gabriel</w:t>
      </w:r>
      <w:r w:rsidR="00DA0E32" w:rsidRPr="00FE5947">
        <w:rPr>
          <w:color w:val="000000" w:themeColor="text1"/>
          <w:sz w:val="20"/>
          <w:szCs w:val="20"/>
          <w:lang w:val="ro-RO"/>
        </w:rPr>
        <w:t>, Comisar European pentru Inovare, Cercetare, Cultură, Educație și Tineret.</w:t>
      </w:r>
    </w:p>
    <w:p w:rsidR="00DD7626" w:rsidRPr="00676CA7" w:rsidRDefault="00DD7626">
      <w:pPr>
        <w:pBdr>
          <w:top w:val="nil"/>
          <w:left w:val="nil"/>
          <w:bottom w:val="nil"/>
          <w:right w:val="nil"/>
          <w:between w:val="nil"/>
        </w:pBdr>
        <w:jc w:val="both"/>
        <w:rPr>
          <w:color w:val="000000"/>
          <w:sz w:val="20"/>
          <w:szCs w:val="20"/>
          <w:lang w:val="pt-PT"/>
        </w:rPr>
      </w:pPr>
    </w:p>
    <w:p w:rsidR="00114559" w:rsidRPr="00983000" w:rsidRDefault="0044786A" w:rsidP="0044786A">
      <w:pPr>
        <w:pBdr>
          <w:top w:val="nil"/>
          <w:left w:val="nil"/>
          <w:bottom w:val="nil"/>
          <w:right w:val="nil"/>
          <w:between w:val="nil"/>
        </w:pBdr>
        <w:jc w:val="both"/>
        <w:rPr>
          <w:color w:val="000000" w:themeColor="text1"/>
          <w:sz w:val="20"/>
          <w:szCs w:val="20"/>
          <w:lang w:val="ro-RO"/>
        </w:rPr>
      </w:pPr>
      <w:r w:rsidRPr="00983000">
        <w:rPr>
          <w:color w:val="000000" w:themeColor="text1"/>
          <w:sz w:val="20"/>
          <w:szCs w:val="20"/>
          <w:lang w:val="ro-RO"/>
        </w:rPr>
        <w:t>„</w:t>
      </w:r>
      <w:r w:rsidR="00AB0511" w:rsidRPr="00983000">
        <w:rPr>
          <w:i/>
          <w:color w:val="000000" w:themeColor="text1"/>
          <w:sz w:val="20"/>
          <w:szCs w:val="20"/>
          <w:lang w:val="ro-RO"/>
        </w:rPr>
        <w:t xml:space="preserve">Onorarea laureaților Premiilor Europene pentru Patrimoniu / Premiilor Europa Nostra de anul acesta prin intermediul unei ceremonii desfășurate integral în mediul digital a fost o experiență excepțională ce ne-a lărgit orizonturile. A demonstrat că excelența, angajamentul și perseveranța din lumea patrimoniului nu cunosc limite. Acest lucru este exact ceea ce </w:t>
      </w:r>
      <w:r w:rsidRPr="00983000">
        <w:rPr>
          <w:i/>
          <w:color w:val="000000" w:themeColor="text1"/>
          <w:sz w:val="20"/>
          <w:szCs w:val="20"/>
          <w:lang w:val="ro-RO"/>
        </w:rPr>
        <w:t xml:space="preserve">întruchipează </w:t>
      </w:r>
      <w:r w:rsidR="00AB0511" w:rsidRPr="00983000">
        <w:rPr>
          <w:i/>
          <w:color w:val="000000" w:themeColor="text1"/>
          <w:sz w:val="20"/>
          <w:szCs w:val="20"/>
          <w:lang w:val="ro-RO"/>
        </w:rPr>
        <w:t>cele 21 de initiative premiate: acestea sunt povești despre aptitudini excepționale, muncă în echipă, dăruire neobosită și acțiune îndrăzneață. În numele Europa Nostra</w:t>
      </w:r>
      <w:r w:rsidR="00114559" w:rsidRPr="00983000">
        <w:rPr>
          <w:i/>
          <w:color w:val="000000" w:themeColor="text1"/>
          <w:sz w:val="20"/>
          <w:szCs w:val="20"/>
          <w:lang w:val="ro-RO"/>
        </w:rPr>
        <w:t>, doresc să urez un c</w:t>
      </w:r>
      <w:r w:rsidRPr="00983000">
        <w:rPr>
          <w:i/>
          <w:color w:val="000000" w:themeColor="text1"/>
          <w:sz w:val="20"/>
          <w:szCs w:val="20"/>
          <w:lang w:val="ro-RO"/>
        </w:rPr>
        <w:t>ă</w:t>
      </w:r>
      <w:r w:rsidR="00114559" w:rsidRPr="00983000">
        <w:rPr>
          <w:i/>
          <w:color w:val="000000" w:themeColor="text1"/>
          <w:sz w:val="20"/>
          <w:szCs w:val="20"/>
          <w:lang w:val="ro-RO"/>
        </w:rPr>
        <w:t xml:space="preserve">lduros bun venit tuturor acestor initiative în rețeaua de excelență pan-europeană în domeniul patrimoniului, rețea ce </w:t>
      </w:r>
      <w:r w:rsidRPr="00983000">
        <w:rPr>
          <w:i/>
          <w:color w:val="000000" w:themeColor="text1"/>
          <w:sz w:val="20"/>
          <w:szCs w:val="20"/>
          <w:lang w:val="ro-RO"/>
        </w:rPr>
        <w:t>strânge</w:t>
      </w:r>
      <w:r w:rsidR="00114559" w:rsidRPr="00983000">
        <w:rPr>
          <w:i/>
          <w:color w:val="000000" w:themeColor="text1"/>
          <w:sz w:val="20"/>
          <w:szCs w:val="20"/>
          <w:lang w:val="ro-RO"/>
        </w:rPr>
        <w:t xml:space="preserve"> la un loc cele mai captivante și remarcabile proiecte de patrimoniu de pe continent și care este în continuă creștere. Sper ca în vremurile de restriște în care trăim, acești eroi ai patrimoniului să inspire pe muți alții, din Europa ș</w:t>
      </w:r>
      <w:r w:rsidRPr="00983000">
        <w:rPr>
          <w:i/>
          <w:color w:val="000000" w:themeColor="text1"/>
          <w:sz w:val="20"/>
          <w:szCs w:val="20"/>
          <w:lang w:val="ro-RO"/>
        </w:rPr>
        <w:t>i din lumea întreagă, prin puterea convingătoare a exemplului lor pozitiv</w:t>
      </w:r>
      <w:r w:rsidRPr="00983000">
        <w:rPr>
          <w:color w:val="000000" w:themeColor="text1"/>
          <w:sz w:val="20"/>
          <w:szCs w:val="20"/>
          <w:lang w:val="ro-RO"/>
        </w:rPr>
        <w:t xml:space="preserve">”, a declarant </w:t>
      </w:r>
      <w:r w:rsidRPr="00983000">
        <w:rPr>
          <w:b/>
          <w:color w:val="000000" w:themeColor="text1"/>
          <w:sz w:val="20"/>
          <w:szCs w:val="20"/>
          <w:lang w:val="ro-RO"/>
        </w:rPr>
        <w:t>Hermann Parzinger</w:t>
      </w:r>
      <w:r w:rsidR="00A018AC" w:rsidRPr="00983000">
        <w:rPr>
          <w:b/>
          <w:color w:val="000000" w:themeColor="text1"/>
          <w:sz w:val="20"/>
          <w:szCs w:val="20"/>
          <w:lang w:val="ro-RO"/>
        </w:rPr>
        <w:t>,</w:t>
      </w:r>
      <w:r w:rsidRPr="00983000">
        <w:rPr>
          <w:b/>
          <w:color w:val="000000" w:themeColor="text1"/>
          <w:sz w:val="20"/>
          <w:szCs w:val="20"/>
          <w:lang w:val="ro-RO"/>
        </w:rPr>
        <w:t xml:space="preserve"> </w:t>
      </w:r>
      <w:r w:rsidRPr="00983000">
        <w:rPr>
          <w:color w:val="000000" w:themeColor="text1"/>
          <w:sz w:val="20"/>
          <w:szCs w:val="20"/>
          <w:lang w:val="ro-RO"/>
        </w:rPr>
        <w:t>Președinte Executiv al Europa Nostra.</w:t>
      </w:r>
    </w:p>
    <w:p w:rsidR="00983000" w:rsidRDefault="00983000">
      <w:pPr>
        <w:pBdr>
          <w:top w:val="nil"/>
          <w:left w:val="nil"/>
          <w:bottom w:val="nil"/>
          <w:right w:val="nil"/>
          <w:between w:val="nil"/>
        </w:pBdr>
        <w:jc w:val="both"/>
        <w:rPr>
          <w:color w:val="76923C" w:themeColor="accent3" w:themeShade="BF"/>
          <w:sz w:val="20"/>
          <w:szCs w:val="20"/>
          <w:lang w:val="ro-RO"/>
        </w:rPr>
      </w:pPr>
    </w:p>
    <w:p w:rsidR="0044786A" w:rsidRPr="00676CA7" w:rsidRDefault="0044786A">
      <w:pPr>
        <w:pBdr>
          <w:top w:val="nil"/>
          <w:left w:val="nil"/>
          <w:bottom w:val="nil"/>
          <w:right w:val="nil"/>
          <w:between w:val="nil"/>
        </w:pBdr>
        <w:jc w:val="both"/>
        <w:rPr>
          <w:color w:val="000000" w:themeColor="text1"/>
          <w:sz w:val="20"/>
          <w:szCs w:val="20"/>
          <w:lang w:val="ro-RO"/>
        </w:rPr>
      </w:pPr>
      <w:r w:rsidRPr="00983000">
        <w:rPr>
          <w:color w:val="000000" w:themeColor="text1"/>
          <w:sz w:val="20"/>
          <w:szCs w:val="20"/>
          <w:lang w:val="ro-RO"/>
        </w:rPr>
        <w:t>Premiile Europene pentru Patrimoniu / Premiile Europa Nostra au fost lansate de Comisia Europeană în anul 2002 fiind încă de atunci gestionate de Europa Nostra – Vocea europeană a Societății Civile dedicat</w:t>
      </w:r>
      <w:r w:rsidR="00C20DF8" w:rsidRPr="00983000">
        <w:rPr>
          <w:color w:val="000000" w:themeColor="text1"/>
          <w:sz w:val="20"/>
          <w:szCs w:val="20"/>
          <w:lang w:val="ro-RO"/>
        </w:rPr>
        <w:t xml:space="preserve">ă </w:t>
      </w:r>
      <w:r w:rsidRPr="00983000">
        <w:rPr>
          <w:color w:val="000000" w:themeColor="text1"/>
          <w:sz w:val="20"/>
          <w:szCs w:val="20"/>
          <w:lang w:val="ro-RO"/>
        </w:rPr>
        <w:t xml:space="preserve">Patrimoniului Cultural. Premiile beneficiază de sprijinul programului </w:t>
      </w:r>
      <w:r w:rsidRPr="00983000">
        <w:rPr>
          <w:b/>
          <w:color w:val="000000" w:themeColor="text1"/>
          <w:sz w:val="20"/>
          <w:szCs w:val="20"/>
          <w:lang w:val="ro-RO"/>
        </w:rPr>
        <w:t>Europa Creativă</w:t>
      </w:r>
      <w:r w:rsidRPr="00983000">
        <w:rPr>
          <w:color w:val="000000" w:themeColor="text1"/>
          <w:sz w:val="20"/>
          <w:szCs w:val="20"/>
          <w:lang w:val="ro-RO"/>
        </w:rPr>
        <w:t xml:space="preserve"> al Uniunii Europene.</w:t>
      </w:r>
    </w:p>
    <w:p w:rsidR="00535EE8" w:rsidRPr="00676CA7" w:rsidRDefault="00535EE8">
      <w:pPr>
        <w:jc w:val="both"/>
        <w:rPr>
          <w:i/>
          <w:color w:val="000000"/>
          <w:sz w:val="20"/>
          <w:szCs w:val="20"/>
          <w:lang w:val="ro-RO"/>
        </w:rPr>
      </w:pPr>
    </w:p>
    <w:p w:rsidR="006E269E" w:rsidRPr="00676CA7" w:rsidRDefault="0044786A" w:rsidP="006E269E">
      <w:pPr>
        <w:pBdr>
          <w:top w:val="nil"/>
          <w:left w:val="nil"/>
          <w:bottom w:val="nil"/>
          <w:right w:val="nil"/>
          <w:between w:val="nil"/>
        </w:pBdr>
        <w:jc w:val="both"/>
        <w:rPr>
          <w:b/>
          <w:color w:val="000000" w:themeColor="text1"/>
          <w:sz w:val="20"/>
          <w:szCs w:val="20"/>
          <w:lang w:val="ro-RO"/>
        </w:rPr>
      </w:pPr>
      <w:r w:rsidRPr="006E269E">
        <w:rPr>
          <w:color w:val="000000" w:themeColor="text1"/>
          <w:sz w:val="20"/>
          <w:szCs w:val="20"/>
          <w:lang w:val="ro-RO"/>
        </w:rPr>
        <w:t>Pe parcursul ceremoniei, reprezentanți</w:t>
      </w:r>
      <w:r w:rsidR="00EF51CC" w:rsidRPr="006E269E">
        <w:rPr>
          <w:color w:val="000000" w:themeColor="text1"/>
          <w:sz w:val="20"/>
          <w:szCs w:val="20"/>
          <w:lang w:val="ro-RO"/>
        </w:rPr>
        <w:t>i</w:t>
      </w:r>
      <w:r w:rsidRPr="006E269E">
        <w:rPr>
          <w:color w:val="000000" w:themeColor="text1"/>
          <w:sz w:val="20"/>
          <w:szCs w:val="20"/>
          <w:lang w:val="ro-RO"/>
        </w:rPr>
        <w:t xml:space="preserve"> </w:t>
      </w:r>
      <w:r w:rsidR="00EF51CC" w:rsidRPr="006E269E">
        <w:rPr>
          <w:color w:val="000000" w:themeColor="text1"/>
          <w:sz w:val="20"/>
          <w:szCs w:val="20"/>
          <w:lang w:val="ro-RO"/>
        </w:rPr>
        <w:t>Comisiei Europene și ai consorț</w:t>
      </w:r>
      <w:r w:rsidRPr="006E269E">
        <w:rPr>
          <w:color w:val="000000" w:themeColor="text1"/>
          <w:sz w:val="20"/>
          <w:szCs w:val="20"/>
          <w:lang w:val="ro-RO"/>
        </w:rPr>
        <w:t>iului proiectului ILUCIDARE, inclusiv Europa Nostra, au fost încânta</w:t>
      </w:r>
      <w:r w:rsidR="00EF51CC" w:rsidRPr="006E269E">
        <w:rPr>
          <w:color w:val="000000" w:themeColor="text1"/>
          <w:sz w:val="20"/>
          <w:szCs w:val="20"/>
          <w:lang w:val="ro-RO"/>
        </w:rPr>
        <w:t>ț</w:t>
      </w:r>
      <w:r w:rsidRPr="006E269E">
        <w:rPr>
          <w:color w:val="000000" w:themeColor="text1"/>
          <w:sz w:val="20"/>
          <w:szCs w:val="20"/>
          <w:lang w:val="ro-RO"/>
        </w:rPr>
        <w:t xml:space="preserve">i să dezvăluie </w:t>
      </w:r>
      <w:r w:rsidRPr="006E269E">
        <w:rPr>
          <w:b/>
          <w:color w:val="000000" w:themeColor="text1"/>
          <w:sz w:val="20"/>
          <w:szCs w:val="20"/>
          <w:lang w:val="ro-RO"/>
        </w:rPr>
        <w:t>cei doi câștigători ai primei ediții a Premiilor Speciale ILUCIDARE</w:t>
      </w:r>
      <w:r w:rsidRPr="006E269E">
        <w:rPr>
          <w:color w:val="000000" w:themeColor="text1"/>
          <w:sz w:val="20"/>
          <w:szCs w:val="20"/>
          <w:lang w:val="ro-RO"/>
        </w:rPr>
        <w:t xml:space="preserve">: </w:t>
      </w:r>
      <w:r w:rsidRPr="006E269E">
        <w:rPr>
          <w:b/>
          <w:color w:val="000000" w:themeColor="text1"/>
          <w:sz w:val="20"/>
          <w:szCs w:val="20"/>
          <w:lang w:val="ro-RO"/>
        </w:rPr>
        <w:t>Arheologie pentru un v</w:t>
      </w:r>
      <w:r w:rsidR="00EF51CC" w:rsidRPr="006E269E">
        <w:rPr>
          <w:b/>
          <w:color w:val="000000" w:themeColor="text1"/>
          <w:sz w:val="20"/>
          <w:szCs w:val="20"/>
          <w:lang w:val="ro-RO"/>
        </w:rPr>
        <w:t>ii</w:t>
      </w:r>
      <w:r w:rsidR="00983000" w:rsidRPr="006E269E">
        <w:rPr>
          <w:b/>
          <w:color w:val="000000" w:themeColor="text1"/>
          <w:sz w:val="20"/>
          <w:szCs w:val="20"/>
          <w:lang w:val="ro-RO"/>
        </w:rPr>
        <w:t>tor tânăr (Italia/</w:t>
      </w:r>
      <w:r w:rsidRPr="006E269E">
        <w:rPr>
          <w:b/>
          <w:color w:val="000000" w:themeColor="text1"/>
          <w:sz w:val="20"/>
          <w:szCs w:val="20"/>
          <w:lang w:val="ro-RO"/>
        </w:rPr>
        <w:t>Siria)</w:t>
      </w:r>
      <w:r w:rsidRPr="006E269E">
        <w:rPr>
          <w:color w:val="000000" w:themeColor="text1"/>
          <w:sz w:val="20"/>
          <w:szCs w:val="20"/>
          <w:lang w:val="ro-RO"/>
        </w:rPr>
        <w:t>, pentru excelență în relații internaționale prin patrimoniu și</w:t>
      </w:r>
      <w:r w:rsidR="00C20DF8" w:rsidRPr="006E269E">
        <w:rPr>
          <w:color w:val="000000" w:themeColor="text1"/>
          <w:sz w:val="20"/>
          <w:szCs w:val="20"/>
          <w:lang w:val="ro-RO"/>
        </w:rPr>
        <w:t>, respectiv,</w:t>
      </w:r>
      <w:r w:rsidRPr="006E269E">
        <w:rPr>
          <w:color w:val="000000" w:themeColor="text1"/>
          <w:sz w:val="20"/>
          <w:szCs w:val="20"/>
          <w:lang w:val="ro-RO"/>
        </w:rPr>
        <w:t xml:space="preserve"> </w:t>
      </w:r>
      <w:r w:rsidRPr="006E269E">
        <w:rPr>
          <w:b/>
          <w:color w:val="000000" w:themeColor="text1"/>
          <w:sz w:val="20"/>
          <w:szCs w:val="20"/>
          <w:lang w:val="ro-RO"/>
        </w:rPr>
        <w:t>TYPA – Muzeul estonian al tiparului și hârtiei (Estonaia)</w:t>
      </w:r>
      <w:r w:rsidR="00EF51CC" w:rsidRPr="006E269E">
        <w:rPr>
          <w:color w:val="000000" w:themeColor="text1"/>
          <w:sz w:val="20"/>
          <w:szCs w:val="20"/>
          <w:lang w:val="ro-RO"/>
        </w:rPr>
        <w:t>, pentru excelență</w:t>
      </w:r>
      <w:r w:rsidRPr="006E269E">
        <w:rPr>
          <w:color w:val="000000" w:themeColor="text1"/>
          <w:sz w:val="20"/>
          <w:szCs w:val="20"/>
          <w:lang w:val="ro-RO"/>
        </w:rPr>
        <w:t xml:space="preserve"> în inov</w:t>
      </w:r>
      <w:r w:rsidR="00EF51CC" w:rsidRPr="006E269E">
        <w:rPr>
          <w:color w:val="000000" w:themeColor="text1"/>
          <w:sz w:val="20"/>
          <w:szCs w:val="20"/>
          <w:lang w:val="ro-RO"/>
        </w:rPr>
        <w:t>are</w:t>
      </w:r>
      <w:r w:rsidR="006E269E" w:rsidRPr="006E269E">
        <w:rPr>
          <w:color w:val="000000" w:themeColor="text1"/>
          <w:sz w:val="20"/>
          <w:szCs w:val="20"/>
          <w:lang w:val="ro-RO"/>
        </w:rPr>
        <w:t xml:space="preserve"> prin patrimoniu (</w:t>
      </w:r>
      <w:r w:rsidR="00283251">
        <w:fldChar w:fldCharType="begin"/>
      </w:r>
      <w:r w:rsidR="00283251" w:rsidRPr="00676CA7">
        <w:rPr>
          <w:lang w:val="ro-RO"/>
        </w:rPr>
        <w:instrText xml:space="preserve"> HYPERLINK "https://ilucidare.eu/news/ilucidare-special-prizes-2020-archaeology-young-future-italysyria-and-estonian-print-and-paper" </w:instrText>
      </w:r>
      <w:r w:rsidR="00283251">
        <w:fldChar w:fldCharType="separate"/>
      </w:r>
      <w:r w:rsidR="006E269E" w:rsidRPr="00676CA7">
        <w:rPr>
          <w:rStyle w:val="Hyperlink"/>
          <w:color w:val="0000CC"/>
          <w:sz w:val="20"/>
          <w:szCs w:val="20"/>
          <w:lang w:val="ro-RO"/>
        </w:rPr>
        <w:t>pentru m</w:t>
      </w:r>
      <w:bookmarkStart w:id="1" w:name="_GoBack"/>
      <w:bookmarkEnd w:id="1"/>
      <w:r w:rsidR="006E269E" w:rsidRPr="00676CA7">
        <w:rPr>
          <w:rStyle w:val="Hyperlink"/>
          <w:color w:val="0000CC"/>
          <w:sz w:val="20"/>
          <w:szCs w:val="20"/>
          <w:lang w:val="ro-RO"/>
        </w:rPr>
        <w:t>ai multe detalii</w:t>
      </w:r>
      <w:r w:rsidR="00283251">
        <w:rPr>
          <w:rStyle w:val="Hyperlink"/>
          <w:color w:val="0000CC"/>
          <w:sz w:val="20"/>
          <w:szCs w:val="20"/>
        </w:rPr>
        <w:fldChar w:fldCharType="end"/>
      </w:r>
      <w:r w:rsidR="006E269E" w:rsidRPr="00676CA7">
        <w:rPr>
          <w:color w:val="000000" w:themeColor="text1"/>
          <w:sz w:val="20"/>
          <w:szCs w:val="20"/>
          <w:lang w:val="ro-RO"/>
        </w:rPr>
        <w:t>).</w:t>
      </w:r>
    </w:p>
    <w:p w:rsidR="0044786A" w:rsidRPr="00676CA7" w:rsidRDefault="0044786A">
      <w:pPr>
        <w:pBdr>
          <w:top w:val="nil"/>
          <w:left w:val="nil"/>
          <w:bottom w:val="nil"/>
          <w:right w:val="nil"/>
          <w:between w:val="nil"/>
        </w:pBdr>
        <w:jc w:val="both"/>
        <w:rPr>
          <w:color w:val="000000"/>
          <w:sz w:val="20"/>
          <w:szCs w:val="20"/>
          <w:lang w:val="ro-RO"/>
        </w:rPr>
      </w:pPr>
    </w:p>
    <w:p w:rsidR="00535EE8" w:rsidRPr="006E269E" w:rsidRDefault="006E269E">
      <w:pPr>
        <w:pBdr>
          <w:top w:val="nil"/>
          <w:left w:val="nil"/>
          <w:bottom w:val="nil"/>
          <w:right w:val="nil"/>
          <w:between w:val="nil"/>
        </w:pBdr>
        <w:jc w:val="both"/>
        <w:rPr>
          <w:color w:val="000000" w:themeColor="text1"/>
          <w:sz w:val="20"/>
          <w:szCs w:val="20"/>
          <w:lang w:val="ro-RO"/>
        </w:rPr>
      </w:pPr>
      <w:r w:rsidRPr="006E269E">
        <w:rPr>
          <w:color w:val="000000" w:themeColor="text1"/>
          <w:sz w:val="20"/>
          <w:szCs w:val="20"/>
          <w:lang w:val="ro-RO"/>
        </w:rPr>
        <w:t xml:space="preserve">Câștigătorii </w:t>
      </w:r>
      <w:r w:rsidRPr="006E269E">
        <w:rPr>
          <w:b/>
          <w:color w:val="000000" w:themeColor="text1"/>
          <w:sz w:val="20"/>
          <w:szCs w:val="20"/>
          <w:lang w:val="ro-RO"/>
        </w:rPr>
        <w:t>P</w:t>
      </w:r>
      <w:r w:rsidR="0011224F" w:rsidRPr="006E269E">
        <w:rPr>
          <w:b/>
          <w:color w:val="000000" w:themeColor="text1"/>
          <w:sz w:val="20"/>
          <w:szCs w:val="20"/>
          <w:lang w:val="ro-RO"/>
        </w:rPr>
        <w:t xml:space="preserve">remiilor </w:t>
      </w:r>
      <w:r w:rsidRPr="006E269E">
        <w:rPr>
          <w:b/>
          <w:color w:val="000000" w:themeColor="text1"/>
          <w:sz w:val="20"/>
          <w:szCs w:val="20"/>
          <w:lang w:val="ro-RO"/>
        </w:rPr>
        <w:t>S</w:t>
      </w:r>
      <w:r w:rsidR="0011224F" w:rsidRPr="006E269E">
        <w:rPr>
          <w:b/>
          <w:color w:val="000000" w:themeColor="text1"/>
          <w:sz w:val="20"/>
          <w:szCs w:val="20"/>
          <w:lang w:val="ro-RO"/>
        </w:rPr>
        <w:t>peciale ILUCIDARE</w:t>
      </w:r>
      <w:r w:rsidR="0011224F" w:rsidRPr="006E269E">
        <w:rPr>
          <w:color w:val="000000" w:themeColor="text1"/>
          <w:sz w:val="20"/>
          <w:szCs w:val="20"/>
          <w:lang w:val="ro-RO"/>
        </w:rPr>
        <w:t xml:space="preserve"> au fost selectați de partenerii ILUCIDARE din candidaturile depuse  pentru Premiile Europene pentru Patrimoniu / Premiile Europa Nostra 2020. ILUCIDARE este un proiect finanțat prin programul Orizont 2020 ce are ca scop formarea unei rețele internaționale de promovare a</w:t>
      </w:r>
      <w:r w:rsidR="00C20DF8" w:rsidRPr="006E269E">
        <w:rPr>
          <w:color w:val="000000" w:themeColor="text1"/>
          <w:sz w:val="20"/>
          <w:szCs w:val="20"/>
          <w:lang w:val="ro-RO"/>
        </w:rPr>
        <w:t xml:space="preserve"> patrimoniului cultural ca resu</w:t>
      </w:r>
      <w:r w:rsidR="0011224F" w:rsidRPr="006E269E">
        <w:rPr>
          <w:color w:val="000000" w:themeColor="text1"/>
          <w:sz w:val="20"/>
          <w:szCs w:val="20"/>
          <w:lang w:val="ro-RO"/>
        </w:rPr>
        <w:t>rsă pentru inovare și relații intrenaționale.</w:t>
      </w:r>
    </w:p>
    <w:p w:rsidR="0011224F" w:rsidRPr="0011224F" w:rsidRDefault="0011224F">
      <w:pPr>
        <w:pBdr>
          <w:top w:val="nil"/>
          <w:left w:val="nil"/>
          <w:bottom w:val="nil"/>
          <w:right w:val="nil"/>
          <w:between w:val="nil"/>
        </w:pBdr>
        <w:jc w:val="both"/>
        <w:rPr>
          <w:color w:val="000000"/>
          <w:sz w:val="20"/>
          <w:szCs w:val="20"/>
          <w:lang w:val="ro-RO"/>
        </w:rPr>
      </w:pPr>
    </w:p>
    <w:p w:rsidR="00535EE8" w:rsidRDefault="0011224F">
      <w:pPr>
        <w:pBdr>
          <w:top w:val="nil"/>
          <w:left w:val="nil"/>
          <w:bottom w:val="nil"/>
          <w:right w:val="nil"/>
          <w:between w:val="nil"/>
        </w:pBdr>
        <w:jc w:val="both"/>
        <w:rPr>
          <w:color w:val="000000" w:themeColor="text1"/>
          <w:sz w:val="20"/>
          <w:szCs w:val="20"/>
          <w:lang w:val="ro-RO"/>
        </w:rPr>
      </w:pPr>
      <w:r w:rsidRPr="006E269E">
        <w:rPr>
          <w:color w:val="000000" w:themeColor="text1"/>
          <w:sz w:val="20"/>
          <w:szCs w:val="20"/>
          <w:lang w:val="ro-RO"/>
        </w:rPr>
        <w:t xml:space="preserve">Ceremonia online de decernare a Premiilor </w:t>
      </w:r>
      <w:r w:rsidR="004C637E" w:rsidRPr="006E269E">
        <w:rPr>
          <w:color w:val="000000" w:themeColor="text1"/>
          <w:sz w:val="20"/>
          <w:szCs w:val="20"/>
          <w:lang w:val="ro-RO"/>
        </w:rPr>
        <w:t xml:space="preserve">Europene </w:t>
      </w:r>
      <w:r w:rsidRPr="006E269E">
        <w:rPr>
          <w:color w:val="000000" w:themeColor="text1"/>
          <w:sz w:val="20"/>
          <w:szCs w:val="20"/>
          <w:lang w:val="ro-RO"/>
        </w:rPr>
        <w:t xml:space="preserve">pentru Patrimoniu a fost desăvârșită de excepționalele reprezentații muzicale </w:t>
      </w:r>
      <w:r w:rsidR="004C637E" w:rsidRPr="006E269E">
        <w:rPr>
          <w:color w:val="000000" w:themeColor="text1"/>
          <w:sz w:val="20"/>
          <w:szCs w:val="20"/>
          <w:lang w:val="ro-RO"/>
        </w:rPr>
        <w:t xml:space="preserve">pregătite de partenerii noștri, Orchestra de Tineret a Uniunii Europene, Le Dimore Del Quartetto (Italia) și </w:t>
      </w:r>
      <w:r w:rsidR="00A018AC" w:rsidRPr="006E269E">
        <w:rPr>
          <w:color w:val="000000" w:themeColor="text1"/>
          <w:sz w:val="20"/>
          <w:szCs w:val="20"/>
          <w:lang w:val="ro-RO"/>
        </w:rPr>
        <w:t>unul dintre câștigătorii</w:t>
      </w:r>
      <w:r w:rsidR="004C637E" w:rsidRPr="006E269E">
        <w:rPr>
          <w:color w:val="000000" w:themeColor="text1"/>
          <w:sz w:val="20"/>
          <w:szCs w:val="20"/>
          <w:lang w:val="ro-RO"/>
        </w:rPr>
        <w:t xml:space="preserve"> de anul trecut, Centrul European Muzical din Bougival (Franța).</w:t>
      </w:r>
    </w:p>
    <w:p w:rsidR="00534049" w:rsidRDefault="00534049">
      <w:pPr>
        <w:pBdr>
          <w:top w:val="nil"/>
          <w:left w:val="nil"/>
          <w:bottom w:val="nil"/>
          <w:right w:val="nil"/>
          <w:between w:val="nil"/>
        </w:pBdr>
        <w:jc w:val="both"/>
        <w:rPr>
          <w:color w:val="000000" w:themeColor="text1"/>
          <w:sz w:val="20"/>
          <w:szCs w:val="20"/>
          <w:lang w:val="ro-RO"/>
        </w:rPr>
      </w:pPr>
    </w:p>
    <w:p w:rsidR="00534049" w:rsidRPr="006E269E" w:rsidRDefault="00534049">
      <w:pPr>
        <w:pBdr>
          <w:top w:val="nil"/>
          <w:left w:val="nil"/>
          <w:bottom w:val="nil"/>
          <w:right w:val="nil"/>
          <w:between w:val="nil"/>
        </w:pBdr>
        <w:jc w:val="both"/>
        <w:rPr>
          <w:color w:val="000000" w:themeColor="text1"/>
          <w:sz w:val="20"/>
          <w:szCs w:val="20"/>
          <w:lang w:val="ro-RO"/>
        </w:rPr>
      </w:pPr>
    </w:p>
    <w:p w:rsidR="00535EE8" w:rsidRPr="00FE5947" w:rsidRDefault="00535EE8">
      <w:pPr>
        <w:pBdr>
          <w:top w:val="nil"/>
          <w:left w:val="nil"/>
          <w:bottom w:val="nil"/>
          <w:right w:val="nil"/>
          <w:between w:val="nil"/>
        </w:pBdr>
        <w:jc w:val="both"/>
        <w:rPr>
          <w:color w:val="002060"/>
          <w:sz w:val="20"/>
          <w:szCs w:val="20"/>
          <w:lang w:val="pt-PT"/>
        </w:rPr>
      </w:pPr>
    </w:p>
    <w:tbl>
      <w:tblPr>
        <w:tblStyle w:val="a6"/>
        <w:tblW w:w="10513" w:type="dxa"/>
        <w:tblInd w:w="115" w:type="dxa"/>
        <w:tblLayout w:type="fixed"/>
        <w:tblLook w:val="0000" w:firstRow="0" w:lastRow="0" w:firstColumn="0" w:lastColumn="0" w:noHBand="0" w:noVBand="0"/>
      </w:tblPr>
      <w:tblGrid>
        <w:gridCol w:w="5400"/>
        <w:gridCol w:w="5113"/>
      </w:tblGrid>
      <w:tr w:rsidR="00535EE8" w:rsidTr="00534049">
        <w:trPr>
          <w:trHeight w:val="74"/>
        </w:trPr>
        <w:tc>
          <w:tcPr>
            <w:tcW w:w="5400" w:type="dxa"/>
          </w:tcPr>
          <w:p w:rsidR="00535EE8" w:rsidRPr="00485CC4" w:rsidRDefault="00485CC4">
            <w:pPr>
              <w:ind w:left="-108"/>
              <w:jc w:val="both"/>
              <w:rPr>
                <w:b/>
                <w:color w:val="000000"/>
                <w:sz w:val="20"/>
                <w:szCs w:val="20"/>
                <w:lang w:val="pt-PT"/>
              </w:rPr>
            </w:pPr>
            <w:r w:rsidRPr="00485CC4">
              <w:rPr>
                <w:b/>
                <w:color w:val="000000"/>
                <w:sz w:val="20"/>
                <w:szCs w:val="20"/>
                <w:lang w:val="pt-PT"/>
              </w:rPr>
              <w:t>CONTACT</w:t>
            </w:r>
          </w:p>
          <w:p w:rsidR="00535EE8" w:rsidRPr="00485CC4" w:rsidRDefault="00535EE8">
            <w:pPr>
              <w:ind w:left="-108"/>
              <w:jc w:val="both"/>
              <w:rPr>
                <w:b/>
                <w:color w:val="000000"/>
                <w:sz w:val="20"/>
                <w:szCs w:val="20"/>
                <w:lang w:val="pt-PT"/>
              </w:rPr>
            </w:pPr>
          </w:p>
          <w:p w:rsidR="00535EE8" w:rsidRPr="00485CC4" w:rsidRDefault="0093361B">
            <w:pPr>
              <w:ind w:left="-108"/>
              <w:jc w:val="both"/>
              <w:rPr>
                <w:b/>
                <w:color w:val="000000"/>
                <w:sz w:val="20"/>
                <w:szCs w:val="20"/>
                <w:lang w:val="pt-PT"/>
              </w:rPr>
            </w:pPr>
            <w:r w:rsidRPr="00485CC4">
              <w:rPr>
                <w:b/>
                <w:sz w:val="20"/>
                <w:szCs w:val="20"/>
                <w:lang w:val="pt-PT"/>
              </w:rPr>
              <w:t>Europa Nostra</w:t>
            </w:r>
          </w:p>
          <w:p w:rsidR="00535EE8" w:rsidRPr="00485CC4" w:rsidRDefault="0093361B">
            <w:pPr>
              <w:ind w:left="-108"/>
              <w:rPr>
                <w:color w:val="000000"/>
                <w:sz w:val="20"/>
                <w:szCs w:val="20"/>
                <w:lang w:val="pt-PT"/>
              </w:rPr>
            </w:pPr>
            <w:r w:rsidRPr="00485CC4">
              <w:rPr>
                <w:color w:val="000000"/>
                <w:sz w:val="20"/>
                <w:szCs w:val="20"/>
                <w:lang w:val="pt-PT"/>
              </w:rPr>
              <w:t xml:space="preserve">Joana Pinheiro, </w:t>
            </w:r>
            <w:r w:rsidR="00EF51CC" w:rsidRPr="00EF51CC">
              <w:rPr>
                <w:color w:val="000000"/>
                <w:sz w:val="20"/>
                <w:szCs w:val="20"/>
                <w:lang w:val="pt-PT"/>
              </w:rPr>
              <w:t>Coordonator Comunicare</w:t>
            </w:r>
          </w:p>
          <w:p w:rsidR="00535EE8" w:rsidRPr="00FE5947" w:rsidRDefault="00035900">
            <w:pPr>
              <w:ind w:left="-108"/>
              <w:rPr>
                <w:smallCaps/>
                <w:sz w:val="20"/>
                <w:szCs w:val="20"/>
                <w:lang w:val="pt-PT"/>
              </w:rPr>
            </w:pPr>
            <w:hyperlink r:id="rId13">
              <w:r w:rsidR="0093361B" w:rsidRPr="00FE5947">
                <w:rPr>
                  <w:color w:val="000000"/>
                  <w:sz w:val="20"/>
                  <w:szCs w:val="20"/>
                  <w:lang w:val="pt-PT"/>
                </w:rPr>
                <w:t>jp@europanostra.org</w:t>
              </w:r>
            </w:hyperlink>
            <w:r w:rsidR="0093361B" w:rsidRPr="00FE5947">
              <w:rPr>
                <w:color w:val="000000"/>
                <w:sz w:val="20"/>
                <w:szCs w:val="20"/>
                <w:lang w:val="pt-PT"/>
              </w:rPr>
              <w:t xml:space="preserve">, </w:t>
            </w:r>
            <w:r w:rsidR="0093361B" w:rsidRPr="00FE5947">
              <w:rPr>
                <w:smallCaps/>
                <w:sz w:val="20"/>
                <w:szCs w:val="20"/>
                <w:lang w:val="pt-PT"/>
              </w:rPr>
              <w:t xml:space="preserve">M. </w:t>
            </w:r>
            <w:r w:rsidR="0093361B" w:rsidRPr="00FE5947">
              <w:rPr>
                <w:sz w:val="20"/>
                <w:szCs w:val="20"/>
                <w:lang w:val="pt-PT"/>
              </w:rPr>
              <w:t>+</w:t>
            </w:r>
            <w:r w:rsidR="0093361B" w:rsidRPr="00FE5947">
              <w:rPr>
                <w:smallCaps/>
                <w:sz w:val="20"/>
                <w:szCs w:val="20"/>
                <w:lang w:val="pt-PT"/>
              </w:rPr>
              <w:t>31 6 34 36 59 85</w:t>
            </w:r>
          </w:p>
          <w:p w:rsidR="00535EE8" w:rsidRPr="00FE5947" w:rsidRDefault="0093361B">
            <w:pPr>
              <w:pBdr>
                <w:top w:val="nil"/>
                <w:left w:val="nil"/>
                <w:bottom w:val="nil"/>
                <w:right w:val="nil"/>
                <w:between w:val="nil"/>
              </w:pBdr>
              <w:ind w:left="-108"/>
              <w:rPr>
                <w:sz w:val="20"/>
                <w:szCs w:val="20"/>
                <w:lang w:val="pt-PT"/>
              </w:rPr>
            </w:pPr>
            <w:r w:rsidRPr="00FE5947">
              <w:rPr>
                <w:sz w:val="20"/>
                <w:szCs w:val="20"/>
                <w:lang w:val="pt-PT"/>
              </w:rPr>
              <w:t xml:space="preserve">Vicky Makridou, </w:t>
            </w:r>
            <w:r w:rsidR="00EF51CC" w:rsidRPr="00A018AC">
              <w:rPr>
                <w:sz w:val="20"/>
                <w:szCs w:val="20"/>
                <w:lang w:val="ro-RO"/>
              </w:rPr>
              <w:t>Asistent Comunicare</w:t>
            </w:r>
          </w:p>
          <w:p w:rsidR="00535EE8" w:rsidRPr="004A0ACD" w:rsidRDefault="0093361B">
            <w:pPr>
              <w:pBdr>
                <w:top w:val="nil"/>
                <w:left w:val="nil"/>
                <w:bottom w:val="nil"/>
                <w:right w:val="nil"/>
                <w:between w:val="nil"/>
              </w:pBdr>
              <w:ind w:left="-108"/>
              <w:rPr>
                <w:sz w:val="20"/>
                <w:szCs w:val="20"/>
                <w:lang w:val="pt-PT"/>
              </w:rPr>
            </w:pPr>
            <w:r w:rsidRPr="004A0ACD">
              <w:rPr>
                <w:sz w:val="20"/>
                <w:szCs w:val="20"/>
                <w:lang w:val="pt-PT"/>
              </w:rPr>
              <w:t>vm</w:t>
            </w:r>
            <w:r w:rsidR="00D92595">
              <w:fldChar w:fldCharType="begin"/>
            </w:r>
            <w:r w:rsidR="00D92595" w:rsidRPr="00FE5947">
              <w:rPr>
                <w:lang w:val="pt-PT"/>
              </w:rPr>
              <w:instrText xml:space="preserve"> HYPERLINK "mailto:ah@europanostra.org" \h </w:instrText>
            </w:r>
            <w:r w:rsidR="00D92595">
              <w:fldChar w:fldCharType="separate"/>
            </w:r>
            <w:r w:rsidRPr="004A0ACD">
              <w:rPr>
                <w:sz w:val="20"/>
                <w:szCs w:val="20"/>
                <w:lang w:val="pt-PT"/>
              </w:rPr>
              <w:t>@europanostra.org</w:t>
            </w:r>
            <w:r w:rsidR="00D92595">
              <w:rPr>
                <w:sz w:val="20"/>
                <w:szCs w:val="20"/>
                <w:lang w:val="pt-PT"/>
              </w:rPr>
              <w:fldChar w:fldCharType="end"/>
            </w:r>
            <w:r w:rsidRPr="004A0ACD">
              <w:rPr>
                <w:sz w:val="20"/>
                <w:szCs w:val="20"/>
                <w:lang w:val="pt-PT"/>
              </w:rPr>
              <w:t>, T. +31 6 18 49 74 63</w:t>
            </w:r>
          </w:p>
          <w:p w:rsidR="00485CC4" w:rsidRPr="00485CC4" w:rsidRDefault="00485CC4" w:rsidP="00485CC4">
            <w:pPr>
              <w:ind w:left="-108"/>
              <w:jc w:val="both"/>
              <w:rPr>
                <w:b/>
                <w:sz w:val="20"/>
                <w:szCs w:val="20"/>
                <w:lang w:val="pt-PT"/>
              </w:rPr>
            </w:pPr>
            <w:r w:rsidRPr="00485CC4">
              <w:rPr>
                <w:b/>
                <w:sz w:val="20"/>
                <w:szCs w:val="20"/>
                <w:lang w:val="pt-PT"/>
              </w:rPr>
              <w:t>Comisar European</w:t>
            </w:r>
          </w:p>
          <w:p w:rsidR="00485CC4" w:rsidRPr="00485CC4" w:rsidRDefault="00485CC4" w:rsidP="00485CC4">
            <w:pPr>
              <w:ind w:left="-108"/>
              <w:jc w:val="both"/>
              <w:rPr>
                <w:sz w:val="20"/>
                <w:szCs w:val="20"/>
                <w:lang w:val="pt-PT"/>
              </w:rPr>
            </w:pPr>
            <w:r w:rsidRPr="00485CC4">
              <w:rPr>
                <w:sz w:val="20"/>
                <w:szCs w:val="20"/>
                <w:lang w:val="pt-PT"/>
              </w:rPr>
              <w:t>Susanne Conze, susanne.conze@ec.europa.eu</w:t>
            </w:r>
          </w:p>
          <w:p w:rsidR="00485CC4" w:rsidRPr="00485CC4" w:rsidRDefault="00485CC4" w:rsidP="00485CC4">
            <w:pPr>
              <w:ind w:left="-108"/>
              <w:jc w:val="both"/>
              <w:rPr>
                <w:sz w:val="20"/>
                <w:szCs w:val="20"/>
                <w:lang w:val="pt-PT"/>
              </w:rPr>
            </w:pPr>
            <w:r w:rsidRPr="00485CC4">
              <w:rPr>
                <w:sz w:val="20"/>
                <w:szCs w:val="20"/>
                <w:lang w:val="pt-PT"/>
              </w:rPr>
              <w:t>+32 2 2980236</w:t>
            </w:r>
          </w:p>
          <w:p w:rsidR="00485CC4" w:rsidRPr="00485CC4" w:rsidRDefault="00485CC4" w:rsidP="00485CC4">
            <w:pPr>
              <w:ind w:left="-108"/>
              <w:jc w:val="both"/>
              <w:rPr>
                <w:b/>
                <w:sz w:val="20"/>
                <w:szCs w:val="20"/>
                <w:lang w:val="pt-PT"/>
              </w:rPr>
            </w:pPr>
            <w:r w:rsidRPr="00485CC4">
              <w:rPr>
                <w:b/>
                <w:sz w:val="20"/>
                <w:szCs w:val="20"/>
                <w:lang w:val="pt-PT"/>
              </w:rPr>
              <w:t>Ambulanța pentru Monumente</w:t>
            </w:r>
          </w:p>
          <w:p w:rsidR="00485CC4" w:rsidRPr="00485CC4" w:rsidRDefault="00485CC4" w:rsidP="00485CC4">
            <w:pPr>
              <w:ind w:left="-108"/>
              <w:jc w:val="both"/>
              <w:rPr>
                <w:smallCaps/>
                <w:vanish/>
                <w:sz w:val="20"/>
                <w:szCs w:val="20"/>
                <w:lang w:val="pt-PT"/>
                <w:specVanish/>
              </w:rPr>
            </w:pPr>
            <w:r w:rsidRPr="00485CC4">
              <w:rPr>
                <w:sz w:val="20"/>
                <w:szCs w:val="20"/>
                <w:shd w:val="clear" w:color="auto" w:fill="FFFFFF"/>
                <w:lang w:val="pt-PT"/>
              </w:rPr>
              <w:t>ambulanta@asociatiamonumentum.ro</w:t>
            </w:r>
          </w:p>
          <w:p w:rsidR="00485CC4" w:rsidRPr="00485CC4" w:rsidRDefault="00485CC4" w:rsidP="00485CC4">
            <w:pPr>
              <w:ind w:left="-108"/>
              <w:jc w:val="both"/>
              <w:rPr>
                <w:b/>
                <w:sz w:val="20"/>
                <w:szCs w:val="20"/>
                <w:lang w:val="pt-PT"/>
              </w:rPr>
            </w:pPr>
            <w:r w:rsidRPr="00485CC4">
              <w:rPr>
                <w:b/>
                <w:sz w:val="20"/>
                <w:szCs w:val="20"/>
                <w:lang w:val="pt-PT"/>
              </w:rPr>
              <w:t xml:space="preserve"> </w:t>
            </w:r>
          </w:p>
          <w:p w:rsidR="00535EE8" w:rsidRPr="00485CC4" w:rsidRDefault="00535EE8">
            <w:pPr>
              <w:ind w:left="-108"/>
              <w:jc w:val="both"/>
              <w:rPr>
                <w:sz w:val="20"/>
                <w:szCs w:val="20"/>
                <w:lang w:val="pt-PT"/>
              </w:rPr>
            </w:pPr>
          </w:p>
        </w:tc>
        <w:tc>
          <w:tcPr>
            <w:tcW w:w="5113" w:type="dxa"/>
          </w:tcPr>
          <w:p w:rsidR="00485CC4" w:rsidRPr="004A0ACD" w:rsidRDefault="00485CC4" w:rsidP="00485CC4">
            <w:pPr>
              <w:ind w:left="824"/>
              <w:jc w:val="both"/>
              <w:rPr>
                <w:b/>
                <w:sz w:val="20"/>
                <w:szCs w:val="20"/>
              </w:rPr>
            </w:pPr>
            <w:r w:rsidRPr="004A0ACD">
              <w:rPr>
                <w:b/>
                <w:sz w:val="20"/>
                <w:szCs w:val="20"/>
              </w:rPr>
              <w:t>PENTRU MAI MULTE DETALII</w:t>
            </w:r>
          </w:p>
          <w:p w:rsidR="00535EE8" w:rsidRPr="00534049" w:rsidRDefault="00846DBC">
            <w:pPr>
              <w:ind w:left="824"/>
              <w:jc w:val="both"/>
              <w:rPr>
                <w:rStyle w:val="Hyperlink"/>
                <w:color w:val="0000CC"/>
                <w:sz w:val="20"/>
                <w:szCs w:val="20"/>
                <w:lang w:val="ro-RO"/>
              </w:rPr>
            </w:pPr>
            <w:r w:rsidRPr="00534049">
              <w:rPr>
                <w:color w:val="0000CC"/>
                <w:sz w:val="20"/>
                <w:szCs w:val="20"/>
                <w:lang w:val="ro-RO"/>
              </w:rPr>
              <w:fldChar w:fldCharType="begin"/>
            </w:r>
            <w:r w:rsidRPr="00534049">
              <w:rPr>
                <w:color w:val="0000CC"/>
                <w:sz w:val="20"/>
                <w:szCs w:val="20"/>
                <w:lang w:val="ro-RO"/>
              </w:rPr>
              <w:instrText xml:space="preserve"> HYPERLINK "https://www.europanostra.org/european-commission-and-europa-nostra-announce-europe-top-heritage-award-winners-2020/" </w:instrText>
            </w:r>
            <w:r w:rsidRPr="00534049">
              <w:rPr>
                <w:color w:val="0000CC"/>
                <w:sz w:val="20"/>
                <w:szCs w:val="20"/>
                <w:lang w:val="ro-RO"/>
              </w:rPr>
              <w:fldChar w:fldCharType="separate"/>
            </w:r>
            <w:r w:rsidR="00EF51CC" w:rsidRPr="00534049">
              <w:rPr>
                <w:rStyle w:val="Hyperlink"/>
                <w:color w:val="0000CC"/>
                <w:sz w:val="20"/>
                <w:szCs w:val="20"/>
                <w:lang w:val="ro-RO"/>
              </w:rPr>
              <w:t>Comunicat de presă în mai multe limbi</w:t>
            </w:r>
          </w:p>
          <w:p w:rsidR="00535EE8" w:rsidRPr="006E269E" w:rsidRDefault="00846DBC" w:rsidP="00534049">
            <w:pPr>
              <w:ind w:left="824"/>
              <w:rPr>
                <w:color w:val="0070C0"/>
                <w:sz w:val="20"/>
                <w:szCs w:val="20"/>
                <w:lang w:val="ro-RO"/>
              </w:rPr>
            </w:pPr>
            <w:r w:rsidRPr="00534049">
              <w:rPr>
                <w:color w:val="0000CC"/>
                <w:sz w:val="20"/>
                <w:szCs w:val="20"/>
                <w:lang w:val="ro-RO"/>
              </w:rPr>
              <w:fldChar w:fldCharType="end"/>
            </w:r>
            <w:hyperlink r:id="rId14" w:history="1">
              <w:r w:rsidR="00EF51CC" w:rsidRPr="00534049">
                <w:rPr>
                  <w:rStyle w:val="Hyperlink"/>
                  <w:color w:val="0000CC"/>
                  <w:sz w:val="20"/>
                  <w:szCs w:val="20"/>
                  <w:lang w:val="ro-RO"/>
                </w:rPr>
                <w:t>Filmări</w:t>
              </w:r>
            </w:hyperlink>
            <w:r w:rsidR="00EF51CC" w:rsidRPr="006E269E">
              <w:rPr>
                <w:color w:val="0070C0"/>
                <w:sz w:val="20"/>
                <w:szCs w:val="20"/>
                <w:lang w:val="ro-RO"/>
              </w:rPr>
              <w:t xml:space="preserve"> </w:t>
            </w:r>
            <w:r w:rsidR="00EF51CC" w:rsidRPr="006E269E">
              <w:rPr>
                <w:color w:val="000000" w:themeColor="text1"/>
                <w:sz w:val="20"/>
                <w:szCs w:val="20"/>
                <w:lang w:val="ro-RO"/>
              </w:rPr>
              <w:t>și</w:t>
            </w:r>
            <w:r w:rsidR="00EF51CC" w:rsidRPr="006E269E">
              <w:rPr>
                <w:color w:val="0070C0"/>
                <w:sz w:val="20"/>
                <w:szCs w:val="20"/>
                <w:lang w:val="ro-RO"/>
              </w:rPr>
              <w:t xml:space="preserve"> </w:t>
            </w:r>
            <w:hyperlink r:id="rId15" w:history="1">
              <w:r w:rsidR="00EF51CC" w:rsidRPr="00534049">
                <w:rPr>
                  <w:rStyle w:val="Hyperlink"/>
                  <w:color w:val="0000CC"/>
                  <w:sz w:val="20"/>
                  <w:szCs w:val="20"/>
                  <w:lang w:val="ro-RO"/>
                </w:rPr>
                <w:t>Fotografii</w:t>
              </w:r>
            </w:hyperlink>
            <w:r w:rsidR="00EF51CC" w:rsidRPr="00534049">
              <w:rPr>
                <w:color w:val="0000CC"/>
                <w:sz w:val="20"/>
                <w:szCs w:val="20"/>
                <w:lang w:val="ro-RO"/>
              </w:rPr>
              <w:t xml:space="preserve"> </w:t>
            </w:r>
            <w:r w:rsidR="00EF51CC" w:rsidRPr="006E269E">
              <w:rPr>
                <w:color w:val="000000" w:themeColor="text1"/>
                <w:sz w:val="20"/>
                <w:szCs w:val="20"/>
                <w:lang w:val="ro-RO"/>
              </w:rPr>
              <w:t>(la rezoluție mare)</w:t>
            </w:r>
          </w:p>
          <w:p w:rsidR="00535EE8" w:rsidRPr="006E269E" w:rsidRDefault="00535EE8">
            <w:pPr>
              <w:ind w:left="824"/>
              <w:rPr>
                <w:color w:val="0070C0"/>
                <w:sz w:val="20"/>
                <w:szCs w:val="20"/>
                <w:lang w:val="ro-RO"/>
              </w:rPr>
            </w:pPr>
          </w:p>
          <w:p w:rsidR="00535EE8" w:rsidRPr="00534049" w:rsidRDefault="00035900">
            <w:pPr>
              <w:ind w:left="824"/>
              <w:rPr>
                <w:color w:val="0000CC"/>
                <w:sz w:val="20"/>
                <w:szCs w:val="20"/>
                <w:lang w:val="ro-RO"/>
              </w:rPr>
            </w:pPr>
            <w:hyperlink r:id="rId16" w:history="1">
              <w:r w:rsidR="00EF51CC" w:rsidRPr="00534049">
                <w:rPr>
                  <w:rStyle w:val="Hyperlink"/>
                  <w:color w:val="0000CC"/>
                  <w:sz w:val="20"/>
                  <w:szCs w:val="20"/>
                  <w:lang w:val="ro-RO"/>
                </w:rPr>
                <w:t>Pagina de web a Premiilor</w:t>
              </w:r>
            </w:hyperlink>
          </w:p>
          <w:p w:rsidR="00535EE8" w:rsidRPr="00534049" w:rsidRDefault="00EF51CC">
            <w:pPr>
              <w:ind w:left="824"/>
              <w:rPr>
                <w:rStyle w:val="Hyperlink"/>
                <w:color w:val="0000CC"/>
                <w:sz w:val="20"/>
                <w:szCs w:val="20"/>
                <w:lang w:val="ro-RO"/>
              </w:rPr>
            </w:pPr>
            <w:r w:rsidRPr="00534049">
              <w:rPr>
                <w:color w:val="0000CC"/>
                <w:sz w:val="20"/>
                <w:szCs w:val="20"/>
                <w:u w:val="single"/>
                <w:lang w:val="ro-RO"/>
              </w:rPr>
              <w:fldChar w:fldCharType="begin"/>
            </w:r>
            <w:r w:rsidRPr="00534049">
              <w:rPr>
                <w:color w:val="0000CC"/>
                <w:sz w:val="20"/>
                <w:szCs w:val="20"/>
                <w:u w:val="single"/>
                <w:lang w:val="ro-RO"/>
              </w:rPr>
              <w:instrText xml:space="preserve"> HYPERLINK "https://www.europanostra.org" </w:instrText>
            </w:r>
            <w:r w:rsidRPr="00534049">
              <w:rPr>
                <w:color w:val="0000CC"/>
                <w:sz w:val="20"/>
                <w:szCs w:val="20"/>
                <w:u w:val="single"/>
                <w:lang w:val="ro-RO"/>
              </w:rPr>
              <w:fldChar w:fldCharType="separate"/>
            </w:r>
            <w:r w:rsidRPr="00534049">
              <w:rPr>
                <w:rStyle w:val="Hyperlink"/>
                <w:color w:val="0000CC"/>
                <w:sz w:val="20"/>
                <w:szCs w:val="20"/>
                <w:lang w:val="ro-RO"/>
              </w:rPr>
              <w:t>Pagina de web Europa Nostra</w:t>
            </w:r>
          </w:p>
          <w:p w:rsidR="00535EE8" w:rsidRPr="00534049" w:rsidRDefault="00EF51CC">
            <w:pPr>
              <w:ind w:left="824"/>
              <w:rPr>
                <w:color w:val="0000CC"/>
                <w:sz w:val="20"/>
                <w:szCs w:val="20"/>
                <w:lang w:val="pt-PT"/>
              </w:rPr>
            </w:pPr>
            <w:r w:rsidRPr="00534049">
              <w:rPr>
                <w:color w:val="0000CC"/>
                <w:sz w:val="20"/>
                <w:szCs w:val="20"/>
                <w:u w:val="single"/>
                <w:lang w:val="ro-RO"/>
              </w:rPr>
              <w:fldChar w:fldCharType="end"/>
            </w:r>
          </w:p>
          <w:p w:rsidR="00485CC4" w:rsidRPr="00534049" w:rsidRDefault="00035900" w:rsidP="00485CC4">
            <w:pPr>
              <w:ind w:left="824"/>
              <w:rPr>
                <w:color w:val="0000CC"/>
                <w:sz w:val="20"/>
                <w:szCs w:val="20"/>
                <w:lang w:val="pt-PT"/>
              </w:rPr>
            </w:pPr>
            <w:hyperlink r:id="rId17" w:history="1">
              <w:r w:rsidR="00485CC4" w:rsidRPr="00534049">
                <w:rPr>
                  <w:rStyle w:val="Hyperlink"/>
                  <w:color w:val="0000CC"/>
                  <w:sz w:val="20"/>
                  <w:szCs w:val="20"/>
                  <w:lang w:val="pt-PT"/>
                </w:rPr>
                <w:t>Pagina de web Europa Creativă</w:t>
              </w:r>
            </w:hyperlink>
          </w:p>
          <w:p w:rsidR="00485CC4" w:rsidRPr="00534049" w:rsidRDefault="00035900" w:rsidP="00485CC4">
            <w:pPr>
              <w:ind w:left="824"/>
              <w:rPr>
                <w:color w:val="0000CC"/>
                <w:sz w:val="20"/>
                <w:szCs w:val="20"/>
                <w:u w:val="single"/>
                <w:lang w:val="pt-PT"/>
              </w:rPr>
            </w:pPr>
            <w:hyperlink r:id="rId18" w:history="1">
              <w:r w:rsidR="00485CC4" w:rsidRPr="00534049">
                <w:rPr>
                  <w:rStyle w:val="Hyperlink"/>
                  <w:color w:val="0000CC"/>
                  <w:sz w:val="20"/>
                  <w:szCs w:val="20"/>
                  <w:lang w:val="pt-PT"/>
                </w:rPr>
                <w:t>Pagina de web a Comisarului Gabriel</w:t>
              </w:r>
            </w:hyperlink>
          </w:p>
          <w:p w:rsidR="00485CC4" w:rsidRPr="00534049" w:rsidRDefault="00485CC4" w:rsidP="00485CC4">
            <w:pPr>
              <w:ind w:left="824"/>
              <w:rPr>
                <w:color w:val="0000CC"/>
                <w:sz w:val="20"/>
                <w:szCs w:val="20"/>
                <w:u w:val="single"/>
                <w:lang w:val="pt-PT"/>
              </w:rPr>
            </w:pPr>
          </w:p>
          <w:p w:rsidR="00485CC4" w:rsidRPr="00534049" w:rsidRDefault="00485CC4" w:rsidP="00485CC4">
            <w:pPr>
              <w:ind w:left="874"/>
              <w:jc w:val="both"/>
              <w:rPr>
                <w:rStyle w:val="Hyperlink"/>
                <w:b/>
                <w:color w:val="0000CC"/>
                <w:sz w:val="20"/>
                <w:szCs w:val="20"/>
              </w:rPr>
            </w:pPr>
            <w:r w:rsidRPr="00534049">
              <w:rPr>
                <w:color w:val="0000CC"/>
                <w:sz w:val="20"/>
                <w:szCs w:val="20"/>
                <w:shd w:val="clear" w:color="auto" w:fill="FFFFFF"/>
              </w:rPr>
              <w:fldChar w:fldCharType="begin"/>
            </w:r>
            <w:r w:rsidRPr="00534049">
              <w:rPr>
                <w:color w:val="0000CC"/>
                <w:sz w:val="20"/>
                <w:szCs w:val="20"/>
                <w:shd w:val="clear" w:color="auto" w:fill="FFFFFF"/>
              </w:rPr>
              <w:instrText xml:space="preserve"> HYPERLINK "http://monumente.ro/" \t "_blank" </w:instrText>
            </w:r>
            <w:r w:rsidRPr="00534049">
              <w:rPr>
                <w:color w:val="0000CC"/>
                <w:sz w:val="20"/>
                <w:szCs w:val="20"/>
                <w:shd w:val="clear" w:color="auto" w:fill="FFFFFF"/>
              </w:rPr>
              <w:fldChar w:fldCharType="separate"/>
            </w:r>
            <w:r w:rsidRPr="00534049">
              <w:rPr>
                <w:rStyle w:val="Hyperlink"/>
                <w:color w:val="0000CC"/>
                <w:sz w:val="20"/>
                <w:szCs w:val="20"/>
                <w:shd w:val="clear" w:color="auto" w:fill="FFFFFF"/>
              </w:rPr>
              <w:t>ambulanta-pentru-monumente.ro</w:t>
            </w:r>
          </w:p>
          <w:p w:rsidR="00535EE8" w:rsidRPr="00485CC4" w:rsidRDefault="00485CC4" w:rsidP="00485CC4">
            <w:pPr>
              <w:ind w:left="824"/>
              <w:rPr>
                <w:sz w:val="20"/>
                <w:szCs w:val="20"/>
              </w:rPr>
            </w:pPr>
            <w:r w:rsidRPr="00534049">
              <w:rPr>
                <w:color w:val="0000CC"/>
                <w:sz w:val="20"/>
                <w:szCs w:val="20"/>
                <w:shd w:val="clear" w:color="auto" w:fill="FFFFFF"/>
              </w:rPr>
              <w:fldChar w:fldCharType="end"/>
            </w:r>
          </w:p>
        </w:tc>
      </w:tr>
    </w:tbl>
    <w:p w:rsidR="00535EE8" w:rsidRDefault="00535EE8">
      <w:pPr>
        <w:keepNext/>
        <w:tabs>
          <w:tab w:val="left" w:pos="720"/>
          <w:tab w:val="left" w:pos="2160"/>
        </w:tabs>
        <w:ind w:right="57"/>
        <w:jc w:val="center"/>
        <w:rPr>
          <w:b/>
          <w:color w:val="000000"/>
          <w:sz w:val="24"/>
          <w:szCs w:val="24"/>
        </w:rPr>
      </w:pPr>
    </w:p>
    <w:p w:rsidR="00534049" w:rsidRDefault="00534049">
      <w:pPr>
        <w:keepNext/>
        <w:tabs>
          <w:tab w:val="left" w:pos="720"/>
          <w:tab w:val="left" w:pos="2160"/>
        </w:tabs>
        <w:ind w:right="57"/>
        <w:jc w:val="center"/>
        <w:rPr>
          <w:b/>
          <w:color w:val="000000"/>
          <w:sz w:val="24"/>
          <w:szCs w:val="24"/>
        </w:rPr>
      </w:pPr>
    </w:p>
    <w:p w:rsidR="00535EE8" w:rsidRPr="00534049" w:rsidRDefault="0011224F">
      <w:pPr>
        <w:keepNext/>
        <w:ind w:right="57"/>
        <w:jc w:val="center"/>
        <w:rPr>
          <w:b/>
          <w:color w:val="000000"/>
          <w:sz w:val="24"/>
          <w:szCs w:val="24"/>
          <w:lang w:val="pt-PT"/>
        </w:rPr>
      </w:pPr>
      <w:r w:rsidRPr="00534049">
        <w:rPr>
          <w:b/>
          <w:color w:val="000000"/>
          <w:sz w:val="24"/>
          <w:szCs w:val="24"/>
          <w:lang w:val="pt-PT"/>
        </w:rPr>
        <w:t>Câștigătorul Premiului Publicului 2020</w:t>
      </w:r>
    </w:p>
    <w:p w:rsidR="0011224F" w:rsidRPr="00534049" w:rsidRDefault="0011224F">
      <w:pPr>
        <w:keepNext/>
        <w:ind w:right="57"/>
        <w:jc w:val="center"/>
        <w:rPr>
          <w:b/>
          <w:color w:val="000000"/>
          <w:sz w:val="24"/>
          <w:szCs w:val="24"/>
          <w:lang w:val="pt-PT"/>
        </w:rPr>
      </w:pPr>
    </w:p>
    <w:p w:rsidR="00535EE8" w:rsidRPr="00534049" w:rsidRDefault="00535EE8">
      <w:pPr>
        <w:rPr>
          <w:b/>
          <w:lang w:val="pt-PT"/>
        </w:rPr>
      </w:pPr>
    </w:p>
    <w:p w:rsidR="00AA231D" w:rsidRPr="00534049" w:rsidRDefault="00035900" w:rsidP="00AA231D">
      <w:pPr>
        <w:pBdr>
          <w:top w:val="nil"/>
          <w:left w:val="nil"/>
          <w:bottom w:val="nil"/>
          <w:right w:val="nil"/>
          <w:between w:val="nil"/>
        </w:pBdr>
        <w:rPr>
          <w:b/>
          <w:color w:val="0000CC"/>
          <w:sz w:val="20"/>
          <w:szCs w:val="20"/>
          <w:highlight w:val="white"/>
          <w:lang w:val="pt-PT"/>
        </w:rPr>
      </w:pPr>
      <w:hyperlink r:id="rId19" w:history="1">
        <w:r w:rsidR="00AA231D" w:rsidRPr="00534049">
          <w:rPr>
            <w:rStyle w:val="Hyperlink"/>
            <w:b/>
            <w:color w:val="0000CC"/>
            <w:sz w:val="20"/>
            <w:szCs w:val="20"/>
            <w:highlight w:val="white"/>
            <w:lang w:val="pt-PT"/>
          </w:rPr>
          <w:t>Ambulanța pentru monumente, ROMÂNIA </w:t>
        </w:r>
      </w:hyperlink>
    </w:p>
    <w:p w:rsidR="00535EE8" w:rsidRPr="00AA231D" w:rsidRDefault="00535EE8">
      <w:pPr>
        <w:pBdr>
          <w:top w:val="nil"/>
          <w:left w:val="nil"/>
          <w:bottom w:val="nil"/>
          <w:right w:val="nil"/>
          <w:between w:val="nil"/>
        </w:pBdr>
        <w:rPr>
          <w:b/>
          <w:color w:val="000000"/>
          <w:sz w:val="20"/>
          <w:szCs w:val="20"/>
          <w:highlight w:val="white"/>
          <w:lang w:val="pt-PT"/>
        </w:rPr>
      </w:pPr>
    </w:p>
    <w:p w:rsidR="00535EE8" w:rsidRDefault="00AA231D">
      <w:pPr>
        <w:jc w:val="both"/>
        <w:rPr>
          <w:sz w:val="20"/>
          <w:szCs w:val="20"/>
          <w:lang w:val="pt-PT"/>
        </w:rPr>
      </w:pPr>
      <w:r w:rsidRPr="00AA231D">
        <w:rPr>
          <w:sz w:val="20"/>
          <w:szCs w:val="20"/>
          <w:lang w:val="pt-PT"/>
        </w:rPr>
        <w:t>Proiectul „Ambulanța pentru monumente” a fost lansat în 2016 pentru a contribui la salvgardarea a sute de monumente istorice printr-o rețea de organizații active în domeniul patrimoniului. Intervențiile sunt efectuate pe bază de voluntariat de către specialiști și studenți, cu ajutorul meșterilor calificați și cu sprijinul comunităților și al autorităților locale. În centrul proiectului din fiecare regiune se află un kit de intervenție și o autoutilitară dotată cu unelte, echipamente și materiale de construcție.</w:t>
      </w:r>
    </w:p>
    <w:p w:rsidR="00534049" w:rsidRPr="004A0ACD" w:rsidRDefault="00534049">
      <w:pPr>
        <w:jc w:val="both"/>
        <w:rPr>
          <w:sz w:val="20"/>
          <w:szCs w:val="20"/>
          <w:lang w:val="pt-PT"/>
        </w:rPr>
      </w:pPr>
    </w:p>
    <w:p w:rsidR="00AA231D" w:rsidRPr="00AA231D" w:rsidRDefault="00AA231D" w:rsidP="00846DBC">
      <w:pPr>
        <w:jc w:val="both"/>
        <w:rPr>
          <w:sz w:val="20"/>
          <w:szCs w:val="20"/>
        </w:rPr>
      </w:pPr>
      <w:r w:rsidRPr="00AA231D">
        <w:rPr>
          <w:sz w:val="20"/>
          <w:szCs w:val="20"/>
          <w:lang w:val="pt-PT"/>
        </w:rPr>
        <w:t>Intervențiile sunt desfășurate de către Asociația MONUMENTUM (titularul și dezvoltatorul proiectului), </w:t>
      </w:r>
      <w:r w:rsidRPr="00AA231D">
        <w:rPr>
          <w:b/>
          <w:sz w:val="20"/>
          <w:szCs w:val="20"/>
          <w:lang w:val="pt-PT"/>
        </w:rPr>
        <w:t>Asociația pentru Patrimoniu Activ – PACT</w:t>
      </w:r>
      <w:r w:rsidRPr="00AA231D">
        <w:rPr>
          <w:sz w:val="20"/>
          <w:szCs w:val="20"/>
          <w:lang w:val="pt-PT"/>
        </w:rPr>
        <w:t>, </w:t>
      </w:r>
      <w:r w:rsidRPr="00AA231D">
        <w:rPr>
          <w:b/>
          <w:sz w:val="20"/>
          <w:szCs w:val="20"/>
          <w:lang w:val="pt-PT"/>
        </w:rPr>
        <w:t>Asociația „Vernacular” </w:t>
      </w:r>
      <w:r w:rsidRPr="00AA231D">
        <w:rPr>
          <w:sz w:val="20"/>
          <w:szCs w:val="20"/>
          <w:lang w:val="pt-PT"/>
        </w:rPr>
        <w:t>și </w:t>
      </w:r>
      <w:r w:rsidRPr="00AA231D">
        <w:rPr>
          <w:b/>
          <w:sz w:val="20"/>
          <w:szCs w:val="20"/>
          <w:lang w:val="pt-PT"/>
        </w:rPr>
        <w:t>Asociația „Arhaic”</w:t>
      </w:r>
      <w:r w:rsidRPr="00AA231D">
        <w:rPr>
          <w:sz w:val="20"/>
          <w:szCs w:val="20"/>
          <w:lang w:val="pt-PT"/>
        </w:rPr>
        <w:t>. Rețeaua este în continuă creștere, cu un număr de intervenții planificat pentru 2020 printr-un număr de alte patru organizații: </w:t>
      </w:r>
      <w:r w:rsidRPr="00AA231D">
        <w:rPr>
          <w:b/>
          <w:sz w:val="20"/>
          <w:szCs w:val="20"/>
          <w:lang w:val="pt-PT"/>
        </w:rPr>
        <w:t>Asociația „Actum”</w:t>
      </w:r>
      <w:r w:rsidRPr="00AA231D">
        <w:rPr>
          <w:sz w:val="20"/>
          <w:szCs w:val="20"/>
          <w:lang w:val="pt-PT"/>
        </w:rPr>
        <w:t>, </w:t>
      </w:r>
      <w:r w:rsidRPr="00AA231D">
        <w:rPr>
          <w:b/>
          <w:sz w:val="20"/>
          <w:szCs w:val="20"/>
          <w:lang w:val="pt-PT"/>
        </w:rPr>
        <w:t>Asociația „Inima Olteniei”,</w:t>
      </w:r>
      <w:r w:rsidRPr="00AA231D">
        <w:rPr>
          <w:sz w:val="20"/>
          <w:szCs w:val="20"/>
          <w:lang w:val="pt-PT"/>
        </w:rPr>
        <w:t> </w:t>
      </w:r>
      <w:r w:rsidRPr="00AA231D">
        <w:rPr>
          <w:b/>
          <w:sz w:val="20"/>
          <w:szCs w:val="20"/>
          <w:lang w:val="pt-PT"/>
        </w:rPr>
        <w:t>Asociația „Atelierul de Patrimoniu”</w:t>
      </w:r>
      <w:r w:rsidRPr="00AA231D">
        <w:rPr>
          <w:sz w:val="20"/>
          <w:szCs w:val="20"/>
          <w:lang w:val="pt-PT"/>
        </w:rPr>
        <w:t> și </w:t>
      </w:r>
      <w:r w:rsidRPr="00AA231D">
        <w:rPr>
          <w:b/>
          <w:sz w:val="20"/>
          <w:szCs w:val="20"/>
          <w:lang w:val="pt-PT"/>
        </w:rPr>
        <w:t>Asociația „Rost”</w:t>
      </w:r>
      <w:r w:rsidRPr="00AA231D">
        <w:rPr>
          <w:sz w:val="20"/>
          <w:szCs w:val="20"/>
          <w:lang w:val="pt-PT"/>
        </w:rPr>
        <w:t xml:space="preserve">. </w:t>
      </w:r>
      <w:proofErr w:type="spellStart"/>
      <w:r w:rsidRPr="00AA231D">
        <w:rPr>
          <w:sz w:val="20"/>
          <w:szCs w:val="20"/>
        </w:rPr>
        <w:t>Proiectul</w:t>
      </w:r>
      <w:proofErr w:type="spellEnd"/>
      <w:r w:rsidRPr="00AA231D">
        <w:rPr>
          <w:sz w:val="20"/>
          <w:szCs w:val="20"/>
        </w:rPr>
        <w:t xml:space="preserve"> </w:t>
      </w:r>
      <w:proofErr w:type="spellStart"/>
      <w:r w:rsidRPr="00AA231D">
        <w:rPr>
          <w:sz w:val="20"/>
          <w:szCs w:val="20"/>
        </w:rPr>
        <w:t>beneficiază</w:t>
      </w:r>
      <w:proofErr w:type="spellEnd"/>
      <w:r w:rsidRPr="00AA231D">
        <w:rPr>
          <w:sz w:val="20"/>
          <w:szCs w:val="20"/>
        </w:rPr>
        <w:t xml:space="preserve"> de </w:t>
      </w:r>
      <w:proofErr w:type="spellStart"/>
      <w:r w:rsidRPr="00AA231D">
        <w:rPr>
          <w:sz w:val="20"/>
          <w:szCs w:val="20"/>
        </w:rPr>
        <w:t>sprijinul</w:t>
      </w:r>
      <w:proofErr w:type="spellEnd"/>
      <w:r w:rsidRPr="00AA231D">
        <w:rPr>
          <w:sz w:val="20"/>
          <w:szCs w:val="20"/>
        </w:rPr>
        <w:t> </w:t>
      </w:r>
      <w:proofErr w:type="spellStart"/>
      <w:r w:rsidRPr="00AA231D">
        <w:rPr>
          <w:b/>
          <w:sz w:val="20"/>
          <w:szCs w:val="20"/>
        </w:rPr>
        <w:t>Alteței</w:t>
      </w:r>
      <w:proofErr w:type="spellEnd"/>
      <w:r w:rsidRPr="00AA231D">
        <w:rPr>
          <w:b/>
          <w:sz w:val="20"/>
          <w:szCs w:val="20"/>
        </w:rPr>
        <w:t xml:space="preserve"> Sale Regale, </w:t>
      </w:r>
      <w:proofErr w:type="spellStart"/>
      <w:r w:rsidRPr="00AA231D">
        <w:rPr>
          <w:b/>
          <w:sz w:val="20"/>
          <w:szCs w:val="20"/>
        </w:rPr>
        <w:t>Prințul</w:t>
      </w:r>
      <w:proofErr w:type="spellEnd"/>
      <w:r w:rsidRPr="00AA231D">
        <w:rPr>
          <w:b/>
          <w:sz w:val="20"/>
          <w:szCs w:val="20"/>
        </w:rPr>
        <w:t xml:space="preserve"> de Wales,</w:t>
      </w:r>
      <w:r w:rsidRPr="00AA231D">
        <w:rPr>
          <w:sz w:val="20"/>
          <w:szCs w:val="20"/>
        </w:rPr>
        <w:t> </w:t>
      </w:r>
      <w:proofErr w:type="spellStart"/>
      <w:r w:rsidRPr="00AA231D">
        <w:rPr>
          <w:sz w:val="20"/>
          <w:szCs w:val="20"/>
        </w:rPr>
        <w:t>și</w:t>
      </w:r>
      <w:proofErr w:type="spellEnd"/>
      <w:r w:rsidRPr="00AA231D">
        <w:rPr>
          <w:sz w:val="20"/>
          <w:szCs w:val="20"/>
        </w:rPr>
        <w:t xml:space="preserve"> al </w:t>
      </w:r>
      <w:proofErr w:type="spellStart"/>
      <w:r w:rsidRPr="00AA231D">
        <w:rPr>
          <w:sz w:val="20"/>
          <w:szCs w:val="20"/>
        </w:rPr>
        <w:t>asociației</w:t>
      </w:r>
      <w:proofErr w:type="spellEnd"/>
      <w:r w:rsidRPr="00AA231D">
        <w:rPr>
          <w:sz w:val="20"/>
          <w:szCs w:val="20"/>
        </w:rPr>
        <w:t> </w:t>
      </w:r>
      <w:r w:rsidRPr="00AA231D">
        <w:rPr>
          <w:b/>
          <w:sz w:val="20"/>
          <w:szCs w:val="20"/>
        </w:rPr>
        <w:t>The Anglo-Romanian Trust for Traditional Architecture</w:t>
      </w:r>
      <w:r w:rsidRPr="00AA231D">
        <w:rPr>
          <w:sz w:val="20"/>
          <w:szCs w:val="20"/>
        </w:rPr>
        <w:t>.</w:t>
      </w:r>
    </w:p>
    <w:p w:rsidR="00AA231D" w:rsidRPr="00AA231D" w:rsidRDefault="00AA231D" w:rsidP="00AA231D">
      <w:pPr>
        <w:jc w:val="both"/>
        <w:rPr>
          <w:sz w:val="20"/>
          <w:szCs w:val="20"/>
        </w:rPr>
      </w:pPr>
    </w:p>
    <w:p w:rsidR="00AA231D" w:rsidRPr="00AA231D" w:rsidRDefault="00AA231D" w:rsidP="00AA231D">
      <w:pPr>
        <w:jc w:val="both"/>
        <w:rPr>
          <w:sz w:val="20"/>
          <w:szCs w:val="20"/>
          <w:lang w:val="pt-PT"/>
        </w:rPr>
      </w:pPr>
      <w:r w:rsidRPr="00AA231D">
        <w:rPr>
          <w:sz w:val="20"/>
          <w:szCs w:val="20"/>
          <w:lang w:val="pt-PT"/>
        </w:rPr>
        <w:t>Marea majoritate a activităților constau în înlocuirea învelitorilor degradate, asigurarea zidurilor împotriva prăbușirii, refuncționalizarea drenajelor de apă și stabilizarea picturilor murale. Începând cu 2016, au fost derulate o serie de intervenții la clădiri, precum: biserici, mori de apă, conace, stații CFR, ruine de fortificații ș.a.m.d.</w:t>
      </w:r>
    </w:p>
    <w:p w:rsidR="00AA231D" w:rsidRPr="00AA231D" w:rsidRDefault="00AA231D" w:rsidP="00AA231D">
      <w:pPr>
        <w:jc w:val="both"/>
        <w:rPr>
          <w:sz w:val="20"/>
          <w:szCs w:val="20"/>
          <w:lang w:val="pt-PT"/>
        </w:rPr>
      </w:pPr>
    </w:p>
    <w:p w:rsidR="00AA231D" w:rsidRPr="00AA231D" w:rsidRDefault="00AA231D" w:rsidP="00AA231D">
      <w:pPr>
        <w:jc w:val="both"/>
        <w:rPr>
          <w:sz w:val="20"/>
          <w:szCs w:val="20"/>
          <w:lang w:val="pt-PT"/>
        </w:rPr>
      </w:pPr>
      <w:r w:rsidRPr="00AA231D">
        <w:rPr>
          <w:sz w:val="20"/>
          <w:szCs w:val="20"/>
          <w:lang w:val="pt-PT"/>
        </w:rPr>
        <w:t>Un element important al proiectului este concentrarea acestuia în jurul deciziilor locale și al proprietății patrimoniului. „Ambulanța pentru monumente” operează ca o inițiativă umbrelă, în cadrul căreia fiecare organizație lucrează sub forma unei francize, păstrându-și independența deciziilor luate la firul ierbii. Comunitățile lucrează împreună cu voluntarii, oferindu-le masă și găzduindu-i în casele lor.  </w:t>
      </w:r>
    </w:p>
    <w:p w:rsidR="00AA231D" w:rsidRPr="00AA231D" w:rsidRDefault="00AA231D" w:rsidP="00AA231D">
      <w:pPr>
        <w:jc w:val="both"/>
        <w:rPr>
          <w:sz w:val="20"/>
          <w:szCs w:val="20"/>
          <w:lang w:val="pt-PT"/>
        </w:rPr>
      </w:pPr>
    </w:p>
    <w:p w:rsidR="00AA231D" w:rsidRPr="00AA231D" w:rsidRDefault="00AA231D" w:rsidP="00AA231D">
      <w:pPr>
        <w:jc w:val="both"/>
        <w:rPr>
          <w:sz w:val="20"/>
          <w:szCs w:val="20"/>
          <w:lang w:val="pt-PT"/>
        </w:rPr>
      </w:pPr>
      <w:r w:rsidRPr="00AA231D">
        <w:rPr>
          <w:sz w:val="20"/>
          <w:szCs w:val="20"/>
          <w:lang w:val="pt-PT"/>
        </w:rPr>
        <w:t>S-a realizat un parteneriat public-privat prin care autoritățile locale și regionale acoperă o mare parte din costurile materialelor, iar companiile private și donatorii privați acoperă costul suplimentar al materialelor, al echipamentelor și al uneltelor necesare. Sute de primari, preoți, consilieri locali și alți reprezentanți ai comunităților locale și-au unit forțele cu voluntarii, pentru a frâna distrugerea propriului patrimoniu. În acest mod, comunitatea locală a devenit mai conștientă de importanța și valoarea propriei identități culturale și a fost încurajată responsabilitatea privind supravegherea patrimoniului.</w:t>
      </w:r>
    </w:p>
    <w:p w:rsidR="00AA231D" w:rsidRPr="00AA231D" w:rsidRDefault="00AA231D" w:rsidP="00AA231D">
      <w:pPr>
        <w:jc w:val="both"/>
        <w:rPr>
          <w:sz w:val="20"/>
          <w:szCs w:val="20"/>
          <w:lang w:val="pt-PT"/>
        </w:rPr>
      </w:pPr>
    </w:p>
    <w:p w:rsidR="00AA231D" w:rsidRPr="00AA231D" w:rsidRDefault="00AA231D" w:rsidP="00AA231D">
      <w:pPr>
        <w:jc w:val="both"/>
        <w:rPr>
          <w:sz w:val="20"/>
          <w:szCs w:val="20"/>
          <w:lang w:val="pt-PT"/>
        </w:rPr>
      </w:pPr>
      <w:r w:rsidRPr="00AA231D">
        <w:rPr>
          <w:sz w:val="20"/>
          <w:szCs w:val="20"/>
          <w:lang w:val="pt-PT"/>
        </w:rPr>
        <w:t>Inițiativa a presupus instruirea unor profesioniști și meșteri tineri la un nivel local, asigurând în acest fel clădirilor o mentenanță sustenabilă, atingând o problemă care nu apare doar în România, ci și într-o serie de alte țări europene.</w:t>
      </w:r>
    </w:p>
    <w:p w:rsidR="00AA231D" w:rsidRPr="00AA231D" w:rsidRDefault="00AA231D" w:rsidP="008961F3">
      <w:pPr>
        <w:jc w:val="both"/>
        <w:rPr>
          <w:sz w:val="20"/>
          <w:szCs w:val="20"/>
          <w:lang w:val="pt-PT"/>
        </w:rPr>
      </w:pPr>
    </w:p>
    <w:p w:rsidR="00535EE8" w:rsidRPr="00AA231D" w:rsidRDefault="00535EE8" w:rsidP="008961F3">
      <w:pPr>
        <w:pBdr>
          <w:top w:val="nil"/>
          <w:left w:val="nil"/>
          <w:bottom w:val="nil"/>
          <w:right w:val="nil"/>
          <w:between w:val="nil"/>
        </w:pBdr>
        <w:jc w:val="both"/>
        <w:rPr>
          <w:b/>
          <w:color w:val="000000"/>
          <w:lang w:val="pt-PT"/>
        </w:rPr>
      </w:pPr>
    </w:p>
    <w:p w:rsidR="008961F3" w:rsidRDefault="008961F3" w:rsidP="008961F3">
      <w:pPr>
        <w:pBdr>
          <w:top w:val="nil"/>
          <w:left w:val="nil"/>
          <w:bottom w:val="nil"/>
          <w:right w:val="nil"/>
          <w:between w:val="nil"/>
        </w:pBdr>
        <w:jc w:val="both"/>
        <w:rPr>
          <w:b/>
          <w:color w:val="000000"/>
          <w:sz w:val="24"/>
          <w:szCs w:val="24"/>
          <w:lang w:val="pt-PT"/>
        </w:rPr>
      </w:pPr>
      <w:r w:rsidRPr="000F7B17">
        <w:rPr>
          <w:b/>
          <w:color w:val="000000"/>
          <w:sz w:val="24"/>
          <w:szCs w:val="24"/>
          <w:lang w:val="pt-PT"/>
        </w:rPr>
        <w:t>Context</w:t>
      </w:r>
    </w:p>
    <w:p w:rsidR="008961F3" w:rsidRPr="000F7B17" w:rsidRDefault="008961F3" w:rsidP="008961F3">
      <w:pPr>
        <w:pBdr>
          <w:top w:val="nil"/>
          <w:left w:val="nil"/>
          <w:bottom w:val="nil"/>
          <w:right w:val="nil"/>
          <w:between w:val="nil"/>
        </w:pBdr>
        <w:jc w:val="both"/>
        <w:rPr>
          <w:b/>
          <w:color w:val="000000"/>
          <w:sz w:val="24"/>
          <w:szCs w:val="24"/>
          <w:lang w:val="pt-PT"/>
        </w:rPr>
      </w:pPr>
    </w:p>
    <w:p w:rsidR="008961F3" w:rsidRPr="000F7B17" w:rsidRDefault="008961F3" w:rsidP="008961F3">
      <w:pPr>
        <w:pBdr>
          <w:top w:val="nil"/>
          <w:left w:val="nil"/>
          <w:bottom w:val="nil"/>
          <w:right w:val="nil"/>
          <w:between w:val="nil"/>
        </w:pBdr>
        <w:rPr>
          <w:b/>
          <w:color w:val="000000"/>
          <w:sz w:val="24"/>
          <w:szCs w:val="24"/>
          <w:lang w:val="pt-PT"/>
        </w:rPr>
      </w:pPr>
      <w:r w:rsidRPr="000F7B17">
        <w:rPr>
          <w:b/>
          <w:color w:val="000000"/>
          <w:sz w:val="24"/>
          <w:szCs w:val="24"/>
          <w:lang w:val="pt-PT"/>
        </w:rPr>
        <w:t>Premiile Europene pentru Patrimoniu / Premiie Europa Nostra: câteva date</w:t>
      </w:r>
    </w:p>
    <w:p w:rsidR="008961F3" w:rsidRPr="004A0ACD" w:rsidRDefault="008961F3" w:rsidP="008961F3">
      <w:pPr>
        <w:jc w:val="both"/>
        <w:rPr>
          <w:lang w:val="pt-PT"/>
        </w:rPr>
      </w:pPr>
    </w:p>
    <w:p w:rsidR="007E2306" w:rsidRDefault="00035900" w:rsidP="008961F3">
      <w:pPr>
        <w:jc w:val="both"/>
        <w:rPr>
          <w:rFonts w:eastAsia="Times New Roman"/>
          <w:sz w:val="20"/>
          <w:szCs w:val="20"/>
          <w:lang w:val="pt-PT"/>
        </w:rPr>
      </w:pPr>
      <w:hyperlink r:id="rId20" w:history="1">
        <w:r w:rsidR="008961F3" w:rsidRPr="000F7B17">
          <w:rPr>
            <w:rStyle w:val="Hyperlink"/>
            <w:sz w:val="20"/>
            <w:szCs w:val="20"/>
            <w:lang w:val="pt-PT"/>
          </w:rPr>
          <w:t>Premiile Europene pentru Patrimoniu/Premiile Europa Nostra</w:t>
        </w:r>
      </w:hyperlink>
      <w:r w:rsidR="008961F3" w:rsidRPr="000F7B17">
        <w:rPr>
          <w:color w:val="000000"/>
          <w:sz w:val="20"/>
          <w:szCs w:val="20"/>
          <w:lang w:val="pt-PT"/>
        </w:rPr>
        <w:t xml:space="preserve"> au fost lansate de Comisia Europeană în anul 2002 fiind încă de atunci gestionate de Europa Nostra</w:t>
      </w:r>
      <w:r w:rsidR="008961F3" w:rsidRPr="000F7B17">
        <w:rPr>
          <w:rFonts w:eastAsia="Times New Roman"/>
          <w:sz w:val="20"/>
          <w:szCs w:val="20"/>
          <w:lang w:val="pt-PT"/>
        </w:rPr>
        <w:t>. Acesta celebrează și promovează cele mai bune practici legate de conservarea patrimoniului, cercetare, management, voluntariat, educație și comunicare. În acest fel, contribuie la o recunoaștere publică mai puternică a patrimoniului cultural ca resursă strategică pentru economia, societatea și mediul europeană. Premiile sunt finanțate de programul Europa Creativă al Uniunii Europene.</w:t>
      </w:r>
    </w:p>
    <w:p w:rsidR="00534049" w:rsidRPr="000F7B17" w:rsidRDefault="00534049" w:rsidP="008961F3">
      <w:pPr>
        <w:jc w:val="both"/>
        <w:rPr>
          <w:rFonts w:eastAsia="Times New Roman"/>
          <w:sz w:val="20"/>
          <w:szCs w:val="20"/>
          <w:lang w:val="pt-PT"/>
        </w:rPr>
      </w:pPr>
    </w:p>
    <w:p w:rsidR="008961F3" w:rsidRDefault="008961F3" w:rsidP="008961F3">
      <w:pPr>
        <w:jc w:val="both"/>
        <w:rPr>
          <w:rFonts w:eastAsia="Times New Roman"/>
          <w:sz w:val="20"/>
          <w:szCs w:val="20"/>
          <w:lang w:val="pt-PT"/>
        </w:rPr>
      </w:pPr>
      <w:r w:rsidRPr="000F7B17">
        <w:rPr>
          <w:rFonts w:eastAsia="Times New Roman"/>
          <w:sz w:val="20"/>
          <w:szCs w:val="20"/>
          <w:lang w:val="pt-PT"/>
        </w:rPr>
        <w:t>Premiile Europene pentru Patrimoniu/Premiile Europa Nostra evidențiează și propagă exemple de bună practică, încurajează schimbul trans-frontalier de cunoștințe și conectează grupurile interesate de patrimoniu în rețele mai largi. Premiile aduc beneficii majore laureaților, precum expunere mai mare la nivel national și international, finanțări subsecvente și creșterea numărului de vizitatori. În plus, Premiile favorizeză creșterea gradului de îngrijire în rîndul cetățenilor Europenei, pentru patrimonial nostrum comun</w:t>
      </w:r>
      <w:r w:rsidRPr="000F7B17">
        <w:rPr>
          <w:rFonts w:eastAsia="Times New Roman"/>
          <w:color w:val="FF0000"/>
          <w:sz w:val="20"/>
          <w:szCs w:val="20"/>
          <w:lang w:val="pt-PT"/>
        </w:rPr>
        <w:t xml:space="preserve">. </w:t>
      </w:r>
      <w:r w:rsidRPr="000F7B17">
        <w:rPr>
          <w:rFonts w:eastAsia="Times New Roman"/>
          <w:sz w:val="20"/>
          <w:szCs w:val="20"/>
          <w:lang w:val="pt-PT"/>
        </w:rPr>
        <w:t>Astfel, Premiile sunt un instrument cheie în promovare valorilor multiple ale patrimoniului cultural și natural al Europei.</w:t>
      </w:r>
    </w:p>
    <w:p w:rsidR="00534049" w:rsidRDefault="00534049" w:rsidP="008961F3">
      <w:pPr>
        <w:jc w:val="both"/>
        <w:rPr>
          <w:rFonts w:eastAsia="Times New Roman"/>
          <w:sz w:val="20"/>
          <w:szCs w:val="20"/>
          <w:lang w:val="pt-PT"/>
        </w:rPr>
      </w:pPr>
    </w:p>
    <w:p w:rsidR="008961F3" w:rsidRDefault="008961F3" w:rsidP="008961F3">
      <w:pPr>
        <w:ind w:right="57"/>
        <w:jc w:val="both"/>
        <w:rPr>
          <w:sz w:val="20"/>
          <w:szCs w:val="20"/>
          <w:lang w:val="pt-PT"/>
        </w:rPr>
      </w:pPr>
      <w:r w:rsidRPr="000F7B17">
        <w:rPr>
          <w:sz w:val="20"/>
          <w:szCs w:val="20"/>
          <w:lang w:val="pt-PT"/>
        </w:rPr>
        <w:t xml:space="preserve">În ultimii </w:t>
      </w:r>
      <w:r w:rsidRPr="00FC7284">
        <w:rPr>
          <w:b/>
          <w:sz w:val="20"/>
          <w:szCs w:val="20"/>
          <w:lang w:val="pt-PT"/>
        </w:rPr>
        <w:t>18 ani</w:t>
      </w:r>
      <w:r w:rsidRPr="000F7B17">
        <w:rPr>
          <w:sz w:val="20"/>
          <w:szCs w:val="20"/>
          <w:lang w:val="pt-PT"/>
        </w:rPr>
        <w:t xml:space="preserve">, organizații și persoane din </w:t>
      </w:r>
      <w:r w:rsidRPr="00FC7284">
        <w:rPr>
          <w:b/>
          <w:sz w:val="20"/>
          <w:szCs w:val="20"/>
          <w:lang w:val="pt-PT"/>
        </w:rPr>
        <w:t>39 de țări au prezentat un număr total de 3.150 de propuneri pentru premii</w:t>
      </w:r>
      <w:r w:rsidRPr="000F7B17">
        <w:rPr>
          <w:sz w:val="20"/>
          <w:szCs w:val="20"/>
          <w:lang w:val="pt-PT"/>
        </w:rPr>
        <w:t>. În ceea ce privește numărul de înregistrări în funcție de țară, Spania este pe primul loc în clasament, cu 542 proiecte, urmată de Italia, cu 318 proiecte, și Regatul Unit, cu 308 proiecte. În ceea ce privește categoriile, Conservarea a avut cele mai multe proiecte (1.794). Urmează Educația, Formarea și Sensibilizarea (601), apoi Cercetarea (395), și, în cele din urmă, Serviciul Dedicat Patrimoniului (360).</w:t>
      </w:r>
    </w:p>
    <w:p w:rsidR="00534049" w:rsidRPr="000F7B17" w:rsidRDefault="00534049" w:rsidP="008961F3">
      <w:pPr>
        <w:ind w:right="57"/>
        <w:jc w:val="both"/>
        <w:rPr>
          <w:rFonts w:ascii="Times New Roman" w:eastAsia="Times New Roman" w:hAnsi="Times New Roman" w:cs="Times New Roman"/>
          <w:sz w:val="20"/>
          <w:szCs w:val="20"/>
          <w:lang w:val="pt-PT"/>
        </w:rPr>
      </w:pPr>
    </w:p>
    <w:p w:rsidR="008961F3" w:rsidRDefault="008961F3" w:rsidP="008961F3">
      <w:pPr>
        <w:jc w:val="both"/>
        <w:rPr>
          <w:rFonts w:eastAsia="Times New Roman"/>
          <w:sz w:val="20"/>
          <w:szCs w:val="20"/>
          <w:lang w:val="pt-PT"/>
        </w:rPr>
      </w:pPr>
      <w:r w:rsidRPr="000F7B17">
        <w:rPr>
          <w:rFonts w:eastAsia="Times New Roman"/>
          <w:sz w:val="20"/>
          <w:szCs w:val="20"/>
          <w:lang w:val="pt-PT"/>
        </w:rPr>
        <w:t xml:space="preserve">Din 2002, juriile de experți independenți au selectat </w:t>
      </w:r>
      <w:r w:rsidRPr="000F7B17">
        <w:rPr>
          <w:rFonts w:eastAsia="Times New Roman"/>
          <w:b/>
          <w:sz w:val="20"/>
          <w:szCs w:val="20"/>
          <w:lang w:val="pt-PT"/>
        </w:rPr>
        <w:t>533 de proiecte laureate</w:t>
      </w:r>
      <w:r w:rsidRPr="000F7B17">
        <w:rPr>
          <w:rFonts w:eastAsia="Times New Roman"/>
          <w:sz w:val="20"/>
          <w:szCs w:val="20"/>
          <w:lang w:val="pt-PT"/>
        </w:rPr>
        <w:t xml:space="preserve"> din </w:t>
      </w:r>
      <w:r w:rsidRPr="000F7B17">
        <w:rPr>
          <w:rFonts w:eastAsia="Times New Roman"/>
          <w:b/>
          <w:sz w:val="20"/>
          <w:szCs w:val="20"/>
          <w:lang w:val="pt-PT"/>
        </w:rPr>
        <w:t>34 de țări</w:t>
      </w:r>
      <w:r w:rsidRPr="000F7B17">
        <w:rPr>
          <w:rFonts w:eastAsia="Times New Roman"/>
          <w:sz w:val="20"/>
          <w:szCs w:val="20"/>
          <w:lang w:val="pt-PT"/>
        </w:rPr>
        <w:t>. În conformitate cu numărul de propuneri, Spania se află în fruntea listei cu 70 de premii câștigate. Regatul Unit este pe locul al doilea (62 de premii), iar Italia urmează pe locul al treilea (47 de premii). În ceea ce privește categoriile, Conservarea are cei mai mulți câștigători (300), urmată de Educație, Formare și Sensibilizare (89), Serviciu Dedicat Patrimoniului (78), și, în sfârșit, Cercetare (66).</w:t>
      </w:r>
    </w:p>
    <w:p w:rsidR="00534049" w:rsidRPr="000F7B17" w:rsidRDefault="00534049" w:rsidP="008961F3">
      <w:pPr>
        <w:jc w:val="both"/>
        <w:rPr>
          <w:rFonts w:eastAsia="Times New Roman"/>
          <w:sz w:val="20"/>
          <w:szCs w:val="20"/>
          <w:lang w:val="pt-PT"/>
        </w:rPr>
      </w:pPr>
    </w:p>
    <w:p w:rsidR="008961F3" w:rsidRPr="000F7B17" w:rsidRDefault="008961F3" w:rsidP="008961F3">
      <w:pPr>
        <w:jc w:val="both"/>
        <w:rPr>
          <w:rFonts w:eastAsia="Times New Roman"/>
          <w:sz w:val="20"/>
          <w:szCs w:val="20"/>
          <w:lang w:val="pt-PT"/>
        </w:rPr>
      </w:pPr>
      <w:r w:rsidRPr="000F7B17">
        <w:rPr>
          <w:rFonts w:eastAsia="Times New Roman"/>
          <w:sz w:val="20"/>
          <w:szCs w:val="20"/>
          <w:lang w:val="pt-PT"/>
        </w:rPr>
        <w:t xml:space="preserve">Un total de </w:t>
      </w:r>
      <w:r w:rsidR="006E269E">
        <w:rPr>
          <w:rFonts w:eastAsia="Times New Roman"/>
          <w:b/>
          <w:sz w:val="20"/>
          <w:szCs w:val="20"/>
          <w:lang w:val="pt-PT"/>
        </w:rPr>
        <w:t>126</w:t>
      </w:r>
      <w:r w:rsidRPr="00FC7284">
        <w:rPr>
          <w:rFonts w:eastAsia="Times New Roman"/>
          <w:b/>
          <w:sz w:val="20"/>
          <w:szCs w:val="20"/>
          <w:lang w:val="pt-PT"/>
        </w:rPr>
        <w:t xml:space="preserve"> de Mari Premii de 10.000 de euro</w:t>
      </w:r>
      <w:r w:rsidRPr="000F7B17">
        <w:rPr>
          <w:rFonts w:eastAsia="Times New Roman"/>
          <w:sz w:val="20"/>
          <w:szCs w:val="20"/>
          <w:lang w:val="pt-PT"/>
        </w:rPr>
        <w:t xml:space="preserve"> au fost acordate pentru inițiative de patrimoniu remarcabile, selectate dintre proiectele laureate.</w:t>
      </w:r>
    </w:p>
    <w:p w:rsidR="008961F3" w:rsidRDefault="008961F3" w:rsidP="008961F3">
      <w:pPr>
        <w:jc w:val="both"/>
        <w:rPr>
          <w:color w:val="000000"/>
          <w:sz w:val="20"/>
          <w:szCs w:val="20"/>
          <w:lang w:val="pt-PT"/>
        </w:rPr>
      </w:pPr>
    </w:p>
    <w:p w:rsidR="007E2306" w:rsidRDefault="007E2306" w:rsidP="008961F3">
      <w:pPr>
        <w:jc w:val="both"/>
        <w:rPr>
          <w:color w:val="000000"/>
          <w:sz w:val="20"/>
          <w:szCs w:val="20"/>
          <w:lang w:val="pt-PT"/>
        </w:rPr>
      </w:pPr>
    </w:p>
    <w:p w:rsidR="00534049" w:rsidRDefault="00534049" w:rsidP="008961F3">
      <w:pPr>
        <w:jc w:val="both"/>
        <w:rPr>
          <w:color w:val="000000"/>
          <w:sz w:val="20"/>
          <w:szCs w:val="20"/>
          <w:lang w:val="pt-PT"/>
        </w:rPr>
      </w:pPr>
    </w:p>
    <w:p w:rsidR="00534049" w:rsidRDefault="00534049" w:rsidP="008961F3">
      <w:pPr>
        <w:jc w:val="both"/>
        <w:rPr>
          <w:color w:val="000000"/>
          <w:sz w:val="20"/>
          <w:szCs w:val="20"/>
          <w:lang w:val="pt-PT"/>
        </w:rPr>
      </w:pPr>
    </w:p>
    <w:p w:rsidR="00534049" w:rsidRDefault="00534049" w:rsidP="008961F3">
      <w:pPr>
        <w:jc w:val="both"/>
        <w:rPr>
          <w:color w:val="000000"/>
          <w:sz w:val="20"/>
          <w:szCs w:val="20"/>
          <w:lang w:val="pt-PT"/>
        </w:rPr>
      </w:pPr>
    </w:p>
    <w:p w:rsidR="00534049" w:rsidRPr="000F7B17" w:rsidRDefault="00534049" w:rsidP="008961F3">
      <w:pPr>
        <w:jc w:val="both"/>
        <w:rPr>
          <w:color w:val="000000"/>
          <w:sz w:val="20"/>
          <w:szCs w:val="20"/>
          <w:lang w:val="pt-PT"/>
        </w:rPr>
      </w:pPr>
    </w:p>
    <w:p w:rsidR="008961F3" w:rsidRDefault="008961F3" w:rsidP="008961F3">
      <w:pPr>
        <w:jc w:val="both"/>
        <w:rPr>
          <w:b/>
          <w:color w:val="000000"/>
          <w:lang w:val="pt-PT"/>
        </w:rPr>
      </w:pPr>
      <w:r w:rsidRPr="000F7B17">
        <w:rPr>
          <w:b/>
          <w:color w:val="000000"/>
          <w:lang w:val="pt-PT"/>
        </w:rPr>
        <w:t>Europa Nostra</w:t>
      </w:r>
    </w:p>
    <w:p w:rsidR="00534049" w:rsidRDefault="00534049" w:rsidP="008961F3">
      <w:pPr>
        <w:jc w:val="both"/>
        <w:rPr>
          <w:b/>
          <w:color w:val="000000"/>
          <w:lang w:val="pt-PT"/>
        </w:rPr>
      </w:pPr>
    </w:p>
    <w:p w:rsidR="008961F3" w:rsidRPr="000F7B17" w:rsidRDefault="00035900" w:rsidP="008961F3">
      <w:pPr>
        <w:jc w:val="both"/>
        <w:rPr>
          <w:color w:val="000000"/>
          <w:sz w:val="20"/>
          <w:szCs w:val="20"/>
          <w:lang w:val="pt-PT"/>
        </w:rPr>
      </w:pPr>
      <w:hyperlink r:id="rId21" w:history="1">
        <w:r w:rsidR="008961F3" w:rsidRPr="000F7B17">
          <w:rPr>
            <w:rStyle w:val="Hyperlink"/>
            <w:sz w:val="20"/>
            <w:szCs w:val="20"/>
            <w:lang w:val="pt-PT"/>
          </w:rPr>
          <w:t>Europa Nostra</w:t>
        </w:r>
      </w:hyperlink>
      <w:r w:rsidR="008961F3" w:rsidRPr="000F7B17">
        <w:rPr>
          <w:color w:val="000000"/>
          <w:sz w:val="20"/>
          <w:szCs w:val="20"/>
          <w:lang w:val="pt-PT"/>
        </w:rPr>
        <w:t xml:space="preserve"> este vocea europeană a societății civile, dedicată salvgardării și promovării patrimoniului cultural și natural. Federație pan-europeană a organizațiilor din domeniul patrimoniului, susținută de o rețea largă de organisme publice, companii private și persoane fizice, Europa Nostra acoperă mai mult de 40 de țări. Fondată în 1963, este recunoscută astăzi ca rețeaua de patrimoniu cea mai reprezentativă din Europa. </w:t>
      </w:r>
    </w:p>
    <w:p w:rsidR="008961F3" w:rsidRPr="000F7B17" w:rsidRDefault="008961F3" w:rsidP="008961F3">
      <w:pPr>
        <w:jc w:val="both"/>
        <w:rPr>
          <w:color w:val="000000"/>
          <w:sz w:val="20"/>
          <w:szCs w:val="20"/>
          <w:lang w:val="pt-PT"/>
        </w:rPr>
      </w:pPr>
      <w:r w:rsidRPr="000F7B17">
        <w:rPr>
          <w:color w:val="000000"/>
          <w:sz w:val="20"/>
          <w:szCs w:val="20"/>
          <w:lang w:val="pt-PT"/>
        </w:rPr>
        <w:t xml:space="preserve">Europa Nostra inițiază campanii pentru a salva patrimoniul în pericol, monumente, situri și peisaje ale Europei, în special prin intermediul programului </w:t>
      </w:r>
      <w:hyperlink r:id="rId22" w:history="1">
        <w:r w:rsidRPr="000F7B17">
          <w:rPr>
            <w:rStyle w:val="Hyperlink"/>
            <w:sz w:val="20"/>
            <w:szCs w:val="20"/>
            <w:lang w:val="pt-PT"/>
          </w:rPr>
          <w:t>„7 Most Endangered”.</w:t>
        </w:r>
      </w:hyperlink>
      <w:r w:rsidRPr="000F7B17">
        <w:rPr>
          <w:color w:val="000000"/>
          <w:sz w:val="20"/>
          <w:szCs w:val="20"/>
          <w:lang w:val="pt-PT"/>
        </w:rPr>
        <w:t xml:space="preserve"> Aceasta celebrează excelența prin Premiile Europene pentru patrimoniu/Premiile Europa Nostra. De asemenea, contribuie la formularea și punerea în aplicare a strategiilor și politicilor europene în domeniul patrimoniului, printr-un dialog structurat cu instituțiile europene și prin coordonarea </w:t>
      </w:r>
      <w:hyperlink r:id="rId23" w:history="1">
        <w:r w:rsidRPr="000F7B17">
          <w:rPr>
            <w:rStyle w:val="Hyperlink"/>
            <w:sz w:val="20"/>
            <w:szCs w:val="20"/>
            <w:lang w:val="pt-PT"/>
          </w:rPr>
          <w:t>Alianței pentru Patrimoniu European 3.3</w:t>
        </w:r>
      </w:hyperlink>
      <w:r w:rsidRPr="000F7B17">
        <w:rPr>
          <w:color w:val="000000"/>
          <w:sz w:val="20"/>
          <w:szCs w:val="20"/>
          <w:lang w:val="pt-PT"/>
        </w:rPr>
        <w:t xml:space="preserve">. </w:t>
      </w:r>
    </w:p>
    <w:p w:rsidR="008961F3" w:rsidRDefault="008961F3" w:rsidP="008961F3">
      <w:pPr>
        <w:jc w:val="both"/>
        <w:rPr>
          <w:color w:val="000000"/>
          <w:sz w:val="20"/>
          <w:szCs w:val="20"/>
          <w:lang w:val="pt-PT"/>
        </w:rPr>
      </w:pPr>
    </w:p>
    <w:p w:rsidR="00534049" w:rsidRPr="000F7B17" w:rsidRDefault="00534049" w:rsidP="008961F3">
      <w:pPr>
        <w:jc w:val="both"/>
        <w:rPr>
          <w:color w:val="000000"/>
          <w:sz w:val="20"/>
          <w:szCs w:val="20"/>
          <w:lang w:val="pt-PT"/>
        </w:rPr>
      </w:pPr>
    </w:p>
    <w:p w:rsidR="008961F3" w:rsidRDefault="008961F3" w:rsidP="008961F3">
      <w:pPr>
        <w:jc w:val="both"/>
        <w:rPr>
          <w:b/>
          <w:color w:val="000000"/>
          <w:lang w:val="pt-PT"/>
        </w:rPr>
      </w:pPr>
      <w:r w:rsidRPr="000F7B17">
        <w:rPr>
          <w:b/>
          <w:color w:val="000000"/>
          <w:lang w:val="pt-PT"/>
        </w:rPr>
        <w:t>Creative Europe</w:t>
      </w:r>
    </w:p>
    <w:p w:rsidR="00534049" w:rsidRPr="000F7B17" w:rsidRDefault="00534049" w:rsidP="008961F3">
      <w:pPr>
        <w:jc w:val="both"/>
        <w:rPr>
          <w:color w:val="000000"/>
          <w:lang w:val="pt-PT"/>
        </w:rPr>
      </w:pPr>
    </w:p>
    <w:p w:rsidR="008961F3" w:rsidRPr="000F7B17" w:rsidRDefault="00035900" w:rsidP="008961F3">
      <w:pPr>
        <w:pBdr>
          <w:top w:val="nil"/>
          <w:left w:val="nil"/>
          <w:bottom w:val="nil"/>
          <w:right w:val="nil"/>
          <w:between w:val="nil"/>
        </w:pBdr>
        <w:jc w:val="both"/>
        <w:rPr>
          <w:color w:val="000000"/>
          <w:sz w:val="20"/>
          <w:szCs w:val="20"/>
          <w:lang w:val="pt-PT"/>
        </w:rPr>
      </w:pPr>
      <w:hyperlink r:id="rId24" w:history="1">
        <w:r w:rsidR="008961F3" w:rsidRPr="000F7B17">
          <w:rPr>
            <w:rStyle w:val="Hyperlink"/>
            <w:sz w:val="20"/>
            <w:szCs w:val="20"/>
            <w:lang w:val="pt-PT"/>
          </w:rPr>
          <w:t>Europa Creativă</w:t>
        </w:r>
      </w:hyperlink>
      <w:r w:rsidR="008961F3" w:rsidRPr="000F7B17">
        <w:rPr>
          <w:color w:val="000000"/>
          <w:sz w:val="20"/>
          <w:szCs w:val="20"/>
          <w:lang w:val="pt-PT"/>
        </w:rPr>
        <w:t xml:space="preserve"> este programul UE pentru sprijinirea sectoarelor culturale și creative, permițându-le să-și sporească contribuția pentru locuri de muncă și creștere economică. Cu un buget de 1.460.000.000 € pentru perioada </w:t>
      </w:r>
      <w:r w:rsidR="008961F3" w:rsidRPr="007E2306">
        <w:rPr>
          <w:color w:val="000000"/>
          <w:sz w:val="20"/>
          <w:szCs w:val="20"/>
          <w:lang w:val="pt-PT"/>
        </w:rPr>
        <w:t>2014-2020 și 1.640.000.000 € pentru perioada 2021-2027</w:t>
      </w:r>
      <w:r w:rsidR="008961F3" w:rsidRPr="007E2306">
        <w:rPr>
          <w:sz w:val="20"/>
          <w:szCs w:val="20"/>
          <w:lang w:val="pt-PT"/>
        </w:rPr>
        <w:t>,</w:t>
      </w:r>
      <w:r w:rsidR="008961F3" w:rsidRPr="007E2306">
        <w:rPr>
          <w:color w:val="000000"/>
          <w:sz w:val="20"/>
          <w:szCs w:val="20"/>
          <w:lang w:val="pt-PT"/>
        </w:rPr>
        <w:t xml:space="preserve"> sprijină</w:t>
      </w:r>
      <w:r w:rsidR="008961F3" w:rsidRPr="000F7B17">
        <w:rPr>
          <w:color w:val="000000"/>
          <w:sz w:val="20"/>
          <w:szCs w:val="20"/>
          <w:lang w:val="pt-PT"/>
        </w:rPr>
        <w:t xml:space="preserve"> organizațiile din domeniul patrimoniului, artelor spectacolului, artelor plastice, artelor interdisciplinare, editorial, film, televiziune, muzică și jocuri video, precum și zeci de mii de artiști, profesioniști în domeniul culturii și audiovizualului. Finanțarea permite acestora să opereze în toată Europa, pentru a ajunge la noi segmente de public și pentru a dezvolta abilitățile necesare în era digitală.</w:t>
      </w:r>
    </w:p>
    <w:p w:rsidR="00535EE8" w:rsidRPr="008961F3" w:rsidRDefault="00535EE8" w:rsidP="008961F3">
      <w:pPr>
        <w:pBdr>
          <w:top w:val="nil"/>
          <w:left w:val="nil"/>
          <w:bottom w:val="nil"/>
          <w:right w:val="nil"/>
          <w:between w:val="nil"/>
        </w:pBdr>
        <w:jc w:val="both"/>
        <w:rPr>
          <w:color w:val="000000"/>
          <w:sz w:val="20"/>
          <w:szCs w:val="20"/>
          <w:lang w:val="pt-PT"/>
        </w:rPr>
      </w:pPr>
    </w:p>
    <w:sectPr w:rsidR="00535EE8" w:rsidRPr="008961F3" w:rsidSect="007E2306">
      <w:footerReference w:type="default" r:id="rId25"/>
      <w:pgSz w:w="11907" w:h="16840"/>
      <w:pgMar w:top="567" w:right="1008" w:bottom="567" w:left="1008" w:header="0" w:footer="23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900" w:rsidRDefault="00035900">
      <w:r>
        <w:separator/>
      </w:r>
    </w:p>
  </w:endnote>
  <w:endnote w:type="continuationSeparator" w:id="0">
    <w:p w:rsidR="00035900" w:rsidRDefault="00035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EE8" w:rsidRDefault="00535EE8">
    <w:pPr>
      <w:pBdr>
        <w:top w:val="nil"/>
        <w:left w:val="nil"/>
        <w:bottom w:val="nil"/>
        <w:right w:val="nil"/>
        <w:between w:val="nil"/>
      </w:pBdr>
      <w:tabs>
        <w:tab w:val="center" w:pos="4153"/>
        <w:tab w:val="right" w:pos="8306"/>
      </w:tabs>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900" w:rsidRDefault="00035900">
      <w:r>
        <w:separator/>
      </w:r>
    </w:p>
  </w:footnote>
  <w:footnote w:type="continuationSeparator" w:id="0">
    <w:p w:rsidR="00035900" w:rsidRDefault="000359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82D17"/>
    <w:multiLevelType w:val="multilevel"/>
    <w:tmpl w:val="095ECF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8582876"/>
    <w:multiLevelType w:val="hybridMultilevel"/>
    <w:tmpl w:val="4C9C7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EE8"/>
    <w:rsid w:val="00035900"/>
    <w:rsid w:val="0011206F"/>
    <w:rsid w:val="0011224F"/>
    <w:rsid w:val="00114559"/>
    <w:rsid w:val="001365C8"/>
    <w:rsid w:val="001D05EE"/>
    <w:rsid w:val="00261737"/>
    <w:rsid w:val="0027489E"/>
    <w:rsid w:val="00277451"/>
    <w:rsid w:val="00283251"/>
    <w:rsid w:val="0034102D"/>
    <w:rsid w:val="00361482"/>
    <w:rsid w:val="004063A8"/>
    <w:rsid w:val="0044786A"/>
    <w:rsid w:val="00485CC4"/>
    <w:rsid w:val="004A0ACD"/>
    <w:rsid w:val="004C637E"/>
    <w:rsid w:val="00534049"/>
    <w:rsid w:val="00535EE8"/>
    <w:rsid w:val="006526BA"/>
    <w:rsid w:val="00676CA7"/>
    <w:rsid w:val="006B00A8"/>
    <w:rsid w:val="006E0986"/>
    <w:rsid w:val="006E269E"/>
    <w:rsid w:val="007B14F0"/>
    <w:rsid w:val="007E2306"/>
    <w:rsid w:val="00846DBC"/>
    <w:rsid w:val="008961F3"/>
    <w:rsid w:val="008B07ED"/>
    <w:rsid w:val="008F32E6"/>
    <w:rsid w:val="00900824"/>
    <w:rsid w:val="0093361B"/>
    <w:rsid w:val="00983000"/>
    <w:rsid w:val="00A018AC"/>
    <w:rsid w:val="00A6015D"/>
    <w:rsid w:val="00AA231D"/>
    <w:rsid w:val="00AB0511"/>
    <w:rsid w:val="00BC33EB"/>
    <w:rsid w:val="00C132EF"/>
    <w:rsid w:val="00C20DF8"/>
    <w:rsid w:val="00C5155E"/>
    <w:rsid w:val="00D92595"/>
    <w:rsid w:val="00DA0E32"/>
    <w:rsid w:val="00DD7626"/>
    <w:rsid w:val="00E10D12"/>
    <w:rsid w:val="00E13C0D"/>
    <w:rsid w:val="00EF51CC"/>
    <w:rsid w:val="00F131CD"/>
    <w:rsid w:val="00FE594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DE8AA2-5763-4ED4-91EF-8F7E13BBC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pt-PT" w:bidi="ar-SA"/>
      </w:rPr>
    </w:rPrDefault>
    <w:pPrDefault>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310B7"/>
  </w:style>
  <w:style w:type="paragraph" w:styleId="Heading1">
    <w:name w:val="heading 1"/>
    <w:basedOn w:val="Normal"/>
    <w:next w:val="Normal"/>
    <w:pPr>
      <w:keepNext/>
      <w:spacing w:before="240" w:after="240"/>
      <w:outlineLvl w:val="0"/>
    </w:pPr>
    <w:rPr>
      <w:b/>
      <w:sz w:val="32"/>
      <w:szCs w:val="32"/>
    </w:rPr>
  </w:style>
  <w:style w:type="paragraph" w:styleId="Heading2">
    <w:name w:val="heading 2"/>
    <w:basedOn w:val="Normal"/>
    <w:next w:val="Normal"/>
    <w:pPr>
      <w:keepNext/>
      <w:spacing w:before="240" w:after="60"/>
      <w:outlineLvl w:val="1"/>
    </w:pPr>
    <w:rPr>
      <w:rFonts w:ascii="Cambria" w:eastAsia="Cambria" w:hAnsi="Cambria" w:cs="Cambria"/>
      <w:b/>
      <w:i/>
      <w:sz w:val="28"/>
      <w:szCs w:val="28"/>
    </w:rPr>
  </w:style>
  <w:style w:type="paragraph" w:styleId="Heading3">
    <w:name w:val="heading 3"/>
    <w:basedOn w:val="Normal"/>
    <w:next w:val="Normal"/>
    <w:pPr>
      <w:keepNext/>
      <w:spacing w:before="240" w:after="60"/>
      <w:outlineLvl w:val="2"/>
    </w:pPr>
    <w:rPr>
      <w:b/>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559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92D"/>
    <w:rPr>
      <w:rFonts w:ascii="Segoe UI" w:hAnsi="Segoe UI" w:cs="Segoe UI"/>
      <w:sz w:val="18"/>
      <w:szCs w:val="18"/>
    </w:rPr>
  </w:style>
  <w:style w:type="paragraph" w:styleId="NormalWeb">
    <w:name w:val="Normal (Web)"/>
    <w:basedOn w:val="Normal"/>
    <w:uiPriority w:val="99"/>
    <w:semiHidden/>
    <w:unhideWhenUsed/>
    <w:rsid w:val="008D27E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eastAsia="Times New Roman" w:hAnsi="Times New Roman" w:cs="Times New Roman"/>
      <w:sz w:val="24"/>
      <w:szCs w:val="24"/>
      <w:lang w:val="pt-PT"/>
    </w:rPr>
  </w:style>
  <w:style w:type="character" w:styleId="Hyperlink">
    <w:name w:val="Hyperlink"/>
    <w:basedOn w:val="DefaultParagraphFont"/>
    <w:uiPriority w:val="99"/>
    <w:unhideWhenUsed/>
    <w:rsid w:val="008D27EE"/>
    <w:rPr>
      <w:color w:val="0000FF"/>
      <w:u w:val="single"/>
    </w:rPr>
  </w:style>
  <w:style w:type="paragraph" w:styleId="ListParagraph">
    <w:name w:val="List Paragraph"/>
    <w:basedOn w:val="Normal"/>
    <w:uiPriority w:val="34"/>
    <w:qFormat/>
    <w:rsid w:val="004D022D"/>
    <w:pPr>
      <w:ind w:left="720"/>
      <w:contextualSpacing/>
    </w:pPr>
  </w:style>
  <w:style w:type="paragraph" w:styleId="CommentSubject">
    <w:name w:val="annotation subject"/>
    <w:basedOn w:val="CommentText"/>
    <w:next w:val="CommentText"/>
    <w:link w:val="CommentSubjectChar"/>
    <w:uiPriority w:val="99"/>
    <w:semiHidden/>
    <w:unhideWhenUsed/>
    <w:rsid w:val="004D022D"/>
    <w:rPr>
      <w:b/>
      <w:bCs/>
    </w:rPr>
  </w:style>
  <w:style w:type="character" w:customStyle="1" w:styleId="CommentSubjectChar">
    <w:name w:val="Comment Subject Char"/>
    <w:basedOn w:val="CommentTextChar"/>
    <w:link w:val="CommentSubject"/>
    <w:uiPriority w:val="99"/>
    <w:semiHidden/>
    <w:rsid w:val="004D022D"/>
    <w:rPr>
      <w:b/>
      <w:bCs/>
      <w:sz w:val="20"/>
      <w:szCs w:val="20"/>
    </w:rPr>
  </w:style>
  <w:style w:type="character" w:styleId="FollowedHyperlink">
    <w:name w:val="FollowedHyperlink"/>
    <w:basedOn w:val="DefaultParagraphFont"/>
    <w:uiPriority w:val="99"/>
    <w:semiHidden/>
    <w:unhideWhenUsed/>
    <w:rsid w:val="000C009C"/>
    <w:rPr>
      <w:color w:val="800080" w:themeColor="followedHyperlink"/>
      <w:u w:val="single"/>
    </w:rPr>
  </w:style>
  <w:style w:type="paragraph" w:styleId="Revision">
    <w:name w:val="Revision"/>
    <w:hidden/>
    <w:uiPriority w:val="99"/>
    <w:semiHidden/>
    <w:rsid w:val="0010669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p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663031">
      <w:bodyDiv w:val="1"/>
      <w:marLeft w:val="0"/>
      <w:marRight w:val="0"/>
      <w:marTop w:val="0"/>
      <w:marBottom w:val="0"/>
      <w:divBdr>
        <w:top w:val="none" w:sz="0" w:space="0" w:color="auto"/>
        <w:left w:val="none" w:sz="0" w:space="0" w:color="auto"/>
        <w:bottom w:val="none" w:sz="0" w:space="0" w:color="auto"/>
        <w:right w:val="none" w:sz="0" w:space="0" w:color="auto"/>
      </w:divBdr>
    </w:div>
    <w:div w:id="912736255">
      <w:bodyDiv w:val="1"/>
      <w:marLeft w:val="0"/>
      <w:marRight w:val="0"/>
      <w:marTop w:val="0"/>
      <w:marBottom w:val="0"/>
      <w:divBdr>
        <w:top w:val="none" w:sz="0" w:space="0" w:color="auto"/>
        <w:left w:val="none" w:sz="0" w:space="0" w:color="auto"/>
        <w:bottom w:val="none" w:sz="0" w:space="0" w:color="auto"/>
        <w:right w:val="none" w:sz="0" w:space="0" w:color="auto"/>
      </w:divBdr>
    </w:div>
    <w:div w:id="1133446742">
      <w:bodyDiv w:val="1"/>
      <w:marLeft w:val="0"/>
      <w:marRight w:val="0"/>
      <w:marTop w:val="0"/>
      <w:marBottom w:val="0"/>
      <w:divBdr>
        <w:top w:val="none" w:sz="0" w:space="0" w:color="auto"/>
        <w:left w:val="none" w:sz="0" w:space="0" w:color="auto"/>
        <w:bottom w:val="none" w:sz="0" w:space="0" w:color="auto"/>
        <w:right w:val="none" w:sz="0" w:space="0" w:color="auto"/>
      </w:divBdr>
    </w:div>
    <w:div w:id="1587379197">
      <w:bodyDiv w:val="1"/>
      <w:marLeft w:val="0"/>
      <w:marRight w:val="0"/>
      <w:marTop w:val="0"/>
      <w:marBottom w:val="0"/>
      <w:divBdr>
        <w:top w:val="none" w:sz="0" w:space="0" w:color="auto"/>
        <w:left w:val="none" w:sz="0" w:space="0" w:color="auto"/>
        <w:bottom w:val="none" w:sz="0" w:space="0" w:color="auto"/>
        <w:right w:val="none" w:sz="0" w:space="0" w:color="auto"/>
      </w:divBdr>
    </w:div>
    <w:div w:id="21068770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h@europanostra.org" TargetMode="External"/><Relationship Id="rId18" Type="http://schemas.openxmlformats.org/officeDocument/2006/relationships/hyperlink" Target="https://ec.europa.eu/commission/commissioners/2019-2024/gabriel_en"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ww.europanostra.org/" TargetMode="External"/><Relationship Id="rId7" Type="http://schemas.openxmlformats.org/officeDocument/2006/relationships/footnotes" Target="footnotes.xml"/><Relationship Id="rId12" Type="http://schemas.openxmlformats.org/officeDocument/2006/relationships/hyperlink" Target="https://www.europanostra.org/about-us/governance/board/" TargetMode="External"/><Relationship Id="rId17" Type="http://schemas.openxmlformats.org/officeDocument/2006/relationships/hyperlink" Target="http://ec.europa.eu/programmes/creative-europe/index_en.ht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europeanheritageawards.eu" TargetMode="External"/><Relationship Id="rId20" Type="http://schemas.openxmlformats.org/officeDocument/2006/relationships/hyperlink" Target="http://www.europeanheritageawards.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uropeanheritageawards.eu/jury/" TargetMode="External"/><Relationship Id="rId24" Type="http://schemas.openxmlformats.org/officeDocument/2006/relationships/hyperlink" Target="http://ec.europa.eu/programmes/creative-europe/index_en.htm" TargetMode="External"/><Relationship Id="rId5" Type="http://schemas.openxmlformats.org/officeDocument/2006/relationships/settings" Target="settings.xml"/><Relationship Id="rId15" Type="http://schemas.openxmlformats.org/officeDocument/2006/relationships/hyperlink" Target="https://www.flickr.com/photos/europanostra/sets/72157716661948071/" TargetMode="External"/><Relationship Id="rId23" Type="http://schemas.openxmlformats.org/officeDocument/2006/relationships/hyperlink" Target="http://europeanheritagealliance.eu/" TargetMode="External"/><Relationship Id="rId10" Type="http://schemas.openxmlformats.org/officeDocument/2006/relationships/image" Target="media/image2.jpg"/><Relationship Id="rId19" Type="http://schemas.openxmlformats.org/officeDocument/2006/relationships/hyperlink" Target="http://www.europeanheritageawards.eu/winners/the-ambulance-for-monument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youtube.com/playlist?list=PLNc26k4M0SlNi4Eu-g2T7N1UEs2XcuiRr" TargetMode="External"/><Relationship Id="rId22" Type="http://schemas.openxmlformats.org/officeDocument/2006/relationships/hyperlink" Target="http://7mostendangered.e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F+CmRp7ZddDuB2l6Jb95KMxw7g==">AMUW2mXgpHNnzrGL2qCsy2UpSKpa3PTYGzeuqXCe3SZFBcUVSdNYxKHB7Ih4Tv0Ai+QNuA5p+BD0Bb0kAsoqRSOgY4hbWZm9BvLoM6A5fOyMX9NyLeX5ivyhdMq6SnRclwDRaUWcKW/u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0AB6439-4C09-40E2-BA19-3A305FADD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2561</Words>
  <Characters>13834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16363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 Barbulescu</dc:creator>
  <cp:lastModifiedBy>J&amp;E</cp:lastModifiedBy>
  <cp:revision>7</cp:revision>
  <dcterms:created xsi:type="dcterms:W3CDTF">2020-11-07T11:25:00Z</dcterms:created>
  <dcterms:modified xsi:type="dcterms:W3CDTF">2020-11-09T22:05:00Z</dcterms:modified>
</cp:coreProperties>
</file>