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803C" w14:textId="77777777" w:rsidR="00465A1D" w:rsidRPr="00461512" w:rsidRDefault="00465A1D">
      <w:pPr>
        <w:widowControl w:val="0"/>
        <w:pBdr>
          <w:top w:val="nil"/>
          <w:left w:val="nil"/>
          <w:bottom w:val="nil"/>
          <w:right w:val="nil"/>
          <w:between w:val="nil"/>
        </w:pBdr>
        <w:spacing w:line="276" w:lineRule="auto"/>
        <w:rPr>
          <w:rFonts w:ascii="Arial" w:hAnsi="Arial" w:cs="Arial"/>
          <w:color w:val="000000"/>
        </w:rPr>
      </w:pPr>
    </w:p>
    <w:tbl>
      <w:tblPr>
        <w:tblStyle w:val="a3"/>
        <w:tblW w:w="10184" w:type="dxa"/>
        <w:tblInd w:w="-176" w:type="dxa"/>
        <w:tblLayout w:type="fixed"/>
        <w:tblLook w:val="0000" w:firstRow="0" w:lastRow="0" w:firstColumn="0" w:lastColumn="0" w:noHBand="0" w:noVBand="0"/>
      </w:tblPr>
      <w:tblGrid>
        <w:gridCol w:w="4394"/>
        <w:gridCol w:w="5790"/>
      </w:tblGrid>
      <w:tr w:rsidR="00465A1D" w:rsidRPr="00461512" w14:paraId="3CD6F7B8" w14:textId="77777777">
        <w:tc>
          <w:tcPr>
            <w:tcW w:w="4394" w:type="dxa"/>
          </w:tcPr>
          <w:p w14:paraId="2E2B5025" w14:textId="77777777" w:rsidR="00465A1D" w:rsidRPr="00461512" w:rsidRDefault="00465A1D">
            <w:pPr>
              <w:rPr>
                <w:rFonts w:ascii="Arial" w:hAnsi="Arial" w:cs="Arial"/>
                <w:b/>
                <w:sz w:val="28"/>
                <w:szCs w:val="28"/>
              </w:rPr>
            </w:pPr>
          </w:p>
          <w:p w14:paraId="4EAE66D2" w14:textId="77777777" w:rsidR="00465A1D" w:rsidRPr="00461512" w:rsidRDefault="00E94FFC">
            <w:pPr>
              <w:rPr>
                <w:rFonts w:ascii="Arial" w:hAnsi="Arial" w:cs="Arial"/>
                <w:b/>
                <w:sz w:val="20"/>
                <w:szCs w:val="20"/>
              </w:rPr>
            </w:pPr>
            <w:r w:rsidRPr="00461512">
              <w:rPr>
                <w:rFonts w:ascii="Arial" w:hAnsi="Arial" w:cs="Arial"/>
                <w:b/>
                <w:noProof/>
                <w:sz w:val="28"/>
                <w:szCs w:val="28"/>
                <w:lang w:val="pt-PT" w:eastAsia="pt-PT"/>
              </w:rPr>
              <w:drawing>
                <wp:inline distT="0" distB="0" distL="0" distR="0" wp14:anchorId="693C144E" wp14:editId="40E3D944">
                  <wp:extent cx="1686122" cy="540000"/>
                  <wp:effectExtent l="0" t="0" r="0" b="0"/>
                  <wp:docPr id="5"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13AB55CA" w14:textId="77777777" w:rsidR="00465A1D" w:rsidRPr="00461512" w:rsidRDefault="00465A1D">
            <w:pPr>
              <w:jc w:val="center"/>
              <w:rPr>
                <w:rFonts w:ascii="Arial" w:hAnsi="Arial" w:cs="Arial"/>
                <w:sz w:val="20"/>
                <w:szCs w:val="20"/>
              </w:rPr>
            </w:pPr>
          </w:p>
          <w:p w14:paraId="2F06F582" w14:textId="77777777" w:rsidR="00465A1D" w:rsidRPr="00461512" w:rsidRDefault="00465A1D">
            <w:pPr>
              <w:jc w:val="center"/>
              <w:rPr>
                <w:rFonts w:ascii="Arial" w:hAnsi="Arial" w:cs="Arial"/>
                <w:b/>
                <w:color w:val="FF0000"/>
                <w:u w:val="single"/>
              </w:rPr>
            </w:pPr>
          </w:p>
          <w:p w14:paraId="39054EE0" w14:textId="77777777" w:rsidR="00465A1D" w:rsidRPr="00461512" w:rsidRDefault="00465A1D">
            <w:pPr>
              <w:rPr>
                <w:rFonts w:ascii="Arial" w:hAnsi="Arial" w:cs="Arial"/>
                <w:b/>
              </w:rPr>
            </w:pPr>
          </w:p>
        </w:tc>
        <w:tc>
          <w:tcPr>
            <w:tcW w:w="5790" w:type="dxa"/>
          </w:tcPr>
          <w:p w14:paraId="1BAFA844" w14:textId="77777777" w:rsidR="00465A1D" w:rsidRPr="00461512" w:rsidRDefault="00E94FFC">
            <w:pPr>
              <w:jc w:val="right"/>
              <w:rPr>
                <w:rFonts w:ascii="Arial" w:hAnsi="Arial" w:cs="Arial"/>
                <w:b/>
                <w:sz w:val="20"/>
                <w:szCs w:val="20"/>
              </w:rPr>
            </w:pPr>
            <w:r w:rsidRPr="00461512">
              <w:rPr>
                <w:rFonts w:ascii="Arial" w:hAnsi="Arial" w:cs="Arial"/>
                <w:b/>
                <w:noProof/>
                <w:color w:val="002060"/>
                <w:lang w:val="pt-PT" w:eastAsia="pt-PT"/>
              </w:rPr>
              <w:drawing>
                <wp:inline distT="0" distB="0" distL="0" distR="0" wp14:anchorId="0012D2E2" wp14:editId="6D30DF06">
                  <wp:extent cx="818526" cy="12960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1DEA1E78" w14:textId="37528A0B" w:rsidR="00465A1D" w:rsidRPr="00461512" w:rsidRDefault="009060EC">
      <w:pPr>
        <w:jc w:val="center"/>
        <w:rPr>
          <w:rFonts w:ascii="Arial" w:hAnsi="Arial" w:cs="Arial"/>
          <w:b/>
          <w:lang w:val="fi-FI"/>
        </w:rPr>
      </w:pPr>
      <w:r w:rsidRPr="00461512">
        <w:rPr>
          <w:rFonts w:ascii="Arial" w:hAnsi="Arial" w:cs="Arial"/>
          <w:b/>
          <w:lang w:val="fi-FI"/>
        </w:rPr>
        <w:t>LEHDISTÖTIEDOTE</w:t>
      </w:r>
    </w:p>
    <w:p w14:paraId="399FA627" w14:textId="69DB1C17" w:rsidR="00465A1D" w:rsidRPr="00461512" w:rsidRDefault="00465A1D">
      <w:pPr>
        <w:pBdr>
          <w:top w:val="nil"/>
          <w:left w:val="nil"/>
          <w:bottom w:val="nil"/>
          <w:right w:val="nil"/>
          <w:between w:val="nil"/>
        </w:pBdr>
        <w:spacing w:line="312" w:lineRule="auto"/>
        <w:jc w:val="center"/>
        <w:rPr>
          <w:rFonts w:ascii="Arial" w:hAnsi="Arial" w:cs="Arial"/>
          <w:b/>
          <w:color w:val="FF0000"/>
          <w:sz w:val="20"/>
          <w:szCs w:val="20"/>
          <w:lang w:val="fi-FI"/>
        </w:rPr>
      </w:pPr>
    </w:p>
    <w:p w14:paraId="3CB607BA" w14:textId="77777777" w:rsidR="00465A1D" w:rsidRPr="00461512" w:rsidRDefault="00465A1D">
      <w:pPr>
        <w:pBdr>
          <w:top w:val="nil"/>
          <w:left w:val="nil"/>
          <w:bottom w:val="nil"/>
          <w:right w:val="nil"/>
          <w:between w:val="nil"/>
        </w:pBdr>
        <w:spacing w:line="312" w:lineRule="auto"/>
        <w:jc w:val="center"/>
        <w:rPr>
          <w:rFonts w:ascii="Arial" w:hAnsi="Arial" w:cs="Arial"/>
          <w:b/>
          <w:color w:val="000000"/>
          <w:lang w:val="fi-FI"/>
        </w:rPr>
      </w:pPr>
    </w:p>
    <w:p w14:paraId="488EA32F" w14:textId="7B3F6717" w:rsidR="00465A1D" w:rsidRPr="00461512" w:rsidRDefault="009060EC">
      <w:pPr>
        <w:pBdr>
          <w:top w:val="nil"/>
          <w:left w:val="nil"/>
          <w:bottom w:val="nil"/>
          <w:right w:val="nil"/>
          <w:between w:val="nil"/>
        </w:pBdr>
        <w:jc w:val="center"/>
        <w:rPr>
          <w:rFonts w:ascii="Arial" w:hAnsi="Arial" w:cs="Arial"/>
          <w:b/>
          <w:color w:val="000000"/>
          <w:lang w:val="fi-FI"/>
        </w:rPr>
      </w:pPr>
      <w:r w:rsidRPr="00461512">
        <w:rPr>
          <w:rFonts w:ascii="Arial" w:hAnsi="Arial" w:cs="Arial"/>
          <w:b/>
          <w:color w:val="000000"/>
          <w:lang w:val="fi-FI"/>
        </w:rPr>
        <w:tab/>
        <w:t>EUROOPAN</w:t>
      </w:r>
      <w:r w:rsidR="000F3DD8" w:rsidRPr="00461512">
        <w:rPr>
          <w:rFonts w:ascii="Arial" w:hAnsi="Arial" w:cs="Arial"/>
          <w:b/>
          <w:color w:val="000000"/>
          <w:lang w:val="fi-FI"/>
        </w:rPr>
        <w:t xml:space="preserve"> KULTTURIPERINNÖN PÄÄPALKINNOT 24 ESIMERKILLISELLE SAAVUTUKSELLE 18 MAASTA</w:t>
      </w:r>
    </w:p>
    <w:p w14:paraId="4014D2E6" w14:textId="3DE2B756" w:rsidR="009060EC" w:rsidRPr="00461512" w:rsidRDefault="009060EC">
      <w:pPr>
        <w:pBdr>
          <w:top w:val="nil"/>
          <w:left w:val="nil"/>
          <w:bottom w:val="nil"/>
          <w:right w:val="nil"/>
          <w:between w:val="nil"/>
        </w:pBdr>
        <w:jc w:val="center"/>
        <w:rPr>
          <w:rFonts w:ascii="Arial" w:hAnsi="Arial" w:cs="Arial"/>
          <w:color w:val="000000"/>
          <w:sz w:val="20"/>
          <w:szCs w:val="20"/>
          <w:lang w:val="fi-FI"/>
        </w:rPr>
      </w:pPr>
    </w:p>
    <w:p w14:paraId="23171087" w14:textId="77777777" w:rsidR="00465A1D" w:rsidRPr="00461512" w:rsidRDefault="00465A1D">
      <w:pPr>
        <w:pBdr>
          <w:top w:val="nil"/>
          <w:left w:val="nil"/>
          <w:bottom w:val="nil"/>
          <w:right w:val="nil"/>
          <w:between w:val="nil"/>
        </w:pBdr>
        <w:jc w:val="both"/>
        <w:rPr>
          <w:rFonts w:ascii="Arial" w:hAnsi="Arial" w:cs="Arial"/>
          <w:color w:val="000000"/>
          <w:sz w:val="20"/>
          <w:szCs w:val="20"/>
          <w:lang w:val="fi-FI"/>
        </w:rPr>
      </w:pPr>
    </w:p>
    <w:p w14:paraId="46E1C556" w14:textId="77777777" w:rsidR="00465A1D" w:rsidRPr="00461512" w:rsidRDefault="00465A1D">
      <w:pPr>
        <w:pBdr>
          <w:top w:val="nil"/>
          <w:left w:val="nil"/>
          <w:bottom w:val="nil"/>
          <w:right w:val="nil"/>
          <w:between w:val="nil"/>
        </w:pBdr>
        <w:jc w:val="both"/>
        <w:rPr>
          <w:rFonts w:ascii="Arial" w:hAnsi="Arial" w:cs="Arial"/>
          <w:color w:val="000000"/>
          <w:sz w:val="20"/>
          <w:szCs w:val="20"/>
          <w:lang w:val="fi-FI"/>
        </w:rPr>
      </w:pPr>
    </w:p>
    <w:p w14:paraId="5E5C5A38" w14:textId="6D3F5542" w:rsidR="00465A1D" w:rsidRPr="00461512" w:rsidRDefault="00E94FFC">
      <w:pPr>
        <w:pBdr>
          <w:top w:val="nil"/>
          <w:left w:val="nil"/>
          <w:bottom w:val="nil"/>
          <w:right w:val="nil"/>
          <w:between w:val="nil"/>
        </w:pBdr>
        <w:jc w:val="both"/>
        <w:rPr>
          <w:rFonts w:ascii="Arial" w:hAnsi="Arial" w:cs="Arial"/>
          <w:sz w:val="20"/>
          <w:szCs w:val="20"/>
          <w:lang w:val="fi-FI"/>
        </w:rPr>
      </w:pPr>
      <w:r w:rsidRPr="00461512">
        <w:rPr>
          <w:rFonts w:ascii="Arial" w:hAnsi="Arial" w:cs="Arial"/>
          <w:color w:val="000000"/>
          <w:sz w:val="20"/>
          <w:szCs w:val="20"/>
          <w:lang w:val="fi-FI"/>
        </w:rPr>
        <w:t>Br</w:t>
      </w:r>
      <w:r w:rsidR="000F3DD8" w:rsidRPr="00461512">
        <w:rPr>
          <w:rFonts w:ascii="Arial" w:hAnsi="Arial" w:cs="Arial"/>
          <w:color w:val="000000"/>
          <w:sz w:val="20"/>
          <w:szCs w:val="20"/>
          <w:lang w:val="fi-FI"/>
        </w:rPr>
        <w:t>yssel</w:t>
      </w:r>
      <w:r w:rsidRPr="00461512">
        <w:rPr>
          <w:rFonts w:ascii="Arial" w:hAnsi="Arial" w:cs="Arial"/>
          <w:color w:val="000000"/>
          <w:sz w:val="20"/>
          <w:szCs w:val="20"/>
          <w:lang w:val="fi-FI"/>
        </w:rPr>
        <w:t xml:space="preserve"> / </w:t>
      </w:r>
      <w:r w:rsidR="000F3DD8" w:rsidRPr="00461512">
        <w:rPr>
          <w:rFonts w:ascii="Arial" w:hAnsi="Arial" w:cs="Arial"/>
          <w:color w:val="000000"/>
          <w:sz w:val="20"/>
          <w:szCs w:val="20"/>
          <w:lang w:val="fi-FI"/>
        </w:rPr>
        <w:t>Haag</w:t>
      </w:r>
      <w:r w:rsidRPr="00461512">
        <w:rPr>
          <w:rFonts w:ascii="Arial" w:hAnsi="Arial" w:cs="Arial"/>
          <w:color w:val="000000"/>
          <w:sz w:val="20"/>
          <w:szCs w:val="20"/>
          <w:lang w:val="fi-FI"/>
        </w:rPr>
        <w:t xml:space="preserve">, </w:t>
      </w:r>
      <w:r w:rsidRPr="00461512">
        <w:rPr>
          <w:rFonts w:ascii="Arial" w:hAnsi="Arial" w:cs="Arial"/>
          <w:sz w:val="20"/>
          <w:szCs w:val="20"/>
          <w:lang w:val="fi-FI"/>
        </w:rPr>
        <w:t>25</w:t>
      </w:r>
      <w:r w:rsidR="000F3DD8" w:rsidRPr="00461512">
        <w:rPr>
          <w:rFonts w:ascii="Arial" w:hAnsi="Arial" w:cs="Arial"/>
          <w:color w:val="000000"/>
          <w:sz w:val="20"/>
          <w:szCs w:val="20"/>
          <w:lang w:val="fi-FI"/>
        </w:rPr>
        <w:t xml:space="preserve">, toukokuuta </w:t>
      </w:r>
      <w:r w:rsidRPr="00461512">
        <w:rPr>
          <w:rFonts w:ascii="Arial" w:hAnsi="Arial" w:cs="Arial"/>
          <w:color w:val="000000"/>
          <w:sz w:val="20"/>
          <w:szCs w:val="20"/>
          <w:lang w:val="fi-FI"/>
        </w:rPr>
        <w:t>202</w:t>
      </w:r>
      <w:r w:rsidRPr="00461512">
        <w:rPr>
          <w:rFonts w:ascii="Arial" w:hAnsi="Arial" w:cs="Arial"/>
          <w:sz w:val="20"/>
          <w:szCs w:val="20"/>
          <w:lang w:val="fi-FI"/>
        </w:rPr>
        <w:t>1</w:t>
      </w:r>
    </w:p>
    <w:p w14:paraId="31B6ACE7" w14:textId="4813F15C" w:rsidR="000F3DD8" w:rsidRPr="00461512" w:rsidRDefault="000F3DD8">
      <w:pPr>
        <w:pBdr>
          <w:top w:val="nil"/>
          <w:left w:val="nil"/>
          <w:bottom w:val="nil"/>
          <w:right w:val="nil"/>
          <w:between w:val="nil"/>
        </w:pBdr>
        <w:jc w:val="both"/>
        <w:rPr>
          <w:rFonts w:ascii="Arial" w:hAnsi="Arial" w:cs="Arial"/>
          <w:color w:val="000000"/>
          <w:sz w:val="20"/>
          <w:szCs w:val="20"/>
          <w:lang w:val="fi-FI"/>
        </w:rPr>
      </w:pPr>
    </w:p>
    <w:p w14:paraId="401F2F4A" w14:textId="111B7A5B" w:rsidR="000F3DD8" w:rsidRPr="00461512" w:rsidRDefault="000F3DD8">
      <w:pPr>
        <w:pBdr>
          <w:top w:val="nil"/>
          <w:left w:val="nil"/>
          <w:bottom w:val="nil"/>
          <w:right w:val="nil"/>
          <w:between w:val="nil"/>
        </w:pBdr>
        <w:jc w:val="both"/>
        <w:rPr>
          <w:rFonts w:ascii="Arial" w:hAnsi="Arial" w:cs="Arial"/>
          <w:color w:val="000000"/>
          <w:sz w:val="20"/>
          <w:szCs w:val="20"/>
          <w:lang w:val="fi-FI"/>
        </w:rPr>
      </w:pPr>
      <w:r w:rsidRPr="00461512">
        <w:rPr>
          <w:rFonts w:ascii="Arial" w:hAnsi="Arial" w:cs="Arial"/>
          <w:color w:val="000000" w:themeColor="text1"/>
          <w:sz w:val="20"/>
          <w:lang w:val="fi-FI"/>
        </w:rPr>
        <w:t xml:space="preserve">Euroopan komissio ja Europa Nostra julkistivat tänään </w:t>
      </w:r>
      <w:r w:rsidRPr="00461512">
        <w:rPr>
          <w:rFonts w:ascii="Arial" w:hAnsi="Arial" w:cs="Arial"/>
          <w:b/>
          <w:color w:val="000000" w:themeColor="text1"/>
          <w:sz w:val="20"/>
          <w:lang w:val="fi-FI"/>
        </w:rPr>
        <w:t>vuoden 2021 Euroopan kulttuuriperintöpalkinnon / Europa Nostra -palkintojen voittajat</w:t>
      </w:r>
      <w:r w:rsidRPr="00461512">
        <w:rPr>
          <w:rFonts w:ascii="Arial" w:hAnsi="Arial" w:cs="Arial"/>
          <w:color w:val="000000" w:themeColor="text1"/>
          <w:sz w:val="20"/>
          <w:lang w:val="fi-FI"/>
        </w:rPr>
        <w:t xml:space="preserve">, joita on tukenut Luova Eurooppa </w:t>
      </w:r>
      <w:r w:rsidR="00F4777E" w:rsidRPr="00461512">
        <w:rPr>
          <w:rFonts w:ascii="Arial" w:hAnsi="Arial" w:cs="Arial"/>
          <w:color w:val="000000" w:themeColor="text1"/>
          <w:sz w:val="20"/>
          <w:lang w:val="fi-FI"/>
        </w:rPr>
        <w:t>-</w:t>
      </w:r>
      <w:r w:rsidRPr="00461512">
        <w:rPr>
          <w:rFonts w:ascii="Arial" w:hAnsi="Arial" w:cs="Arial"/>
          <w:color w:val="000000" w:themeColor="text1"/>
          <w:sz w:val="20"/>
          <w:lang w:val="fi-FI"/>
        </w:rPr>
        <w:t>ohjelma. Tunnustus merkittävistä saavutuksista myönnettiin 24 palkinnonsaajalle 18 maasta</w:t>
      </w:r>
      <w:r w:rsidRPr="00461512">
        <w:rPr>
          <w:rFonts w:ascii="Arial" w:hAnsi="Arial" w:cs="Arial"/>
          <w:color w:val="000000"/>
          <w:sz w:val="20"/>
          <w:lang w:val="fi-FI"/>
        </w:rPr>
        <w:t>.</w:t>
      </w:r>
    </w:p>
    <w:p w14:paraId="3894EADC" w14:textId="77777777" w:rsidR="00465A1D" w:rsidRPr="00461512" w:rsidRDefault="00465A1D">
      <w:pPr>
        <w:pBdr>
          <w:top w:val="nil"/>
          <w:left w:val="nil"/>
          <w:bottom w:val="nil"/>
          <w:right w:val="nil"/>
          <w:between w:val="nil"/>
        </w:pBdr>
        <w:jc w:val="both"/>
        <w:rPr>
          <w:rFonts w:ascii="Arial" w:hAnsi="Arial" w:cs="Arial"/>
          <w:color w:val="000000"/>
          <w:sz w:val="20"/>
          <w:szCs w:val="20"/>
          <w:lang w:val="fi-FI"/>
        </w:rPr>
      </w:pPr>
    </w:p>
    <w:p w14:paraId="4402CA9F" w14:textId="7A1070A7" w:rsidR="00465A1D" w:rsidRPr="00461512" w:rsidRDefault="000F3DD8">
      <w:pPr>
        <w:rPr>
          <w:rFonts w:ascii="Arial" w:hAnsi="Arial" w:cs="Arial"/>
          <w:b/>
          <w:color w:val="000000"/>
          <w:sz w:val="20"/>
          <w:szCs w:val="20"/>
          <w:highlight w:val="white"/>
          <w:lang w:val="fi-FI"/>
        </w:rPr>
      </w:pPr>
      <w:r w:rsidRPr="00461512">
        <w:rPr>
          <w:rFonts w:ascii="Arial" w:hAnsi="Arial" w:cs="Arial"/>
          <w:b/>
          <w:sz w:val="20"/>
          <w:szCs w:val="20"/>
          <w:highlight w:val="white"/>
          <w:lang w:val="fi-FI"/>
        </w:rPr>
        <w:t>Konservointi</w:t>
      </w:r>
    </w:p>
    <w:p w14:paraId="3A24014A" w14:textId="77777777" w:rsidR="00465A1D" w:rsidRPr="00461512" w:rsidRDefault="00465A1D">
      <w:pPr>
        <w:rPr>
          <w:rFonts w:ascii="Arial" w:hAnsi="Arial" w:cs="Arial"/>
          <w:b/>
          <w:sz w:val="20"/>
          <w:szCs w:val="20"/>
          <w:highlight w:val="white"/>
          <w:lang w:val="fi-FI"/>
        </w:rPr>
      </w:pPr>
    </w:p>
    <w:p w14:paraId="12525152" w14:textId="4092A53B" w:rsidR="00465A1D" w:rsidRPr="0040263B" w:rsidRDefault="0001662E">
      <w:pPr>
        <w:spacing w:line="360" w:lineRule="auto"/>
        <w:rPr>
          <w:rFonts w:ascii="Arial" w:hAnsi="Arial" w:cs="Arial"/>
          <w:color w:val="000000"/>
          <w:sz w:val="20"/>
          <w:szCs w:val="20"/>
          <w:lang w:val="fi-FI"/>
        </w:rPr>
      </w:pPr>
      <w:hyperlink r:id="rId9">
        <w:r w:rsidR="00E94FFC" w:rsidRPr="0040263B">
          <w:rPr>
            <w:rFonts w:ascii="Arial" w:hAnsi="Arial" w:cs="Arial"/>
            <w:color w:val="1155CC"/>
            <w:sz w:val="20"/>
            <w:szCs w:val="20"/>
            <w:u w:val="single"/>
            <w:lang w:val="fi-FI"/>
          </w:rPr>
          <w:t>Gare Maritime, Br</w:t>
        </w:r>
        <w:r w:rsidR="00CC7955" w:rsidRPr="00461512">
          <w:rPr>
            <w:rFonts w:ascii="Arial" w:hAnsi="Arial" w:cs="Arial"/>
            <w:color w:val="1155CC"/>
            <w:sz w:val="20"/>
            <w:szCs w:val="20"/>
            <w:u w:val="single"/>
            <w:lang w:val="fi-FI"/>
          </w:rPr>
          <w:t>y</w:t>
        </w:r>
        <w:r w:rsidR="00E94FFC" w:rsidRPr="0040263B">
          <w:rPr>
            <w:rFonts w:ascii="Arial" w:hAnsi="Arial" w:cs="Arial"/>
            <w:color w:val="1155CC"/>
            <w:sz w:val="20"/>
            <w:szCs w:val="20"/>
            <w:u w:val="single"/>
            <w:lang w:val="fi-FI"/>
          </w:rPr>
          <w:t>ssel, BELGI</w:t>
        </w:r>
        <w:r w:rsidR="00771723" w:rsidRPr="0040263B">
          <w:rPr>
            <w:rFonts w:ascii="Arial" w:hAnsi="Arial" w:cs="Arial"/>
            <w:color w:val="1155CC"/>
            <w:sz w:val="20"/>
            <w:szCs w:val="20"/>
            <w:u w:val="single"/>
            <w:lang w:val="fi-FI"/>
          </w:rPr>
          <w:t>A</w:t>
        </w:r>
      </w:hyperlink>
      <w:r w:rsidR="00E94FFC" w:rsidRPr="0040263B">
        <w:rPr>
          <w:rFonts w:ascii="Arial" w:hAnsi="Arial" w:cs="Arial"/>
          <w:color w:val="000000"/>
          <w:sz w:val="20"/>
          <w:szCs w:val="20"/>
          <w:lang w:val="fi-FI"/>
        </w:rPr>
        <w:tab/>
      </w:r>
      <w:r w:rsidR="00E94FFC" w:rsidRPr="0040263B">
        <w:rPr>
          <w:rFonts w:ascii="Arial" w:hAnsi="Arial" w:cs="Arial"/>
          <w:color w:val="000000"/>
          <w:sz w:val="20"/>
          <w:szCs w:val="20"/>
          <w:lang w:val="fi-FI"/>
        </w:rPr>
        <w:tab/>
      </w:r>
    </w:p>
    <w:p w14:paraId="7B067DAB" w14:textId="72674B59" w:rsidR="00465A1D" w:rsidRPr="00461512" w:rsidRDefault="0001662E">
      <w:pPr>
        <w:spacing w:line="360" w:lineRule="auto"/>
        <w:rPr>
          <w:rFonts w:ascii="Arial" w:hAnsi="Arial" w:cs="Arial"/>
          <w:color w:val="000000"/>
          <w:sz w:val="20"/>
          <w:szCs w:val="20"/>
          <w:lang w:val="en-US"/>
        </w:rPr>
      </w:pPr>
      <w:hyperlink r:id="rId10">
        <w:proofErr w:type="spellStart"/>
        <w:r w:rsidR="00E94FFC" w:rsidRPr="00461512">
          <w:rPr>
            <w:rFonts w:ascii="Arial" w:hAnsi="Arial" w:cs="Arial"/>
            <w:color w:val="1155CC"/>
            <w:sz w:val="20"/>
            <w:szCs w:val="20"/>
            <w:u w:val="single"/>
            <w:lang w:val="en-US"/>
          </w:rPr>
          <w:t>Fredensborg</w:t>
        </w:r>
        <w:proofErr w:type="spellEnd"/>
        <w:r w:rsidR="00E94FFC" w:rsidRPr="00461512">
          <w:rPr>
            <w:rFonts w:ascii="Arial" w:hAnsi="Arial" w:cs="Arial"/>
            <w:color w:val="1155CC"/>
            <w:sz w:val="20"/>
            <w:szCs w:val="20"/>
            <w:u w:val="single"/>
            <w:lang w:val="en-US"/>
          </w:rPr>
          <w:t xml:space="preserve"> Palace Garden, </w:t>
        </w:r>
        <w:r w:rsidR="00771723" w:rsidRPr="00461512">
          <w:rPr>
            <w:rFonts w:ascii="Arial" w:hAnsi="Arial" w:cs="Arial"/>
            <w:color w:val="1155CC"/>
            <w:sz w:val="20"/>
            <w:szCs w:val="20"/>
            <w:u w:val="single"/>
            <w:lang w:val="en-US"/>
          </w:rPr>
          <w:t>TANSKA</w:t>
        </w:r>
      </w:hyperlink>
      <w:r w:rsidR="00E94FFC" w:rsidRPr="00461512">
        <w:rPr>
          <w:rFonts w:ascii="Arial" w:hAnsi="Arial" w:cs="Arial"/>
          <w:color w:val="000000"/>
          <w:sz w:val="20"/>
          <w:szCs w:val="20"/>
          <w:lang w:val="en-US"/>
        </w:rPr>
        <w:tab/>
      </w:r>
    </w:p>
    <w:p w14:paraId="431002E1" w14:textId="77777777" w:rsidR="00465A1D" w:rsidRPr="00461512" w:rsidRDefault="0001662E">
      <w:pPr>
        <w:spacing w:line="360" w:lineRule="auto"/>
        <w:rPr>
          <w:rFonts w:ascii="Arial" w:hAnsi="Arial" w:cs="Arial"/>
          <w:color w:val="000000"/>
          <w:sz w:val="20"/>
          <w:szCs w:val="20"/>
        </w:rPr>
      </w:pPr>
      <w:hyperlink r:id="rId11">
        <w:proofErr w:type="spellStart"/>
        <w:r w:rsidR="00E94FFC" w:rsidRPr="00461512">
          <w:rPr>
            <w:rFonts w:ascii="Arial" w:hAnsi="Arial" w:cs="Arial"/>
            <w:color w:val="1155CC"/>
            <w:sz w:val="20"/>
            <w:szCs w:val="20"/>
            <w:u w:val="single"/>
          </w:rPr>
          <w:t>Vardzia</w:t>
        </w:r>
        <w:proofErr w:type="spellEnd"/>
        <w:r w:rsidR="00E94FFC" w:rsidRPr="00461512">
          <w:rPr>
            <w:rFonts w:ascii="Arial" w:hAnsi="Arial" w:cs="Arial"/>
            <w:color w:val="1155CC"/>
            <w:sz w:val="20"/>
            <w:szCs w:val="20"/>
            <w:u w:val="single"/>
          </w:rPr>
          <w:t xml:space="preserve"> Rock-Cut Complex, GEORGIA</w:t>
        </w:r>
      </w:hyperlink>
    </w:p>
    <w:p w14:paraId="584B5205" w14:textId="6CA77EEE" w:rsidR="00465A1D" w:rsidRPr="00461512" w:rsidRDefault="0001662E">
      <w:pPr>
        <w:spacing w:line="360" w:lineRule="auto"/>
        <w:rPr>
          <w:rFonts w:ascii="Arial" w:hAnsi="Arial" w:cs="Arial"/>
          <w:color w:val="000000"/>
          <w:sz w:val="20"/>
          <w:szCs w:val="20"/>
        </w:rPr>
      </w:pPr>
      <w:hyperlink r:id="rId12">
        <w:proofErr w:type="spellStart"/>
        <w:r w:rsidR="00E94FFC" w:rsidRPr="00461512">
          <w:rPr>
            <w:rFonts w:ascii="Arial" w:hAnsi="Arial" w:cs="Arial"/>
            <w:color w:val="1155CC"/>
            <w:sz w:val="20"/>
            <w:szCs w:val="20"/>
            <w:u w:val="single"/>
          </w:rPr>
          <w:t>Haus</w:t>
        </w:r>
        <w:proofErr w:type="spellEnd"/>
        <w:r w:rsidR="00E94FFC" w:rsidRPr="00461512">
          <w:rPr>
            <w:rFonts w:ascii="Arial" w:hAnsi="Arial" w:cs="Arial"/>
            <w:color w:val="1155CC"/>
            <w:sz w:val="20"/>
            <w:szCs w:val="20"/>
            <w:u w:val="single"/>
          </w:rPr>
          <w:t xml:space="preserve"> Am Horn, Weimar, </w:t>
        </w:r>
        <w:r w:rsidR="00771723" w:rsidRPr="00461512">
          <w:rPr>
            <w:rFonts w:ascii="Arial" w:hAnsi="Arial" w:cs="Arial"/>
            <w:color w:val="1155CC"/>
            <w:sz w:val="20"/>
            <w:szCs w:val="20"/>
            <w:u w:val="single"/>
          </w:rPr>
          <w:t>SAKSA</w:t>
        </w:r>
      </w:hyperlink>
    </w:p>
    <w:p w14:paraId="5C967350" w14:textId="110FA401" w:rsidR="00465A1D" w:rsidRPr="00461512" w:rsidRDefault="0001662E">
      <w:pPr>
        <w:spacing w:line="360" w:lineRule="auto"/>
        <w:rPr>
          <w:rFonts w:ascii="Arial" w:hAnsi="Arial" w:cs="Arial"/>
          <w:color w:val="000000"/>
          <w:sz w:val="20"/>
          <w:szCs w:val="20"/>
        </w:rPr>
      </w:pPr>
      <w:hyperlink r:id="rId13">
        <w:proofErr w:type="spellStart"/>
        <w:r w:rsidR="00E94FFC" w:rsidRPr="00461512">
          <w:rPr>
            <w:rFonts w:ascii="Arial" w:hAnsi="Arial" w:cs="Arial"/>
            <w:color w:val="1155CC"/>
            <w:sz w:val="20"/>
            <w:szCs w:val="20"/>
            <w:u w:val="single"/>
          </w:rPr>
          <w:t>Plaka</w:t>
        </w:r>
        <w:proofErr w:type="spellEnd"/>
        <w:r w:rsidR="00E94FFC" w:rsidRPr="00461512">
          <w:rPr>
            <w:rFonts w:ascii="Arial" w:hAnsi="Arial" w:cs="Arial"/>
            <w:color w:val="1155CC"/>
            <w:sz w:val="20"/>
            <w:szCs w:val="20"/>
            <w:u w:val="single"/>
          </w:rPr>
          <w:t xml:space="preserve"> Bridge, Epirus, </w:t>
        </w:r>
        <w:r w:rsidR="00771723" w:rsidRPr="00461512">
          <w:rPr>
            <w:rFonts w:ascii="Arial" w:hAnsi="Arial" w:cs="Arial"/>
            <w:color w:val="1155CC"/>
            <w:sz w:val="20"/>
            <w:szCs w:val="20"/>
            <w:u w:val="single"/>
          </w:rPr>
          <w:t>KREIKKA</w:t>
        </w:r>
      </w:hyperlink>
      <w:r w:rsidR="00E94FFC" w:rsidRPr="00461512">
        <w:rPr>
          <w:rFonts w:ascii="Arial" w:hAnsi="Arial" w:cs="Arial"/>
          <w:color w:val="000000"/>
          <w:sz w:val="20"/>
          <w:szCs w:val="20"/>
        </w:rPr>
        <w:tab/>
      </w:r>
    </w:p>
    <w:p w14:paraId="12D2BAAD" w14:textId="1EA18D8A" w:rsidR="00465A1D" w:rsidRPr="00461512" w:rsidRDefault="0001662E">
      <w:pPr>
        <w:spacing w:line="360" w:lineRule="auto"/>
        <w:rPr>
          <w:rFonts w:ascii="Arial" w:hAnsi="Arial" w:cs="Arial"/>
          <w:color w:val="000000"/>
          <w:sz w:val="20"/>
          <w:szCs w:val="20"/>
        </w:rPr>
      </w:pPr>
      <w:hyperlink r:id="rId14">
        <w:r w:rsidR="00E94FFC" w:rsidRPr="00461512">
          <w:rPr>
            <w:rFonts w:ascii="Arial" w:hAnsi="Arial" w:cs="Arial"/>
            <w:color w:val="1155CC"/>
            <w:sz w:val="20"/>
            <w:szCs w:val="20"/>
            <w:u w:val="single"/>
          </w:rPr>
          <w:t>18 Ormond Quay Upper, Dublin, IRLAN</w:t>
        </w:r>
        <w:r w:rsidR="00771723" w:rsidRPr="00461512">
          <w:rPr>
            <w:rFonts w:ascii="Arial" w:hAnsi="Arial" w:cs="Arial"/>
            <w:color w:val="1155CC"/>
            <w:sz w:val="20"/>
            <w:szCs w:val="20"/>
            <w:u w:val="single"/>
          </w:rPr>
          <w:t>TI</w:t>
        </w:r>
      </w:hyperlink>
      <w:r w:rsidR="00E94FFC" w:rsidRPr="00461512">
        <w:rPr>
          <w:rFonts w:ascii="Arial" w:hAnsi="Arial" w:cs="Arial"/>
          <w:color w:val="000000"/>
          <w:sz w:val="20"/>
          <w:szCs w:val="20"/>
        </w:rPr>
        <w:tab/>
      </w:r>
    </w:p>
    <w:p w14:paraId="395046EE" w14:textId="77777777" w:rsidR="00465A1D" w:rsidRPr="00461512" w:rsidRDefault="0001662E">
      <w:pPr>
        <w:spacing w:line="360" w:lineRule="auto"/>
        <w:rPr>
          <w:rFonts w:ascii="Arial" w:hAnsi="Arial" w:cs="Arial"/>
          <w:color w:val="000000"/>
          <w:sz w:val="20"/>
          <w:szCs w:val="20"/>
        </w:rPr>
      </w:pPr>
      <w:hyperlink r:id="rId15">
        <w:r w:rsidR="00E94FFC" w:rsidRPr="00461512">
          <w:rPr>
            <w:rFonts w:ascii="Arial" w:hAnsi="Arial" w:cs="Arial"/>
            <w:color w:val="1155CC"/>
            <w:sz w:val="20"/>
            <w:szCs w:val="20"/>
            <w:u w:val="single"/>
          </w:rPr>
          <w:t xml:space="preserve">Wooden Church of </w:t>
        </w:r>
        <w:proofErr w:type="spellStart"/>
        <w:r w:rsidR="00E94FFC" w:rsidRPr="00461512">
          <w:rPr>
            <w:rFonts w:ascii="Arial" w:hAnsi="Arial" w:cs="Arial"/>
            <w:color w:val="1155CC"/>
            <w:sz w:val="20"/>
            <w:szCs w:val="20"/>
            <w:u w:val="single"/>
          </w:rPr>
          <w:t>Urși</w:t>
        </w:r>
        <w:proofErr w:type="spellEnd"/>
        <w:r w:rsidR="00E94FFC" w:rsidRPr="00461512">
          <w:rPr>
            <w:rFonts w:ascii="Arial" w:hAnsi="Arial" w:cs="Arial"/>
            <w:color w:val="1155CC"/>
            <w:sz w:val="20"/>
            <w:szCs w:val="20"/>
            <w:u w:val="single"/>
          </w:rPr>
          <w:t xml:space="preserve"> Village, </w:t>
        </w:r>
        <w:proofErr w:type="spellStart"/>
        <w:r w:rsidR="00E94FFC" w:rsidRPr="00461512">
          <w:rPr>
            <w:rFonts w:ascii="Arial" w:hAnsi="Arial" w:cs="Arial"/>
            <w:color w:val="1155CC"/>
            <w:sz w:val="20"/>
            <w:szCs w:val="20"/>
            <w:u w:val="single"/>
          </w:rPr>
          <w:t>Vâlcea</w:t>
        </w:r>
        <w:proofErr w:type="spellEnd"/>
        <w:r w:rsidR="00E94FFC" w:rsidRPr="00461512">
          <w:rPr>
            <w:rFonts w:ascii="Arial" w:hAnsi="Arial" w:cs="Arial"/>
            <w:color w:val="1155CC"/>
            <w:sz w:val="20"/>
            <w:szCs w:val="20"/>
            <w:u w:val="single"/>
          </w:rPr>
          <w:t xml:space="preserve"> County, ROMANIA</w:t>
        </w:r>
      </w:hyperlink>
      <w:r w:rsidR="00E94FFC" w:rsidRPr="00461512">
        <w:rPr>
          <w:rFonts w:ascii="Arial" w:hAnsi="Arial" w:cs="Arial"/>
          <w:color w:val="000000"/>
          <w:sz w:val="20"/>
          <w:szCs w:val="20"/>
        </w:rPr>
        <w:t xml:space="preserve"> </w:t>
      </w:r>
    </w:p>
    <w:p w14:paraId="57BDE842" w14:textId="62CAB6EC" w:rsidR="00465A1D" w:rsidRPr="0040263B" w:rsidRDefault="0001662E">
      <w:pPr>
        <w:spacing w:line="360" w:lineRule="auto"/>
        <w:rPr>
          <w:rFonts w:ascii="Arial" w:hAnsi="Arial" w:cs="Arial"/>
          <w:color w:val="000000"/>
          <w:sz w:val="20"/>
          <w:szCs w:val="20"/>
          <w:lang w:val="pt-PT"/>
        </w:rPr>
      </w:pPr>
      <w:hyperlink r:id="rId16">
        <w:r w:rsidR="00E94FFC" w:rsidRPr="0040263B">
          <w:rPr>
            <w:rFonts w:ascii="Arial" w:hAnsi="Arial" w:cs="Arial"/>
            <w:color w:val="1155CC"/>
            <w:sz w:val="20"/>
            <w:szCs w:val="20"/>
            <w:u w:val="single"/>
            <w:lang w:val="pt-PT"/>
          </w:rPr>
          <w:t xml:space="preserve">Besòs Water Tower, Barcelona, </w:t>
        </w:r>
        <w:r w:rsidR="00771723" w:rsidRPr="0040263B">
          <w:rPr>
            <w:rFonts w:ascii="Arial" w:hAnsi="Arial" w:cs="Arial"/>
            <w:color w:val="1155CC"/>
            <w:sz w:val="20"/>
            <w:szCs w:val="20"/>
            <w:u w:val="single"/>
            <w:lang w:val="pt-PT"/>
          </w:rPr>
          <w:t>ESPANJA</w:t>
        </w:r>
      </w:hyperlink>
      <w:r w:rsidR="00E94FFC" w:rsidRPr="0040263B">
        <w:rPr>
          <w:rFonts w:ascii="Arial" w:hAnsi="Arial" w:cs="Arial"/>
          <w:color w:val="000000"/>
          <w:sz w:val="20"/>
          <w:szCs w:val="20"/>
          <w:lang w:val="pt-PT"/>
        </w:rPr>
        <w:t xml:space="preserve"> </w:t>
      </w:r>
    </w:p>
    <w:p w14:paraId="2B8416FA" w14:textId="0A882E3E" w:rsidR="00465A1D" w:rsidRPr="0040263B" w:rsidRDefault="0001662E">
      <w:pPr>
        <w:spacing w:line="360" w:lineRule="auto"/>
        <w:rPr>
          <w:rFonts w:ascii="Arial" w:hAnsi="Arial" w:cs="Arial"/>
          <w:color w:val="000000"/>
          <w:sz w:val="20"/>
          <w:szCs w:val="20"/>
          <w:lang w:val="pt-PT"/>
        </w:rPr>
      </w:pPr>
      <w:hyperlink r:id="rId17">
        <w:r w:rsidR="00E94FFC" w:rsidRPr="0040263B">
          <w:rPr>
            <w:rFonts w:ascii="Arial" w:hAnsi="Arial" w:cs="Arial"/>
            <w:color w:val="1155CC"/>
            <w:sz w:val="20"/>
            <w:szCs w:val="20"/>
            <w:u w:val="single"/>
            <w:lang w:val="pt-PT"/>
          </w:rPr>
          <w:t xml:space="preserve">Mas de Burot, Els Ports Natural Park, </w:t>
        </w:r>
        <w:r w:rsidR="00771723" w:rsidRPr="0040263B">
          <w:rPr>
            <w:rFonts w:ascii="Arial" w:hAnsi="Arial" w:cs="Arial"/>
            <w:color w:val="1155CC"/>
            <w:sz w:val="20"/>
            <w:szCs w:val="20"/>
            <w:u w:val="single"/>
            <w:lang w:val="pt-PT"/>
          </w:rPr>
          <w:t>ESPANJA</w:t>
        </w:r>
      </w:hyperlink>
      <w:r w:rsidR="00E94FFC" w:rsidRPr="0040263B">
        <w:rPr>
          <w:rFonts w:ascii="Arial" w:hAnsi="Arial" w:cs="Arial"/>
          <w:color w:val="000000"/>
          <w:sz w:val="20"/>
          <w:szCs w:val="20"/>
          <w:lang w:val="pt-PT"/>
        </w:rPr>
        <w:tab/>
      </w:r>
    </w:p>
    <w:p w14:paraId="057236FC" w14:textId="77777777" w:rsidR="00465A1D" w:rsidRPr="0040263B" w:rsidRDefault="00465A1D">
      <w:pPr>
        <w:rPr>
          <w:rFonts w:ascii="Arial" w:hAnsi="Arial" w:cs="Arial"/>
          <w:b/>
          <w:color w:val="000000"/>
          <w:sz w:val="20"/>
          <w:szCs w:val="20"/>
          <w:lang w:val="pt-PT"/>
        </w:rPr>
      </w:pPr>
    </w:p>
    <w:p w14:paraId="09B423F0" w14:textId="0EAB745F" w:rsidR="00465A1D" w:rsidRPr="00461512" w:rsidRDefault="000F3DD8" w:rsidP="004615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color w:val="000000"/>
          <w:sz w:val="20"/>
          <w:szCs w:val="20"/>
        </w:rPr>
      </w:pPr>
      <w:proofErr w:type="spellStart"/>
      <w:r w:rsidRPr="00461512">
        <w:rPr>
          <w:rFonts w:ascii="Arial" w:eastAsia="Arial" w:hAnsi="Arial" w:cs="Arial"/>
          <w:b/>
          <w:color w:val="000000"/>
          <w:sz w:val="20"/>
          <w:szCs w:val="20"/>
        </w:rPr>
        <w:t>Tutkimus</w:t>
      </w:r>
      <w:proofErr w:type="spellEnd"/>
    </w:p>
    <w:p w14:paraId="5ED35F1D" w14:textId="77777777" w:rsidR="00465A1D" w:rsidRPr="00461512" w:rsidRDefault="00465A1D" w:rsidP="004615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color w:val="000000"/>
          <w:sz w:val="20"/>
          <w:szCs w:val="20"/>
        </w:rPr>
      </w:pPr>
    </w:p>
    <w:p w14:paraId="6DF4CCD3" w14:textId="0040629E" w:rsidR="00465A1D" w:rsidRPr="00461512" w:rsidRDefault="0001662E">
      <w:pPr>
        <w:spacing w:line="360" w:lineRule="auto"/>
        <w:rPr>
          <w:rFonts w:ascii="Arial" w:hAnsi="Arial" w:cs="Arial"/>
          <w:color w:val="000000"/>
          <w:sz w:val="20"/>
          <w:szCs w:val="20"/>
        </w:rPr>
      </w:pPr>
      <w:hyperlink r:id="rId18">
        <w:r w:rsidR="00E94FFC" w:rsidRPr="00461512">
          <w:rPr>
            <w:rFonts w:ascii="Arial" w:hAnsi="Arial" w:cs="Arial"/>
            <w:color w:val="1155CC"/>
            <w:sz w:val="20"/>
            <w:szCs w:val="20"/>
            <w:u w:val="single"/>
          </w:rPr>
          <w:t xml:space="preserve">FIBRANET - </w:t>
        </w:r>
        <w:proofErr w:type="spellStart"/>
        <w:r w:rsidR="00E94FFC" w:rsidRPr="00461512">
          <w:rPr>
            <w:rFonts w:ascii="Arial" w:hAnsi="Arial" w:cs="Arial"/>
            <w:color w:val="1155CC"/>
            <w:sz w:val="20"/>
            <w:szCs w:val="20"/>
            <w:u w:val="single"/>
          </w:rPr>
          <w:t>FIBRes</w:t>
        </w:r>
        <w:proofErr w:type="spellEnd"/>
        <w:r w:rsidR="00E94FFC" w:rsidRPr="00461512">
          <w:rPr>
            <w:rFonts w:ascii="Arial" w:hAnsi="Arial" w:cs="Arial"/>
            <w:color w:val="1155CC"/>
            <w:sz w:val="20"/>
            <w:szCs w:val="20"/>
            <w:u w:val="single"/>
          </w:rPr>
          <w:t xml:space="preserve"> in </w:t>
        </w:r>
        <w:proofErr w:type="spellStart"/>
        <w:r w:rsidR="00E94FFC" w:rsidRPr="00461512">
          <w:rPr>
            <w:rFonts w:ascii="Arial" w:hAnsi="Arial" w:cs="Arial"/>
            <w:color w:val="1155CC"/>
            <w:sz w:val="20"/>
            <w:szCs w:val="20"/>
            <w:u w:val="single"/>
          </w:rPr>
          <w:t>ANcient</w:t>
        </w:r>
        <w:proofErr w:type="spellEnd"/>
        <w:r w:rsidR="00E94FFC" w:rsidRPr="00461512">
          <w:rPr>
            <w:rFonts w:ascii="Arial" w:hAnsi="Arial" w:cs="Arial"/>
            <w:color w:val="1155CC"/>
            <w:sz w:val="20"/>
            <w:szCs w:val="20"/>
            <w:u w:val="single"/>
          </w:rPr>
          <w:t xml:space="preserve"> European Textiles, </w:t>
        </w:r>
        <w:r w:rsidR="00771723" w:rsidRPr="00461512">
          <w:rPr>
            <w:rFonts w:ascii="Arial" w:hAnsi="Arial" w:cs="Arial"/>
            <w:color w:val="1155CC"/>
            <w:sz w:val="20"/>
            <w:szCs w:val="20"/>
            <w:u w:val="single"/>
          </w:rPr>
          <w:t>TANSKA/KREIKKA</w:t>
        </w:r>
      </w:hyperlink>
    </w:p>
    <w:p w14:paraId="6362AD11" w14:textId="74AAD4B1" w:rsidR="00465A1D" w:rsidRPr="00461512" w:rsidRDefault="0001662E">
      <w:pPr>
        <w:spacing w:line="360" w:lineRule="auto"/>
        <w:rPr>
          <w:rFonts w:ascii="Arial" w:hAnsi="Arial" w:cs="Arial"/>
          <w:color w:val="000000"/>
          <w:sz w:val="20"/>
          <w:szCs w:val="20"/>
        </w:rPr>
      </w:pPr>
      <w:hyperlink r:id="rId19">
        <w:r w:rsidR="00E94FFC" w:rsidRPr="00461512">
          <w:rPr>
            <w:rFonts w:ascii="Arial" w:hAnsi="Arial" w:cs="Arial"/>
            <w:color w:val="1155CC"/>
            <w:sz w:val="20"/>
            <w:szCs w:val="20"/>
            <w:u w:val="single"/>
          </w:rPr>
          <w:t xml:space="preserve">Control Shift - European Industrial Heritage Reuse in Review, </w:t>
        </w:r>
        <w:r w:rsidR="00771723" w:rsidRPr="00461512">
          <w:rPr>
            <w:rFonts w:ascii="Arial" w:hAnsi="Arial" w:cs="Arial"/>
            <w:color w:val="1155CC"/>
            <w:sz w:val="20"/>
            <w:szCs w:val="20"/>
            <w:u w:val="single"/>
          </w:rPr>
          <w:t>KREIKKA/ALANKOMAAT</w:t>
        </w:r>
      </w:hyperlink>
      <w:r w:rsidR="00E94FFC" w:rsidRPr="00461512">
        <w:rPr>
          <w:rFonts w:ascii="Arial" w:hAnsi="Arial" w:cs="Arial"/>
          <w:color w:val="000000"/>
          <w:sz w:val="20"/>
          <w:szCs w:val="20"/>
        </w:rPr>
        <w:tab/>
      </w:r>
    </w:p>
    <w:p w14:paraId="5B964D1A" w14:textId="4309B702" w:rsidR="00465A1D" w:rsidRPr="00461512" w:rsidRDefault="0001662E">
      <w:pPr>
        <w:spacing w:line="360" w:lineRule="auto"/>
        <w:rPr>
          <w:rFonts w:ascii="Arial" w:hAnsi="Arial" w:cs="Arial"/>
          <w:color w:val="000000"/>
          <w:sz w:val="20"/>
          <w:szCs w:val="20"/>
        </w:rPr>
      </w:pPr>
      <w:hyperlink r:id="rId20">
        <w:r w:rsidR="00E94FFC" w:rsidRPr="00461512">
          <w:rPr>
            <w:rFonts w:ascii="Arial" w:hAnsi="Arial" w:cs="Arial"/>
            <w:color w:val="1155CC"/>
            <w:sz w:val="20"/>
            <w:szCs w:val="20"/>
            <w:u w:val="single"/>
          </w:rPr>
          <w:t xml:space="preserve">ART-RISK - Artificial Intelligence Applied to Preventive Conservation, </w:t>
        </w:r>
        <w:r w:rsidR="00771723" w:rsidRPr="00461512">
          <w:rPr>
            <w:rFonts w:ascii="Arial" w:hAnsi="Arial" w:cs="Arial"/>
            <w:color w:val="1155CC"/>
            <w:sz w:val="20"/>
            <w:szCs w:val="20"/>
            <w:u w:val="single"/>
          </w:rPr>
          <w:t>ESPANJA</w:t>
        </w:r>
      </w:hyperlink>
    </w:p>
    <w:p w14:paraId="3018B5D0" w14:textId="77777777" w:rsidR="00465A1D" w:rsidRPr="00461512" w:rsidRDefault="00465A1D">
      <w:pPr>
        <w:rPr>
          <w:rFonts w:ascii="Arial" w:hAnsi="Arial" w:cs="Arial"/>
          <w:b/>
          <w:color w:val="000000"/>
          <w:sz w:val="20"/>
          <w:szCs w:val="20"/>
        </w:rPr>
      </w:pPr>
    </w:p>
    <w:p w14:paraId="3F03BE76" w14:textId="63658CC1" w:rsidR="00465A1D" w:rsidRPr="00461512" w:rsidRDefault="000F3DD8" w:rsidP="004615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color w:val="000000"/>
          <w:sz w:val="20"/>
          <w:szCs w:val="20"/>
        </w:rPr>
      </w:pPr>
      <w:proofErr w:type="spellStart"/>
      <w:r w:rsidRPr="00461512">
        <w:rPr>
          <w:rFonts w:ascii="Arial" w:eastAsia="Arial" w:hAnsi="Arial" w:cs="Arial"/>
          <w:b/>
          <w:color w:val="000000"/>
          <w:sz w:val="20"/>
          <w:szCs w:val="20"/>
        </w:rPr>
        <w:t>Kulttuuriperinnön</w:t>
      </w:r>
      <w:proofErr w:type="spellEnd"/>
      <w:r w:rsidRPr="00461512">
        <w:rPr>
          <w:rFonts w:ascii="Arial" w:eastAsia="Arial" w:hAnsi="Arial" w:cs="Arial"/>
          <w:b/>
          <w:color w:val="000000"/>
          <w:sz w:val="20"/>
          <w:szCs w:val="20"/>
        </w:rPr>
        <w:t xml:space="preserve"> </w:t>
      </w:r>
      <w:proofErr w:type="spellStart"/>
      <w:r w:rsidRPr="00461512">
        <w:rPr>
          <w:rFonts w:ascii="Arial" w:eastAsia="Arial" w:hAnsi="Arial" w:cs="Arial"/>
          <w:b/>
          <w:color w:val="000000"/>
          <w:sz w:val="20"/>
          <w:szCs w:val="20"/>
        </w:rPr>
        <w:t>säilyttämiselle</w:t>
      </w:r>
      <w:proofErr w:type="spellEnd"/>
      <w:r w:rsidRPr="00461512">
        <w:rPr>
          <w:rFonts w:ascii="Arial" w:eastAsia="Arial" w:hAnsi="Arial" w:cs="Arial"/>
          <w:b/>
          <w:color w:val="000000"/>
          <w:sz w:val="20"/>
          <w:szCs w:val="20"/>
        </w:rPr>
        <w:t xml:space="preserve"> </w:t>
      </w:r>
      <w:proofErr w:type="spellStart"/>
      <w:r w:rsidRPr="00461512">
        <w:rPr>
          <w:rFonts w:ascii="Arial" w:eastAsia="Arial" w:hAnsi="Arial" w:cs="Arial"/>
          <w:b/>
          <w:color w:val="000000"/>
          <w:sz w:val="20"/>
          <w:szCs w:val="20"/>
        </w:rPr>
        <w:t>omistettu</w:t>
      </w:r>
      <w:proofErr w:type="spellEnd"/>
      <w:r w:rsidRPr="00461512">
        <w:rPr>
          <w:rFonts w:ascii="Arial" w:eastAsia="Arial" w:hAnsi="Arial" w:cs="Arial"/>
          <w:b/>
          <w:color w:val="000000"/>
          <w:sz w:val="20"/>
          <w:szCs w:val="20"/>
        </w:rPr>
        <w:t xml:space="preserve"> </w:t>
      </w:r>
      <w:proofErr w:type="spellStart"/>
      <w:r w:rsidRPr="00461512">
        <w:rPr>
          <w:rFonts w:ascii="Arial" w:eastAsia="Arial" w:hAnsi="Arial" w:cs="Arial"/>
          <w:b/>
          <w:color w:val="000000"/>
          <w:sz w:val="20"/>
          <w:szCs w:val="20"/>
        </w:rPr>
        <w:t>työ</w:t>
      </w:r>
      <w:proofErr w:type="spellEnd"/>
    </w:p>
    <w:p w14:paraId="0DAE7CCD" w14:textId="77777777" w:rsidR="00465A1D" w:rsidRPr="00461512" w:rsidRDefault="00465A1D" w:rsidP="004615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color w:val="000000"/>
          <w:sz w:val="20"/>
          <w:szCs w:val="20"/>
        </w:rPr>
      </w:pPr>
    </w:p>
    <w:p w14:paraId="79F68655" w14:textId="77777777" w:rsidR="00465A1D" w:rsidRPr="00461512" w:rsidRDefault="0001662E">
      <w:pPr>
        <w:spacing w:line="360" w:lineRule="auto"/>
        <w:rPr>
          <w:rFonts w:ascii="Arial" w:hAnsi="Arial" w:cs="Arial"/>
          <w:color w:val="000000"/>
          <w:sz w:val="20"/>
          <w:szCs w:val="20"/>
          <w:lang w:val="fi-FI"/>
        </w:rPr>
      </w:pPr>
      <w:hyperlink r:id="rId21">
        <w:r w:rsidR="00E94FFC" w:rsidRPr="00461512">
          <w:rPr>
            <w:rFonts w:ascii="Arial" w:hAnsi="Arial" w:cs="Arial"/>
            <w:color w:val="1155CC"/>
            <w:sz w:val="20"/>
            <w:szCs w:val="20"/>
            <w:u w:val="single"/>
            <w:lang w:val="fi-FI"/>
          </w:rPr>
          <w:t>Gjirokastra Foundation, ALBANIA</w:t>
        </w:r>
      </w:hyperlink>
    </w:p>
    <w:p w14:paraId="018C5E1F" w14:textId="76882054" w:rsidR="00465A1D" w:rsidRPr="00461512" w:rsidRDefault="0001662E">
      <w:pPr>
        <w:spacing w:line="360" w:lineRule="auto"/>
        <w:rPr>
          <w:rFonts w:ascii="Arial" w:hAnsi="Arial" w:cs="Arial"/>
          <w:color w:val="000000"/>
          <w:sz w:val="20"/>
          <w:szCs w:val="20"/>
        </w:rPr>
      </w:pPr>
      <w:hyperlink r:id="rId22">
        <w:r w:rsidR="00E94FFC" w:rsidRPr="00461512">
          <w:rPr>
            <w:rFonts w:ascii="Arial" w:hAnsi="Arial" w:cs="Arial"/>
            <w:color w:val="1155CC"/>
            <w:sz w:val="20"/>
            <w:szCs w:val="20"/>
            <w:u w:val="single"/>
          </w:rPr>
          <w:t xml:space="preserve">Technical Committee on Cultural Heritage, </w:t>
        </w:r>
        <w:r w:rsidR="00771723" w:rsidRPr="00461512">
          <w:rPr>
            <w:rFonts w:ascii="Arial" w:hAnsi="Arial" w:cs="Arial"/>
            <w:color w:val="1155CC"/>
            <w:sz w:val="20"/>
            <w:szCs w:val="20"/>
            <w:u w:val="single"/>
          </w:rPr>
          <w:t>KYPROS</w:t>
        </w:r>
      </w:hyperlink>
    </w:p>
    <w:p w14:paraId="01038CD4" w14:textId="4748DB12" w:rsidR="00465A1D" w:rsidRPr="00461512" w:rsidRDefault="0001662E">
      <w:pPr>
        <w:spacing w:line="360" w:lineRule="auto"/>
        <w:rPr>
          <w:rFonts w:ascii="Arial" w:hAnsi="Arial" w:cs="Arial"/>
          <w:color w:val="000000"/>
          <w:sz w:val="20"/>
          <w:szCs w:val="20"/>
        </w:rPr>
      </w:pPr>
      <w:hyperlink r:id="rId23">
        <w:r w:rsidR="00E94FFC" w:rsidRPr="00461512">
          <w:rPr>
            <w:rFonts w:ascii="Arial" w:hAnsi="Arial" w:cs="Arial"/>
            <w:color w:val="1155CC"/>
            <w:sz w:val="20"/>
            <w:szCs w:val="20"/>
            <w:u w:val="single"/>
          </w:rPr>
          <w:t xml:space="preserve">Rita </w:t>
        </w:r>
        <w:proofErr w:type="spellStart"/>
        <w:r w:rsidR="00E94FFC" w:rsidRPr="00461512">
          <w:rPr>
            <w:rFonts w:ascii="Arial" w:hAnsi="Arial" w:cs="Arial"/>
            <w:color w:val="1155CC"/>
            <w:sz w:val="20"/>
            <w:szCs w:val="20"/>
            <w:u w:val="single"/>
          </w:rPr>
          <w:t>Bargna</w:t>
        </w:r>
        <w:proofErr w:type="spellEnd"/>
        <w:r w:rsidR="00E94FFC" w:rsidRPr="00461512">
          <w:rPr>
            <w:rFonts w:ascii="Arial" w:hAnsi="Arial" w:cs="Arial"/>
            <w:color w:val="1155CC"/>
            <w:sz w:val="20"/>
            <w:szCs w:val="20"/>
            <w:u w:val="single"/>
          </w:rPr>
          <w:t>, ITAL</w:t>
        </w:r>
        <w:r w:rsidR="00771723" w:rsidRPr="00461512">
          <w:rPr>
            <w:rFonts w:ascii="Arial" w:hAnsi="Arial" w:cs="Arial"/>
            <w:color w:val="1155CC"/>
            <w:sz w:val="20"/>
            <w:szCs w:val="20"/>
            <w:u w:val="single"/>
          </w:rPr>
          <w:t>IA</w:t>
        </w:r>
      </w:hyperlink>
    </w:p>
    <w:p w14:paraId="003E5206" w14:textId="51091C20" w:rsidR="00465A1D" w:rsidRPr="00461512" w:rsidRDefault="0001662E">
      <w:pPr>
        <w:spacing w:line="360" w:lineRule="auto"/>
        <w:rPr>
          <w:rFonts w:ascii="Arial" w:hAnsi="Arial" w:cs="Arial"/>
          <w:color w:val="000000"/>
          <w:sz w:val="20"/>
          <w:szCs w:val="20"/>
        </w:rPr>
      </w:pPr>
      <w:hyperlink r:id="rId24">
        <w:r w:rsidR="00E94FFC" w:rsidRPr="00461512">
          <w:rPr>
            <w:rFonts w:ascii="Arial" w:hAnsi="Arial" w:cs="Arial"/>
            <w:color w:val="1155CC"/>
            <w:sz w:val="20"/>
            <w:szCs w:val="20"/>
            <w:u w:val="single"/>
          </w:rPr>
          <w:t>GEFAC - Group of Ethnography and Folklore of the Academy of Coimbra, PORTUGAL</w:t>
        </w:r>
      </w:hyperlink>
      <w:r w:rsidR="00771723" w:rsidRPr="00461512">
        <w:rPr>
          <w:rFonts w:ascii="Arial" w:hAnsi="Arial" w:cs="Arial"/>
          <w:color w:val="1155CC"/>
          <w:sz w:val="20"/>
          <w:szCs w:val="20"/>
          <w:u w:val="single"/>
        </w:rPr>
        <w:t>I</w:t>
      </w:r>
      <w:r w:rsidR="00E94FFC" w:rsidRPr="00461512">
        <w:rPr>
          <w:rFonts w:ascii="Arial" w:hAnsi="Arial" w:cs="Arial"/>
          <w:color w:val="000000"/>
          <w:sz w:val="20"/>
          <w:szCs w:val="20"/>
        </w:rPr>
        <w:tab/>
      </w:r>
    </w:p>
    <w:p w14:paraId="71DD6736" w14:textId="77777777" w:rsidR="00465A1D" w:rsidRPr="00461512" w:rsidRDefault="00465A1D">
      <w:pPr>
        <w:spacing w:line="360" w:lineRule="auto"/>
        <w:rPr>
          <w:rFonts w:ascii="Arial" w:hAnsi="Arial" w:cs="Arial"/>
          <w:b/>
          <w:color w:val="000000"/>
          <w:sz w:val="20"/>
          <w:szCs w:val="20"/>
        </w:rPr>
      </w:pPr>
    </w:p>
    <w:p w14:paraId="55CD6891" w14:textId="05932373" w:rsidR="00465A1D" w:rsidRPr="00461512" w:rsidRDefault="000F3DD8">
      <w:pPr>
        <w:rPr>
          <w:rFonts w:ascii="Arial" w:hAnsi="Arial" w:cs="Arial"/>
          <w:b/>
          <w:color w:val="000000"/>
          <w:sz w:val="20"/>
          <w:szCs w:val="20"/>
          <w:lang w:val="en-US"/>
        </w:rPr>
      </w:pPr>
      <w:proofErr w:type="spellStart"/>
      <w:r w:rsidRPr="00461512">
        <w:rPr>
          <w:rFonts w:ascii="Arial" w:hAnsi="Arial" w:cs="Arial"/>
          <w:b/>
          <w:color w:val="000000"/>
          <w:sz w:val="20"/>
          <w:szCs w:val="20"/>
          <w:lang w:val="en-US"/>
        </w:rPr>
        <w:t>Koulutus</w:t>
      </w:r>
      <w:proofErr w:type="spellEnd"/>
      <w:r w:rsidRPr="00461512">
        <w:rPr>
          <w:rFonts w:ascii="Arial" w:hAnsi="Arial" w:cs="Arial"/>
          <w:b/>
          <w:color w:val="000000"/>
          <w:sz w:val="20"/>
          <w:szCs w:val="20"/>
          <w:lang w:val="en-US"/>
        </w:rPr>
        <w:t xml:space="preserve"> </w:t>
      </w:r>
      <w:proofErr w:type="gramStart"/>
      <w:r w:rsidRPr="00461512">
        <w:rPr>
          <w:rFonts w:ascii="Arial" w:hAnsi="Arial" w:cs="Arial"/>
          <w:b/>
          <w:color w:val="000000"/>
          <w:sz w:val="20"/>
          <w:szCs w:val="20"/>
          <w:lang w:val="en-US"/>
        </w:rPr>
        <w:t>ja</w:t>
      </w:r>
      <w:proofErr w:type="gramEnd"/>
      <w:r w:rsidRPr="00461512">
        <w:rPr>
          <w:rFonts w:ascii="Arial" w:hAnsi="Arial" w:cs="Arial"/>
          <w:b/>
          <w:color w:val="000000"/>
          <w:sz w:val="20"/>
          <w:szCs w:val="20"/>
          <w:lang w:val="en-US"/>
        </w:rPr>
        <w:t xml:space="preserve"> </w:t>
      </w:r>
      <w:proofErr w:type="spellStart"/>
      <w:r w:rsidRPr="00461512">
        <w:rPr>
          <w:rFonts w:ascii="Arial" w:hAnsi="Arial" w:cs="Arial"/>
          <w:b/>
          <w:color w:val="000000"/>
          <w:sz w:val="20"/>
          <w:szCs w:val="20"/>
          <w:lang w:val="en-US"/>
        </w:rPr>
        <w:t>tietoisuuden</w:t>
      </w:r>
      <w:proofErr w:type="spellEnd"/>
      <w:r w:rsidRPr="00461512">
        <w:rPr>
          <w:rFonts w:ascii="Arial" w:hAnsi="Arial" w:cs="Arial"/>
          <w:b/>
          <w:color w:val="000000"/>
          <w:sz w:val="20"/>
          <w:szCs w:val="20"/>
          <w:lang w:val="en-US"/>
        </w:rPr>
        <w:t xml:space="preserve"> </w:t>
      </w:r>
      <w:proofErr w:type="spellStart"/>
      <w:r w:rsidRPr="00461512">
        <w:rPr>
          <w:rFonts w:ascii="Arial" w:hAnsi="Arial" w:cs="Arial"/>
          <w:b/>
          <w:color w:val="000000"/>
          <w:sz w:val="20"/>
          <w:szCs w:val="20"/>
          <w:lang w:val="en-US"/>
        </w:rPr>
        <w:t>lisääminen</w:t>
      </w:r>
      <w:proofErr w:type="spellEnd"/>
    </w:p>
    <w:p w14:paraId="443154B9" w14:textId="77777777" w:rsidR="00465A1D" w:rsidRPr="00461512" w:rsidRDefault="00465A1D">
      <w:pPr>
        <w:rPr>
          <w:rFonts w:ascii="Arial" w:hAnsi="Arial" w:cs="Arial"/>
          <w:b/>
          <w:sz w:val="20"/>
          <w:szCs w:val="20"/>
        </w:rPr>
      </w:pPr>
    </w:p>
    <w:p w14:paraId="338C1313" w14:textId="77777777" w:rsidR="00465A1D" w:rsidRPr="00461512" w:rsidRDefault="0001662E">
      <w:pPr>
        <w:spacing w:line="360" w:lineRule="auto"/>
        <w:rPr>
          <w:rFonts w:ascii="Arial" w:hAnsi="Arial" w:cs="Arial"/>
          <w:color w:val="000000"/>
          <w:sz w:val="20"/>
          <w:szCs w:val="20"/>
        </w:rPr>
      </w:pPr>
      <w:hyperlink r:id="rId25">
        <w:r w:rsidR="00E94FFC" w:rsidRPr="00461512">
          <w:rPr>
            <w:rFonts w:ascii="Arial" w:hAnsi="Arial" w:cs="Arial"/>
            <w:color w:val="1155CC"/>
            <w:sz w:val="20"/>
            <w:szCs w:val="20"/>
            <w:u w:val="single"/>
          </w:rPr>
          <w:t>Following in the Steps of Bulgarian Folklore, BULGARIA</w:t>
        </w:r>
      </w:hyperlink>
      <w:r w:rsidR="00E94FFC" w:rsidRPr="00461512">
        <w:rPr>
          <w:rFonts w:ascii="Arial" w:hAnsi="Arial" w:cs="Arial"/>
          <w:color w:val="000000"/>
          <w:sz w:val="20"/>
          <w:szCs w:val="20"/>
        </w:rPr>
        <w:tab/>
      </w:r>
    </w:p>
    <w:p w14:paraId="1FC49FE3" w14:textId="14CC4D70" w:rsidR="00465A1D" w:rsidRPr="00461512" w:rsidRDefault="0001662E">
      <w:pPr>
        <w:spacing w:line="360" w:lineRule="auto"/>
        <w:rPr>
          <w:rFonts w:ascii="Arial" w:hAnsi="Arial" w:cs="Arial"/>
          <w:color w:val="000000"/>
          <w:sz w:val="20"/>
          <w:szCs w:val="20"/>
          <w:lang w:val="fi-FI"/>
        </w:rPr>
      </w:pPr>
      <w:hyperlink r:id="rId26">
        <w:r w:rsidR="00E94FFC" w:rsidRPr="00461512">
          <w:rPr>
            <w:rFonts w:ascii="Arial" w:hAnsi="Arial" w:cs="Arial"/>
            <w:color w:val="1155CC"/>
            <w:sz w:val="20"/>
            <w:szCs w:val="20"/>
            <w:u w:val="single"/>
            <w:lang w:val="fi-FI"/>
          </w:rPr>
          <w:t xml:space="preserve">Heritage Hubs, </w:t>
        </w:r>
        <w:r w:rsidR="00771723" w:rsidRPr="00461512">
          <w:rPr>
            <w:rFonts w:ascii="Arial" w:hAnsi="Arial" w:cs="Arial"/>
            <w:color w:val="1155CC"/>
            <w:sz w:val="20"/>
            <w:szCs w:val="20"/>
            <w:u w:val="single"/>
            <w:lang w:val="fi-FI"/>
          </w:rPr>
          <w:t>SUOMI</w:t>
        </w:r>
        <w:r w:rsidR="00E94FFC" w:rsidRPr="00461512">
          <w:rPr>
            <w:rFonts w:ascii="Arial" w:hAnsi="Arial" w:cs="Arial"/>
            <w:color w:val="1155CC"/>
            <w:sz w:val="20"/>
            <w:szCs w:val="20"/>
            <w:u w:val="single"/>
            <w:lang w:val="fi-FI"/>
          </w:rPr>
          <w:t>/ITAL</w:t>
        </w:r>
        <w:r w:rsidR="00771723" w:rsidRPr="00461512">
          <w:rPr>
            <w:rFonts w:ascii="Arial" w:hAnsi="Arial" w:cs="Arial"/>
            <w:color w:val="1155CC"/>
            <w:sz w:val="20"/>
            <w:szCs w:val="20"/>
            <w:u w:val="single"/>
            <w:lang w:val="fi-FI"/>
          </w:rPr>
          <w:t>IA</w:t>
        </w:r>
        <w:r w:rsidR="00E94FFC" w:rsidRPr="00461512">
          <w:rPr>
            <w:rFonts w:ascii="Arial" w:hAnsi="Arial" w:cs="Arial"/>
            <w:color w:val="1155CC"/>
            <w:sz w:val="20"/>
            <w:szCs w:val="20"/>
            <w:u w:val="single"/>
            <w:lang w:val="fi-FI"/>
          </w:rPr>
          <w:t>/SERBIA/</w:t>
        </w:r>
        <w:r w:rsidR="00771723" w:rsidRPr="00461512">
          <w:rPr>
            <w:rFonts w:ascii="Arial" w:hAnsi="Arial" w:cs="Arial"/>
            <w:color w:val="1155CC"/>
            <w:sz w:val="20"/>
            <w:szCs w:val="20"/>
            <w:u w:val="single"/>
            <w:lang w:val="fi-FI"/>
          </w:rPr>
          <w:t>ESPANJA</w:t>
        </w:r>
      </w:hyperlink>
      <w:r w:rsidR="00E94FFC" w:rsidRPr="00461512">
        <w:rPr>
          <w:rFonts w:ascii="Arial" w:hAnsi="Arial" w:cs="Arial"/>
          <w:color w:val="000000"/>
          <w:sz w:val="20"/>
          <w:szCs w:val="20"/>
          <w:lang w:val="fi-FI"/>
        </w:rPr>
        <w:t xml:space="preserve"> </w:t>
      </w:r>
    </w:p>
    <w:p w14:paraId="55369517" w14:textId="295821E3" w:rsidR="00465A1D" w:rsidRPr="00461512" w:rsidRDefault="0001662E">
      <w:pPr>
        <w:spacing w:line="360" w:lineRule="auto"/>
        <w:rPr>
          <w:rFonts w:ascii="Arial" w:hAnsi="Arial" w:cs="Arial"/>
          <w:color w:val="000000"/>
          <w:sz w:val="20"/>
          <w:szCs w:val="20"/>
        </w:rPr>
      </w:pPr>
      <w:hyperlink r:id="rId27">
        <w:r w:rsidR="00E94FFC" w:rsidRPr="00461512">
          <w:rPr>
            <w:rFonts w:ascii="Arial" w:hAnsi="Arial" w:cs="Arial"/>
            <w:color w:val="1155CC"/>
            <w:sz w:val="20"/>
            <w:szCs w:val="20"/>
            <w:u w:val="single"/>
          </w:rPr>
          <w:t>The Invention of a Guilty Party, Trento, ITAL</w:t>
        </w:r>
        <w:r w:rsidR="00771723" w:rsidRPr="00461512">
          <w:rPr>
            <w:rFonts w:ascii="Arial" w:hAnsi="Arial" w:cs="Arial"/>
            <w:color w:val="1155CC"/>
            <w:sz w:val="20"/>
            <w:szCs w:val="20"/>
            <w:u w:val="single"/>
          </w:rPr>
          <w:t>IA</w:t>
        </w:r>
      </w:hyperlink>
    </w:p>
    <w:p w14:paraId="2A027417" w14:textId="4AA8CE69" w:rsidR="00465A1D" w:rsidRPr="00461512" w:rsidRDefault="0001662E">
      <w:pPr>
        <w:spacing w:line="360" w:lineRule="auto"/>
        <w:rPr>
          <w:rFonts w:ascii="Arial" w:hAnsi="Arial" w:cs="Arial"/>
          <w:color w:val="000000"/>
          <w:sz w:val="20"/>
          <w:szCs w:val="20"/>
        </w:rPr>
      </w:pPr>
      <w:hyperlink r:id="rId28">
        <w:r w:rsidR="00E94FFC" w:rsidRPr="00461512">
          <w:rPr>
            <w:rFonts w:ascii="Arial" w:hAnsi="Arial" w:cs="Arial"/>
            <w:color w:val="1155CC"/>
            <w:sz w:val="20"/>
            <w:szCs w:val="20"/>
            <w:u w:val="single"/>
          </w:rPr>
          <w:t xml:space="preserve">Holidays! In the East and West - The School Church, Groningen, </w:t>
        </w:r>
        <w:r w:rsidR="00771723" w:rsidRPr="00461512">
          <w:rPr>
            <w:rFonts w:ascii="Arial" w:hAnsi="Arial" w:cs="Arial"/>
            <w:color w:val="1155CC"/>
            <w:sz w:val="20"/>
            <w:szCs w:val="20"/>
            <w:u w:val="single"/>
          </w:rPr>
          <w:t>ALANKOMAAT</w:t>
        </w:r>
      </w:hyperlink>
    </w:p>
    <w:p w14:paraId="3B2C5CF0" w14:textId="77C971BD" w:rsidR="00465A1D" w:rsidRPr="00461512" w:rsidRDefault="0001662E">
      <w:pPr>
        <w:spacing w:line="360" w:lineRule="auto"/>
        <w:rPr>
          <w:rFonts w:ascii="Arial" w:hAnsi="Arial" w:cs="Arial"/>
          <w:color w:val="000000"/>
          <w:sz w:val="20"/>
          <w:szCs w:val="20"/>
          <w:lang w:val="fr-FR"/>
        </w:rPr>
      </w:pPr>
      <w:hyperlink r:id="rId29">
        <w:proofErr w:type="spellStart"/>
        <w:r w:rsidR="00E94FFC" w:rsidRPr="00461512">
          <w:rPr>
            <w:rFonts w:ascii="Arial" w:hAnsi="Arial" w:cs="Arial"/>
            <w:color w:val="1155CC"/>
            <w:sz w:val="20"/>
            <w:szCs w:val="20"/>
            <w:u w:val="single"/>
            <w:lang w:val="fr-FR"/>
          </w:rPr>
          <w:t>European</w:t>
        </w:r>
        <w:proofErr w:type="spellEnd"/>
        <w:r w:rsidR="00E94FFC" w:rsidRPr="00461512">
          <w:rPr>
            <w:rFonts w:ascii="Arial" w:hAnsi="Arial" w:cs="Arial"/>
            <w:color w:val="1155CC"/>
            <w:sz w:val="20"/>
            <w:szCs w:val="20"/>
            <w:u w:val="single"/>
            <w:lang w:val="fr-FR"/>
          </w:rPr>
          <w:t xml:space="preserve"> </w:t>
        </w:r>
        <w:proofErr w:type="spellStart"/>
        <w:r w:rsidR="00E94FFC" w:rsidRPr="00461512">
          <w:rPr>
            <w:rFonts w:ascii="Arial" w:hAnsi="Arial" w:cs="Arial"/>
            <w:color w:val="1155CC"/>
            <w:sz w:val="20"/>
            <w:szCs w:val="20"/>
            <w:u w:val="single"/>
            <w:lang w:val="fr-FR"/>
          </w:rPr>
          <w:t>Solidarity</w:t>
        </w:r>
        <w:proofErr w:type="spellEnd"/>
        <w:r w:rsidR="00E94FFC" w:rsidRPr="00461512">
          <w:rPr>
            <w:rFonts w:ascii="Arial" w:hAnsi="Arial" w:cs="Arial"/>
            <w:color w:val="1155CC"/>
            <w:sz w:val="20"/>
            <w:szCs w:val="20"/>
            <w:u w:val="single"/>
            <w:lang w:val="fr-FR"/>
          </w:rPr>
          <w:t xml:space="preserve"> Centre - Permanent Exhibition, Gdańsk, P</w:t>
        </w:r>
        <w:r w:rsidR="00771723" w:rsidRPr="00461512">
          <w:rPr>
            <w:rFonts w:ascii="Arial" w:hAnsi="Arial" w:cs="Arial"/>
            <w:color w:val="1155CC"/>
            <w:sz w:val="20"/>
            <w:szCs w:val="20"/>
            <w:u w:val="single"/>
            <w:lang w:val="fr-FR"/>
          </w:rPr>
          <w:t>UOLA</w:t>
        </w:r>
      </w:hyperlink>
      <w:r w:rsidR="00E94FFC" w:rsidRPr="00461512">
        <w:rPr>
          <w:rFonts w:ascii="Arial" w:hAnsi="Arial" w:cs="Arial"/>
          <w:color w:val="000000"/>
          <w:sz w:val="20"/>
          <w:szCs w:val="20"/>
          <w:lang w:val="fr-FR"/>
        </w:rPr>
        <w:tab/>
      </w:r>
    </w:p>
    <w:p w14:paraId="2FF64113" w14:textId="288293AC" w:rsidR="00465A1D" w:rsidRPr="00461512" w:rsidRDefault="0001662E">
      <w:pPr>
        <w:spacing w:line="360" w:lineRule="auto"/>
        <w:rPr>
          <w:rFonts w:ascii="Arial" w:hAnsi="Arial" w:cs="Arial"/>
          <w:color w:val="000000"/>
          <w:sz w:val="20"/>
          <w:szCs w:val="20"/>
          <w:lang w:val="fr-FR"/>
        </w:rPr>
      </w:pPr>
      <w:hyperlink r:id="rId30">
        <w:r w:rsidR="00E94FFC" w:rsidRPr="00461512">
          <w:rPr>
            <w:rFonts w:ascii="Arial" w:hAnsi="Arial" w:cs="Arial"/>
            <w:color w:val="1155CC"/>
            <w:sz w:val="20"/>
            <w:szCs w:val="20"/>
            <w:u w:val="single"/>
            <w:lang w:val="fr-FR"/>
          </w:rPr>
          <w:t xml:space="preserve">Morón Artisan Lime, Morón de la Frontera, </w:t>
        </w:r>
        <w:r w:rsidR="00771723" w:rsidRPr="00461512">
          <w:rPr>
            <w:rFonts w:ascii="Arial" w:hAnsi="Arial" w:cs="Arial"/>
            <w:color w:val="1155CC"/>
            <w:sz w:val="20"/>
            <w:szCs w:val="20"/>
            <w:u w:val="single"/>
            <w:lang w:val="fr-FR"/>
          </w:rPr>
          <w:t>ESPANJA</w:t>
        </w:r>
      </w:hyperlink>
    </w:p>
    <w:p w14:paraId="152B403C" w14:textId="37BEAF4E" w:rsidR="00465A1D" w:rsidRPr="00461512" w:rsidRDefault="0001662E">
      <w:pPr>
        <w:spacing w:line="360" w:lineRule="auto"/>
        <w:rPr>
          <w:rFonts w:ascii="Arial" w:hAnsi="Arial" w:cs="Arial"/>
          <w:color w:val="000000"/>
          <w:sz w:val="20"/>
          <w:szCs w:val="20"/>
        </w:rPr>
      </w:pPr>
      <w:hyperlink r:id="rId31">
        <w:r w:rsidR="00E94FFC" w:rsidRPr="00461512">
          <w:rPr>
            <w:rFonts w:ascii="Arial" w:hAnsi="Arial" w:cs="Arial"/>
            <w:color w:val="1155CC"/>
            <w:sz w:val="20"/>
            <w:szCs w:val="20"/>
            <w:u w:val="single"/>
          </w:rPr>
          <w:t xml:space="preserve">Archaeology at Home, </w:t>
        </w:r>
        <w:r w:rsidR="00771723" w:rsidRPr="00461512">
          <w:rPr>
            <w:rFonts w:ascii="Arial" w:hAnsi="Arial" w:cs="Arial"/>
            <w:color w:val="1155CC"/>
            <w:sz w:val="20"/>
            <w:szCs w:val="20"/>
            <w:u w:val="single"/>
          </w:rPr>
          <w:t>ISO</w:t>
        </w:r>
      </w:hyperlink>
      <w:r w:rsidR="00771723" w:rsidRPr="00461512">
        <w:rPr>
          <w:rFonts w:ascii="Arial" w:hAnsi="Arial" w:cs="Arial"/>
          <w:color w:val="1155CC"/>
          <w:sz w:val="20"/>
          <w:szCs w:val="20"/>
          <w:u w:val="single"/>
        </w:rPr>
        <w:t xml:space="preserve"> BRITANNIA</w:t>
      </w:r>
      <w:r w:rsidR="00E94FFC" w:rsidRPr="00461512">
        <w:rPr>
          <w:rFonts w:ascii="Arial" w:hAnsi="Arial" w:cs="Arial"/>
          <w:color w:val="000000"/>
          <w:sz w:val="20"/>
          <w:szCs w:val="20"/>
        </w:rPr>
        <w:t xml:space="preserve"> </w:t>
      </w:r>
    </w:p>
    <w:p w14:paraId="374BF877" w14:textId="0B9480A8" w:rsidR="00465A1D" w:rsidRPr="00461512" w:rsidRDefault="0001662E">
      <w:pPr>
        <w:pBdr>
          <w:top w:val="nil"/>
          <w:left w:val="nil"/>
          <w:bottom w:val="nil"/>
          <w:right w:val="nil"/>
          <w:between w:val="nil"/>
        </w:pBdr>
        <w:spacing w:line="360" w:lineRule="auto"/>
        <w:jc w:val="both"/>
        <w:rPr>
          <w:rFonts w:ascii="Arial" w:hAnsi="Arial" w:cs="Arial"/>
          <w:color w:val="000000"/>
          <w:sz w:val="20"/>
          <w:szCs w:val="20"/>
        </w:rPr>
      </w:pPr>
      <w:hyperlink r:id="rId32">
        <w:proofErr w:type="spellStart"/>
        <w:r w:rsidR="00E94FFC" w:rsidRPr="00461512">
          <w:rPr>
            <w:rFonts w:ascii="Arial" w:hAnsi="Arial" w:cs="Arial"/>
            <w:color w:val="1155CC"/>
            <w:sz w:val="20"/>
            <w:szCs w:val="20"/>
            <w:u w:val="single"/>
          </w:rPr>
          <w:t>Morus</w:t>
        </w:r>
        <w:proofErr w:type="spellEnd"/>
        <w:r w:rsidR="00E94FFC" w:rsidRPr="00461512">
          <w:rPr>
            <w:rFonts w:ascii="Arial" w:hAnsi="Arial" w:cs="Arial"/>
            <w:color w:val="1155CC"/>
            <w:sz w:val="20"/>
            <w:szCs w:val="20"/>
            <w:u w:val="single"/>
          </w:rPr>
          <w:t xml:space="preserve"> </w:t>
        </w:r>
        <w:proofErr w:type="spellStart"/>
        <w:r w:rsidR="00E94FFC" w:rsidRPr="00461512">
          <w:rPr>
            <w:rFonts w:ascii="Arial" w:hAnsi="Arial" w:cs="Arial"/>
            <w:color w:val="1155CC"/>
            <w:sz w:val="20"/>
            <w:szCs w:val="20"/>
            <w:u w:val="single"/>
          </w:rPr>
          <w:t>Londinium</w:t>
        </w:r>
        <w:proofErr w:type="spellEnd"/>
        <w:r w:rsidR="00E94FFC" w:rsidRPr="00461512">
          <w:rPr>
            <w:rFonts w:ascii="Arial" w:hAnsi="Arial" w:cs="Arial"/>
            <w:color w:val="1155CC"/>
            <w:sz w:val="20"/>
            <w:szCs w:val="20"/>
            <w:u w:val="single"/>
          </w:rPr>
          <w:t xml:space="preserve">: London’s Heritage through Trees, </w:t>
        </w:r>
        <w:r w:rsidR="00771723" w:rsidRPr="00461512">
          <w:rPr>
            <w:rFonts w:ascii="Arial" w:hAnsi="Arial" w:cs="Arial"/>
            <w:color w:val="1155CC"/>
            <w:sz w:val="20"/>
            <w:szCs w:val="20"/>
            <w:u w:val="single"/>
          </w:rPr>
          <w:t>ISO</w:t>
        </w:r>
      </w:hyperlink>
      <w:r w:rsidR="00771723" w:rsidRPr="00461512">
        <w:rPr>
          <w:rFonts w:ascii="Arial" w:hAnsi="Arial" w:cs="Arial"/>
          <w:color w:val="1155CC"/>
          <w:sz w:val="20"/>
          <w:szCs w:val="20"/>
          <w:u w:val="single"/>
        </w:rPr>
        <w:t xml:space="preserve"> BRITANNIA</w:t>
      </w:r>
    </w:p>
    <w:p w14:paraId="04F8FB59" w14:textId="5ECF4758" w:rsidR="000F3DD8" w:rsidRPr="00461512" w:rsidRDefault="000F3DD8">
      <w:pPr>
        <w:pBdr>
          <w:top w:val="nil"/>
          <w:left w:val="nil"/>
          <w:bottom w:val="nil"/>
          <w:right w:val="nil"/>
          <w:between w:val="nil"/>
        </w:pBdr>
        <w:jc w:val="both"/>
        <w:rPr>
          <w:rFonts w:ascii="Arial" w:hAnsi="Arial" w:cs="Arial"/>
          <w:sz w:val="20"/>
          <w:szCs w:val="20"/>
          <w:highlight w:val="white"/>
        </w:rPr>
      </w:pPr>
      <w:bookmarkStart w:id="0" w:name="_heading=h.3znysh7" w:colFirst="0" w:colLast="0"/>
      <w:bookmarkEnd w:id="0"/>
    </w:p>
    <w:p w14:paraId="50F0D5C8" w14:textId="6631BCB0" w:rsidR="000F3DD8" w:rsidRPr="00461512" w:rsidRDefault="000F3DD8">
      <w:pPr>
        <w:pBdr>
          <w:top w:val="nil"/>
          <w:left w:val="nil"/>
          <w:bottom w:val="nil"/>
          <w:right w:val="nil"/>
          <w:between w:val="nil"/>
        </w:pBdr>
        <w:jc w:val="both"/>
        <w:rPr>
          <w:rFonts w:ascii="Arial" w:hAnsi="Arial" w:cs="Arial"/>
          <w:sz w:val="20"/>
          <w:szCs w:val="20"/>
          <w:highlight w:val="white"/>
          <w:lang w:val="fi-FI"/>
        </w:rPr>
      </w:pPr>
      <w:r w:rsidRPr="00461512">
        <w:rPr>
          <w:rFonts w:ascii="Arial" w:hAnsi="Arial" w:cs="Arial"/>
          <w:sz w:val="20"/>
          <w:szCs w:val="20"/>
          <w:highlight w:val="white"/>
          <w:lang w:val="fi-FI"/>
        </w:rPr>
        <w:t xml:space="preserve">Vuoden 2021 voittajat julkistettiin </w:t>
      </w:r>
      <w:r w:rsidR="008C40C3" w:rsidRPr="00461512">
        <w:rPr>
          <w:rFonts w:ascii="Arial" w:hAnsi="Arial" w:cs="Arial"/>
          <w:sz w:val="20"/>
          <w:szCs w:val="20"/>
          <w:highlight w:val="white"/>
          <w:lang w:val="fi-FI"/>
        </w:rPr>
        <w:t xml:space="preserve">avoimessa </w:t>
      </w:r>
      <w:r w:rsidRPr="00461512">
        <w:rPr>
          <w:rFonts w:ascii="Arial" w:hAnsi="Arial" w:cs="Arial"/>
          <w:sz w:val="20"/>
          <w:szCs w:val="20"/>
          <w:highlight w:val="white"/>
          <w:lang w:val="fi-FI"/>
        </w:rPr>
        <w:t xml:space="preserve">verkkotapahtumassa, jota isännöivät </w:t>
      </w:r>
      <w:r w:rsidRPr="00461512">
        <w:rPr>
          <w:rFonts w:ascii="Arial" w:hAnsi="Arial" w:cs="Arial"/>
          <w:b/>
          <w:sz w:val="20"/>
          <w:szCs w:val="20"/>
          <w:highlight w:val="white"/>
          <w:lang w:val="fi-FI"/>
        </w:rPr>
        <w:t>Mariya Gabriel</w:t>
      </w:r>
      <w:r w:rsidR="008C40C3" w:rsidRPr="00461512">
        <w:rPr>
          <w:rFonts w:ascii="Arial" w:hAnsi="Arial" w:cs="Arial"/>
          <w:sz w:val="20"/>
          <w:szCs w:val="20"/>
          <w:highlight w:val="white"/>
          <w:lang w:val="fi-FI"/>
        </w:rPr>
        <w:t xml:space="preserve">, joka toimii innovaatioiden, tutkimuksen, kulttuurin, koulutuksen ja nuorison asioista vastaavana komissaarina, sekä </w:t>
      </w:r>
      <w:r w:rsidR="008C40C3" w:rsidRPr="00461512">
        <w:rPr>
          <w:rFonts w:ascii="Arial" w:hAnsi="Arial" w:cs="Arial"/>
          <w:b/>
          <w:sz w:val="20"/>
          <w:szCs w:val="20"/>
          <w:highlight w:val="white"/>
          <w:lang w:val="fi-FI"/>
        </w:rPr>
        <w:t>Hermann Parzinger</w:t>
      </w:r>
      <w:r w:rsidR="008C40C3" w:rsidRPr="00461512">
        <w:rPr>
          <w:rFonts w:ascii="Arial" w:hAnsi="Arial" w:cs="Arial"/>
          <w:sz w:val="20"/>
          <w:szCs w:val="20"/>
          <w:highlight w:val="white"/>
          <w:lang w:val="fi-FI"/>
        </w:rPr>
        <w:t>, Europa Nostran puheenjohtaja.</w:t>
      </w:r>
    </w:p>
    <w:p w14:paraId="4C1D8875" w14:textId="2408BD4F" w:rsidR="008C40C3" w:rsidRPr="00461512" w:rsidRDefault="008C40C3">
      <w:pPr>
        <w:jc w:val="both"/>
        <w:rPr>
          <w:rFonts w:ascii="Arial" w:hAnsi="Arial" w:cs="Arial"/>
          <w:sz w:val="20"/>
          <w:szCs w:val="20"/>
          <w:lang w:val="fi-FI"/>
        </w:rPr>
      </w:pPr>
      <w:bookmarkStart w:id="1" w:name="_heading=h.qkq8hifwejgv" w:colFirst="0" w:colLast="0"/>
      <w:bookmarkEnd w:id="1"/>
    </w:p>
    <w:p w14:paraId="7E533A24" w14:textId="75D01EBA" w:rsidR="008C40C3" w:rsidRPr="00461512" w:rsidRDefault="008C40C3">
      <w:pPr>
        <w:jc w:val="both"/>
        <w:rPr>
          <w:rFonts w:ascii="Arial" w:hAnsi="Arial" w:cs="Arial"/>
          <w:color w:val="000000"/>
          <w:sz w:val="20"/>
          <w:lang w:val="fi-FI"/>
        </w:rPr>
      </w:pPr>
      <w:r w:rsidRPr="00461512">
        <w:rPr>
          <w:rFonts w:ascii="Arial" w:hAnsi="Arial" w:cs="Arial"/>
          <w:b/>
          <w:color w:val="000000"/>
          <w:sz w:val="20"/>
          <w:lang w:val="fi-FI"/>
        </w:rPr>
        <w:t>TÄRKEÄÄ:</w:t>
      </w:r>
      <w:r w:rsidRPr="00461512">
        <w:rPr>
          <w:rFonts w:ascii="Arial" w:hAnsi="Arial" w:cs="Arial"/>
          <w:color w:val="000000"/>
          <w:sz w:val="20"/>
          <w:lang w:val="fi-FI"/>
        </w:rPr>
        <w:t xml:space="preserve"> Eurooppalaiset ja muiden maiden kansalaiset eri puolilta maailmaa voivat nyt tutustua voittajiin ja </w:t>
      </w:r>
      <w:r w:rsidR="0001662E" w:rsidRPr="0040263B">
        <w:rPr>
          <w:color w:val="1155CC"/>
        </w:rPr>
        <w:fldChar w:fldCharType="begin"/>
      </w:r>
      <w:r w:rsidR="0001662E" w:rsidRPr="0040263B">
        <w:rPr>
          <w:color w:val="1155CC"/>
          <w:lang w:val="fi-FI"/>
        </w:rPr>
        <w:instrText xml:space="preserve"> HYPERLINK "https://vote.europanostra.org/" </w:instrText>
      </w:r>
      <w:r w:rsidR="0001662E" w:rsidRPr="0040263B">
        <w:rPr>
          <w:color w:val="1155CC"/>
        </w:rPr>
        <w:fldChar w:fldCharType="separate"/>
      </w:r>
      <w:r w:rsidRPr="0040263B">
        <w:rPr>
          <w:rStyle w:val="Hyperlink"/>
          <w:rFonts w:ascii="Arial" w:hAnsi="Arial" w:cs="Arial"/>
          <w:bCs/>
          <w:color w:val="1155CC"/>
          <w:sz w:val="20"/>
          <w:lang w:val="fi-FI"/>
        </w:rPr>
        <w:t xml:space="preserve">äänestää yleisöpalkinnon </w:t>
      </w:r>
      <w:r w:rsidR="00EE08FD" w:rsidRPr="0040263B">
        <w:rPr>
          <w:rStyle w:val="Hyperlink"/>
          <w:rFonts w:ascii="Arial" w:hAnsi="Arial" w:cs="Arial"/>
          <w:bCs/>
          <w:color w:val="1155CC"/>
          <w:sz w:val="20"/>
          <w:lang w:val="fi-FI"/>
        </w:rPr>
        <w:t>saajaa</w:t>
      </w:r>
      <w:r w:rsidRPr="0040263B">
        <w:rPr>
          <w:rStyle w:val="Hyperlink"/>
          <w:rFonts w:ascii="Arial" w:hAnsi="Arial" w:cs="Arial"/>
          <w:bCs/>
          <w:color w:val="1155CC"/>
          <w:sz w:val="20"/>
          <w:lang w:val="fi-FI"/>
        </w:rPr>
        <w:t xml:space="preserve"> verkossa</w:t>
      </w:r>
      <w:r w:rsidR="0001662E" w:rsidRPr="0040263B">
        <w:rPr>
          <w:rStyle w:val="Hyperlink"/>
          <w:rFonts w:ascii="Arial" w:hAnsi="Arial" w:cs="Arial"/>
          <w:bCs/>
          <w:color w:val="1155CC"/>
          <w:sz w:val="20"/>
          <w:lang w:val="fi-FI"/>
        </w:rPr>
        <w:fldChar w:fldCharType="end"/>
      </w:r>
      <w:r w:rsidRPr="00461512">
        <w:rPr>
          <w:rFonts w:ascii="Arial" w:hAnsi="Arial" w:cs="Arial"/>
          <w:color w:val="000000"/>
          <w:sz w:val="20"/>
          <w:lang w:val="fi-FI"/>
        </w:rPr>
        <w:t>. Yleisöpalkinnon voittaja julistetaan Euroopan kulttuuriperintöpalkintojuhlassa, joka järjestetään tämän vuoden syksyllä. Palkintojuhlassa julkistetaan</w:t>
      </w:r>
      <w:r w:rsidR="00EE08FD" w:rsidRPr="00461512">
        <w:rPr>
          <w:rFonts w:ascii="Arial" w:hAnsi="Arial" w:cs="Arial"/>
          <w:color w:val="000000"/>
          <w:sz w:val="20"/>
          <w:lang w:val="fi-FI"/>
        </w:rPr>
        <w:t xml:space="preserve"> lisäksi</w:t>
      </w:r>
      <w:r w:rsidRPr="00461512">
        <w:rPr>
          <w:rFonts w:ascii="Arial" w:hAnsi="Arial" w:cs="Arial"/>
          <w:color w:val="000000"/>
          <w:sz w:val="20"/>
          <w:lang w:val="fi-FI"/>
        </w:rPr>
        <w:t xml:space="preserve"> seitsemän </w:t>
      </w:r>
      <w:r w:rsidRPr="00461512">
        <w:rPr>
          <w:rFonts w:ascii="Arial" w:hAnsi="Arial" w:cs="Arial"/>
          <w:b/>
          <w:color w:val="000000"/>
          <w:sz w:val="20"/>
          <w:lang w:val="fi-FI"/>
        </w:rPr>
        <w:t>pääpalkinnon</w:t>
      </w:r>
      <w:r w:rsidRPr="00461512">
        <w:rPr>
          <w:rFonts w:ascii="Arial" w:hAnsi="Arial" w:cs="Arial"/>
          <w:color w:val="000000"/>
          <w:sz w:val="20"/>
          <w:lang w:val="fi-FI"/>
        </w:rPr>
        <w:t xml:space="preserve"> saajaa,</w:t>
      </w:r>
      <w:r w:rsidR="00EE08FD" w:rsidRPr="00461512">
        <w:rPr>
          <w:rFonts w:ascii="Arial" w:hAnsi="Arial" w:cs="Arial"/>
          <w:color w:val="000000"/>
          <w:sz w:val="20"/>
          <w:lang w:val="fi-FI"/>
        </w:rPr>
        <w:t xml:space="preserve"> joista jokainen saa 10 000 euroa.</w:t>
      </w:r>
    </w:p>
    <w:p w14:paraId="7D04C571" w14:textId="77777777" w:rsidR="00EE08FD" w:rsidRPr="00461512" w:rsidRDefault="00EE08FD">
      <w:pPr>
        <w:jc w:val="both"/>
        <w:rPr>
          <w:rFonts w:ascii="Arial" w:hAnsi="Arial" w:cs="Arial"/>
          <w:sz w:val="20"/>
          <w:szCs w:val="20"/>
          <w:lang w:val="fi-FI"/>
        </w:rPr>
      </w:pPr>
    </w:p>
    <w:p w14:paraId="2C0D3BB8" w14:textId="0C422A6A" w:rsidR="00465A1D" w:rsidRPr="00461512" w:rsidRDefault="00EE08FD">
      <w:pPr>
        <w:jc w:val="both"/>
        <w:rPr>
          <w:rFonts w:ascii="Arial" w:hAnsi="Arial" w:cs="Arial"/>
          <w:sz w:val="20"/>
          <w:szCs w:val="20"/>
          <w:lang w:val="fi-FI"/>
        </w:rPr>
      </w:pPr>
      <w:r w:rsidRPr="00461512">
        <w:rPr>
          <w:rFonts w:ascii="Arial" w:hAnsi="Arial" w:cs="Arial"/>
          <w:sz w:val="20"/>
          <w:szCs w:val="20"/>
          <w:lang w:val="fi-FI"/>
        </w:rPr>
        <w:t xml:space="preserve">Avoimessa verkkotapahtumassa puhunut komissaari </w:t>
      </w:r>
      <w:r w:rsidRPr="00461512">
        <w:rPr>
          <w:rFonts w:ascii="Arial" w:hAnsi="Arial" w:cs="Arial"/>
          <w:b/>
          <w:sz w:val="20"/>
          <w:szCs w:val="20"/>
          <w:lang w:val="fi-FI"/>
        </w:rPr>
        <w:t>Mariya Gabriel</w:t>
      </w:r>
      <w:r w:rsidRPr="00461512">
        <w:rPr>
          <w:rFonts w:ascii="Arial" w:hAnsi="Arial" w:cs="Arial"/>
          <w:sz w:val="20"/>
          <w:szCs w:val="20"/>
          <w:lang w:val="fi-FI"/>
        </w:rPr>
        <w:t xml:space="preserve"> sanoi: ”</w:t>
      </w:r>
      <w:r w:rsidRPr="00461512">
        <w:rPr>
          <w:rFonts w:ascii="Arial" w:hAnsi="Arial" w:cs="Arial"/>
          <w:i/>
          <w:sz w:val="20"/>
          <w:szCs w:val="20"/>
          <w:lang w:val="fi-FI"/>
        </w:rPr>
        <w:t>Euroopan kulttuuriperinnön voittajat/ Europa Nostra voittajat 2021 ovat eurooppalaisen kauneuden suurlähettiläitä, olivatpa kyseessä perinteet, osaaminen, henkeäsalpaava arkkitehtuuri tai se tapa, jolla kulttuuriperintö tuo yhteen yhteisöt ja sukupolvet. Uskon vilpittömästi, että menestyksekäs aineellisen ja aineettoman kulttuuriperinnön säilyttäminen riippuu ihmisistä, jotka sitä kannattelevat. Näillä palkinnoilla kunnioitamme näitä poikkeuksellisia miehiä ja naisia, kulttuuriperinnön ammattilaisia, arkkitehtejä, tutkijoita ja vapaaehtoisia, jotka tuovat yhteisen perintömme lähelle sydäntämme. Kiitämme heidän näkemystään.”</w:t>
      </w:r>
    </w:p>
    <w:p w14:paraId="0981395E" w14:textId="77777777" w:rsidR="00EE08FD" w:rsidRPr="00461512" w:rsidRDefault="00EE08FD">
      <w:pPr>
        <w:jc w:val="both"/>
        <w:rPr>
          <w:rFonts w:ascii="Arial" w:hAnsi="Arial" w:cs="Arial"/>
          <w:sz w:val="20"/>
          <w:szCs w:val="20"/>
          <w:lang w:val="fi-FI"/>
        </w:rPr>
      </w:pPr>
    </w:p>
    <w:p w14:paraId="10A6830C" w14:textId="7B17CCFA" w:rsidR="00EE08FD" w:rsidRPr="006676CF" w:rsidRDefault="00EE08FD" w:rsidP="00EE08FD">
      <w:pPr>
        <w:pBdr>
          <w:top w:val="nil"/>
          <w:left w:val="nil"/>
          <w:bottom w:val="nil"/>
          <w:right w:val="nil"/>
          <w:between w:val="nil"/>
        </w:pBdr>
        <w:jc w:val="both"/>
        <w:rPr>
          <w:rFonts w:ascii="Arial" w:hAnsi="Arial" w:cs="Arial"/>
          <w:i/>
          <w:iCs/>
          <w:sz w:val="20"/>
          <w:szCs w:val="20"/>
          <w:lang w:val="fi-FI"/>
        </w:rPr>
      </w:pPr>
      <w:bookmarkStart w:id="2" w:name="_heading=h.3qlnv6kydd93" w:colFirst="0" w:colLast="0"/>
      <w:bookmarkStart w:id="3" w:name="_heading=h.936uvo10qear" w:colFirst="0" w:colLast="0"/>
      <w:bookmarkEnd w:id="2"/>
      <w:bookmarkEnd w:id="3"/>
      <w:r w:rsidRPr="00461512">
        <w:rPr>
          <w:rFonts w:ascii="Arial" w:hAnsi="Arial" w:cs="Arial"/>
          <w:color w:val="000000" w:themeColor="text1"/>
          <w:spacing w:val="-2"/>
          <w:sz w:val="20"/>
          <w:lang w:val="fi-FI"/>
        </w:rPr>
        <w:t>Europa Nostran puheenjohtaja</w:t>
      </w:r>
      <w:r w:rsidRPr="00461512">
        <w:rPr>
          <w:rFonts w:ascii="Arial" w:hAnsi="Arial" w:cs="Arial"/>
          <w:sz w:val="20"/>
          <w:szCs w:val="20"/>
          <w:lang w:val="fi-FI"/>
        </w:rPr>
        <w:t xml:space="preserve"> </w:t>
      </w:r>
      <w:r w:rsidR="00E94FFC" w:rsidRPr="00461512">
        <w:rPr>
          <w:rFonts w:ascii="Arial" w:hAnsi="Arial" w:cs="Arial"/>
          <w:b/>
          <w:sz w:val="20"/>
          <w:szCs w:val="20"/>
          <w:lang w:val="fi-FI"/>
        </w:rPr>
        <w:t>Hermann Parzinger</w:t>
      </w:r>
      <w:r w:rsidR="00E94FFC" w:rsidRPr="00461512">
        <w:rPr>
          <w:rFonts w:ascii="Arial" w:hAnsi="Arial" w:cs="Arial"/>
          <w:sz w:val="20"/>
          <w:szCs w:val="20"/>
          <w:lang w:val="fi-FI"/>
        </w:rPr>
        <w:t xml:space="preserve"> </w:t>
      </w:r>
      <w:r w:rsidRPr="00461512">
        <w:rPr>
          <w:rFonts w:ascii="Arial" w:hAnsi="Arial" w:cs="Arial"/>
          <w:sz w:val="20"/>
          <w:szCs w:val="20"/>
          <w:lang w:val="fi-FI"/>
        </w:rPr>
        <w:t>julisti</w:t>
      </w:r>
      <w:r w:rsidR="00E94FFC" w:rsidRPr="00461512">
        <w:rPr>
          <w:rFonts w:ascii="Arial" w:hAnsi="Arial" w:cs="Arial"/>
          <w:sz w:val="20"/>
          <w:szCs w:val="20"/>
          <w:lang w:val="fi-FI"/>
        </w:rPr>
        <w:t>:</w:t>
      </w:r>
      <w:r w:rsidRPr="00461512">
        <w:rPr>
          <w:rFonts w:ascii="Arial" w:hAnsi="Arial" w:cs="Arial"/>
          <w:sz w:val="20"/>
          <w:szCs w:val="20"/>
          <w:lang w:val="fi-FI"/>
        </w:rPr>
        <w:t xml:space="preserve"> </w:t>
      </w:r>
      <w:r w:rsidR="00B94502" w:rsidRPr="006676CF">
        <w:rPr>
          <w:rFonts w:ascii="Arial" w:hAnsi="Arial" w:cs="Arial"/>
          <w:i/>
          <w:iCs/>
          <w:sz w:val="20"/>
          <w:szCs w:val="20"/>
          <w:lang w:val="fi-FI"/>
        </w:rPr>
        <w:t>”Joka vuosi</w:t>
      </w:r>
      <w:r w:rsidRPr="006676CF">
        <w:rPr>
          <w:rFonts w:ascii="Arial" w:hAnsi="Arial" w:cs="Arial"/>
          <w:i/>
          <w:iCs/>
          <w:sz w:val="20"/>
          <w:szCs w:val="20"/>
          <w:lang w:val="fi-FI"/>
        </w:rPr>
        <w:t xml:space="preserve"> Euroopan kulttuuriperin</w:t>
      </w:r>
      <w:r w:rsidR="00B94502" w:rsidRPr="006676CF">
        <w:rPr>
          <w:rFonts w:ascii="Arial" w:hAnsi="Arial" w:cs="Arial"/>
          <w:i/>
          <w:iCs/>
          <w:sz w:val="20"/>
          <w:szCs w:val="20"/>
          <w:lang w:val="fi-FI"/>
        </w:rPr>
        <w:t>töpalki</w:t>
      </w:r>
      <w:r w:rsidR="00F4777E" w:rsidRPr="006676CF">
        <w:rPr>
          <w:rFonts w:ascii="Arial" w:hAnsi="Arial" w:cs="Arial"/>
          <w:i/>
          <w:iCs/>
          <w:sz w:val="20"/>
          <w:szCs w:val="20"/>
          <w:lang w:val="fi-FI"/>
        </w:rPr>
        <w:t>n</w:t>
      </w:r>
      <w:r w:rsidR="00B94502" w:rsidRPr="006676CF">
        <w:rPr>
          <w:rFonts w:ascii="Arial" w:hAnsi="Arial" w:cs="Arial"/>
          <w:i/>
          <w:iCs/>
          <w:sz w:val="20"/>
          <w:szCs w:val="20"/>
          <w:lang w:val="fi-FI"/>
        </w:rPr>
        <w:t>tojen</w:t>
      </w:r>
      <w:r w:rsidRPr="006676CF">
        <w:rPr>
          <w:rFonts w:ascii="Arial" w:hAnsi="Arial" w:cs="Arial"/>
          <w:i/>
          <w:iCs/>
          <w:sz w:val="20"/>
          <w:szCs w:val="20"/>
          <w:lang w:val="fi-FI"/>
        </w:rPr>
        <w:t xml:space="preserve"> </w:t>
      </w:r>
      <w:r w:rsidR="00B94502" w:rsidRPr="006676CF">
        <w:rPr>
          <w:rFonts w:ascii="Arial" w:hAnsi="Arial" w:cs="Arial"/>
          <w:i/>
          <w:iCs/>
          <w:sz w:val="20"/>
          <w:szCs w:val="20"/>
          <w:lang w:val="fi-FI"/>
        </w:rPr>
        <w:t>/</w:t>
      </w:r>
      <w:r w:rsidRPr="006676CF">
        <w:rPr>
          <w:rFonts w:ascii="Arial" w:hAnsi="Arial" w:cs="Arial"/>
          <w:i/>
          <w:iCs/>
          <w:sz w:val="20"/>
          <w:szCs w:val="20"/>
          <w:lang w:val="fi-FI"/>
        </w:rPr>
        <w:t xml:space="preserve"> Europa Nostran</w:t>
      </w:r>
      <w:r w:rsidR="00B94502" w:rsidRPr="006676CF">
        <w:rPr>
          <w:rFonts w:ascii="Arial" w:hAnsi="Arial" w:cs="Arial"/>
          <w:i/>
          <w:iCs/>
          <w:sz w:val="20"/>
          <w:szCs w:val="20"/>
          <w:lang w:val="fi-FI"/>
        </w:rPr>
        <w:t xml:space="preserve"> palkintojen voittajat ovat esimerkki niiden ihmisten vertaansa vailla olevasta luovuudesta ja sitoutumisesta työhön, joka suojelee, arvostaa ja siirtää eteenpäin Euroopan kallisarvoista perintöä seuraavalle sukupolvelle. Tämän vuoden palkinnonsaajat</w:t>
      </w:r>
      <w:r w:rsidR="00F4777E" w:rsidRPr="006676CF">
        <w:rPr>
          <w:rFonts w:ascii="Arial" w:hAnsi="Arial" w:cs="Arial"/>
          <w:i/>
          <w:iCs/>
          <w:sz w:val="20"/>
          <w:szCs w:val="20"/>
          <w:lang w:val="fi-FI"/>
        </w:rPr>
        <w:t xml:space="preserve"> </w:t>
      </w:r>
      <w:r w:rsidR="00B94502" w:rsidRPr="006676CF">
        <w:rPr>
          <w:rFonts w:ascii="Arial" w:hAnsi="Arial" w:cs="Arial"/>
          <w:i/>
          <w:iCs/>
          <w:sz w:val="20"/>
          <w:szCs w:val="20"/>
          <w:lang w:val="fi-FI"/>
        </w:rPr>
        <w:t xml:space="preserve">osoittavat </w:t>
      </w:r>
      <w:r w:rsidR="004320B6" w:rsidRPr="006676CF">
        <w:rPr>
          <w:rFonts w:ascii="Arial" w:hAnsi="Arial" w:cs="Arial"/>
          <w:i/>
          <w:iCs/>
          <w:sz w:val="20"/>
          <w:szCs w:val="20"/>
          <w:lang w:val="fi-FI"/>
        </w:rPr>
        <w:t>voimakkaasti,</w:t>
      </w:r>
      <w:r w:rsidR="00B94502" w:rsidRPr="006676CF">
        <w:rPr>
          <w:rFonts w:ascii="Arial" w:hAnsi="Arial" w:cs="Arial"/>
          <w:i/>
          <w:iCs/>
          <w:sz w:val="20"/>
          <w:szCs w:val="20"/>
          <w:lang w:val="fi-FI"/>
        </w:rPr>
        <w:t xml:space="preserve"> kuinka kulttuuriperintö tarjoaa ratkaisu</w:t>
      </w:r>
      <w:r w:rsidR="00F4777E" w:rsidRPr="006676CF">
        <w:rPr>
          <w:rFonts w:ascii="Arial" w:hAnsi="Arial" w:cs="Arial"/>
          <w:i/>
          <w:iCs/>
          <w:sz w:val="20"/>
          <w:szCs w:val="20"/>
          <w:lang w:val="fi-FI"/>
        </w:rPr>
        <w:t>j</w:t>
      </w:r>
      <w:r w:rsidR="00B94502" w:rsidRPr="006676CF">
        <w:rPr>
          <w:rFonts w:ascii="Arial" w:hAnsi="Arial" w:cs="Arial"/>
          <w:i/>
          <w:iCs/>
          <w:sz w:val="20"/>
          <w:szCs w:val="20"/>
          <w:lang w:val="fi-FI"/>
        </w:rPr>
        <w:t xml:space="preserve">a ja polkuja näennäisesti ylitsepääsemättömien haasteiden edessä </w:t>
      </w:r>
      <w:r w:rsidR="00F4777E" w:rsidRPr="006676CF">
        <w:rPr>
          <w:rFonts w:ascii="Arial" w:hAnsi="Arial" w:cs="Arial"/>
          <w:i/>
          <w:iCs/>
          <w:sz w:val="20"/>
          <w:szCs w:val="20"/>
          <w:lang w:val="fi-FI"/>
        </w:rPr>
        <w:t>ryhtyessämme</w:t>
      </w:r>
      <w:r w:rsidR="00B94502" w:rsidRPr="006676CF">
        <w:rPr>
          <w:rFonts w:ascii="Arial" w:hAnsi="Arial" w:cs="Arial"/>
          <w:i/>
          <w:iCs/>
          <w:sz w:val="20"/>
          <w:szCs w:val="20"/>
          <w:lang w:val="fi-FI"/>
        </w:rPr>
        <w:t xml:space="preserve"> toimiin ilmaston, kestävien kaupunkien ja maaseudun kehittämiseksi ja </w:t>
      </w:r>
      <w:r w:rsidR="00F4777E" w:rsidRPr="006676CF">
        <w:rPr>
          <w:rFonts w:ascii="Arial" w:hAnsi="Arial" w:cs="Arial"/>
          <w:i/>
          <w:iCs/>
          <w:sz w:val="20"/>
          <w:szCs w:val="20"/>
          <w:lang w:val="fi-FI"/>
        </w:rPr>
        <w:t xml:space="preserve">voittaessamme </w:t>
      </w:r>
      <w:r w:rsidR="00B94502" w:rsidRPr="006676CF">
        <w:rPr>
          <w:rFonts w:ascii="Arial" w:hAnsi="Arial" w:cs="Arial"/>
          <w:i/>
          <w:iCs/>
          <w:sz w:val="20"/>
          <w:szCs w:val="20"/>
          <w:lang w:val="fi-FI"/>
        </w:rPr>
        <w:t>eurooppalaisia perusarvoja</w:t>
      </w:r>
      <w:r w:rsidR="00F4777E" w:rsidRPr="006676CF">
        <w:rPr>
          <w:rFonts w:ascii="Arial" w:hAnsi="Arial" w:cs="Arial"/>
          <w:i/>
          <w:iCs/>
          <w:sz w:val="20"/>
          <w:szCs w:val="20"/>
          <w:lang w:val="fi-FI"/>
        </w:rPr>
        <w:t xml:space="preserve"> kohtaavia</w:t>
      </w:r>
      <w:r w:rsidR="00B94502" w:rsidRPr="006676CF">
        <w:rPr>
          <w:rFonts w:ascii="Arial" w:hAnsi="Arial" w:cs="Arial"/>
          <w:i/>
          <w:iCs/>
          <w:sz w:val="20"/>
          <w:szCs w:val="20"/>
          <w:lang w:val="fi-FI"/>
        </w:rPr>
        <w:t xml:space="preserve"> uhkia. Kiitämme heidän erinomaisia saavutuksiaan: olkoot ne inspiraationa ja rohkaisuna tulevaisuuden toimintaan kulttuuriperinnön ammattilaisille ja harrastajille ympäri Eurooppaa ja muualla.</w:t>
      </w:r>
      <w:r w:rsidR="006676CF">
        <w:rPr>
          <w:rFonts w:ascii="Arial" w:hAnsi="Arial" w:cs="Arial"/>
          <w:i/>
          <w:iCs/>
          <w:sz w:val="20"/>
          <w:szCs w:val="20"/>
          <w:lang w:val="fi-FI"/>
        </w:rPr>
        <w:t>”</w:t>
      </w:r>
    </w:p>
    <w:p w14:paraId="7C8C4FF2" w14:textId="2DE3EDAD" w:rsidR="00B94502" w:rsidRPr="00461512" w:rsidRDefault="00B94502" w:rsidP="00EE08FD">
      <w:pPr>
        <w:pBdr>
          <w:top w:val="nil"/>
          <w:left w:val="nil"/>
          <w:bottom w:val="nil"/>
          <w:right w:val="nil"/>
          <w:between w:val="nil"/>
        </w:pBdr>
        <w:jc w:val="both"/>
        <w:rPr>
          <w:rFonts w:ascii="Arial" w:hAnsi="Arial" w:cs="Arial"/>
          <w:sz w:val="20"/>
          <w:szCs w:val="20"/>
          <w:lang w:val="fi-FI"/>
        </w:rPr>
      </w:pPr>
    </w:p>
    <w:p w14:paraId="6AAFC00F" w14:textId="30EC55C6" w:rsidR="00465A1D" w:rsidRPr="00461512" w:rsidRDefault="00F4777E" w:rsidP="00F4777E">
      <w:pPr>
        <w:jc w:val="both"/>
        <w:rPr>
          <w:rFonts w:ascii="Arial" w:hAnsi="Arial" w:cs="Arial"/>
          <w:color w:val="000000"/>
          <w:sz w:val="20"/>
          <w:szCs w:val="20"/>
          <w:lang w:val="fi-FI"/>
        </w:rPr>
      </w:pPr>
      <w:r w:rsidRPr="00461512">
        <w:rPr>
          <w:rFonts w:ascii="Arial" w:hAnsi="Arial" w:cs="Arial"/>
          <w:sz w:val="20"/>
          <w:szCs w:val="20"/>
          <w:lang w:val="fi-FI"/>
        </w:rPr>
        <w:t xml:space="preserve">Palkintojen saajat valittiin riippumattomien </w:t>
      </w:r>
      <w:r w:rsidR="0001662E" w:rsidRPr="0040263B">
        <w:rPr>
          <w:color w:val="1155CC"/>
        </w:rPr>
        <w:fldChar w:fldCharType="begin"/>
      </w:r>
      <w:r w:rsidR="0001662E" w:rsidRPr="0040263B">
        <w:rPr>
          <w:color w:val="1155CC"/>
        </w:rPr>
        <w:instrText xml:space="preserve"> HYPERLINK</w:instrText>
      </w:r>
      <w:r w:rsidR="0001662E" w:rsidRPr="0040263B">
        <w:rPr>
          <w:color w:val="1155CC"/>
        </w:rPr>
        <w:instrText xml:space="preserve"> "http://www.europeanheritageawards.eu/jury/" </w:instrText>
      </w:r>
      <w:r w:rsidR="0001662E" w:rsidRPr="0040263B">
        <w:rPr>
          <w:color w:val="1155CC"/>
        </w:rPr>
        <w:fldChar w:fldCharType="separate"/>
      </w:r>
      <w:r w:rsidRPr="0040263B">
        <w:rPr>
          <w:rStyle w:val="Hyperlink"/>
          <w:rFonts w:ascii="Arial" w:hAnsi="Arial" w:cs="Arial"/>
          <w:bCs/>
          <w:color w:val="1155CC"/>
          <w:sz w:val="20"/>
          <w:szCs w:val="20"/>
          <w:lang w:val="fi-FI"/>
        </w:rPr>
        <w:t>palkintolautakuntien</w:t>
      </w:r>
      <w:r w:rsidR="0001662E" w:rsidRPr="0040263B">
        <w:rPr>
          <w:rStyle w:val="Hyperlink"/>
          <w:rFonts w:ascii="Arial" w:hAnsi="Arial" w:cs="Arial"/>
          <w:bCs/>
          <w:color w:val="1155CC"/>
          <w:sz w:val="20"/>
          <w:szCs w:val="20"/>
          <w:lang w:val="fi-FI"/>
        </w:rPr>
        <w:fldChar w:fldCharType="end"/>
      </w:r>
      <w:r w:rsidRPr="0040263B">
        <w:rPr>
          <w:rFonts w:ascii="Arial" w:hAnsi="Arial" w:cs="Arial"/>
          <w:color w:val="1155CC"/>
          <w:sz w:val="20"/>
          <w:szCs w:val="20"/>
          <w:lang w:val="fi-FI"/>
        </w:rPr>
        <w:t xml:space="preserve"> </w:t>
      </w:r>
      <w:r w:rsidRPr="00461512">
        <w:rPr>
          <w:rFonts w:ascii="Arial" w:hAnsi="Arial" w:cs="Arial"/>
          <w:sz w:val="20"/>
          <w:szCs w:val="20"/>
          <w:lang w:val="fi-FI"/>
        </w:rPr>
        <w:t xml:space="preserve">toimesta. Palkintolautakuntien jäsenet koostuivat kulttuuriperintöasiantuntijoista eri puolilta Eurooppaa ja he arvioivat erilaisten organisaatioiden ja yksityishenkilöiden 30 Euroopan maasta lähettämät hakemukset. </w:t>
      </w:r>
    </w:p>
    <w:p w14:paraId="7367E8B8" w14:textId="77777777" w:rsidR="00465A1D" w:rsidRPr="00461512" w:rsidRDefault="00465A1D">
      <w:pPr>
        <w:pBdr>
          <w:top w:val="nil"/>
          <w:left w:val="nil"/>
          <w:bottom w:val="nil"/>
          <w:right w:val="nil"/>
          <w:between w:val="nil"/>
        </w:pBdr>
        <w:jc w:val="both"/>
        <w:rPr>
          <w:rFonts w:ascii="Arial" w:hAnsi="Arial" w:cs="Arial"/>
          <w:sz w:val="20"/>
          <w:szCs w:val="20"/>
          <w:lang w:val="fi-FI"/>
        </w:rPr>
      </w:pPr>
    </w:p>
    <w:p w14:paraId="7457E2E9" w14:textId="77777777" w:rsidR="00465A1D" w:rsidRPr="00461512" w:rsidRDefault="00465A1D">
      <w:pPr>
        <w:pBdr>
          <w:top w:val="nil"/>
          <w:left w:val="nil"/>
          <w:bottom w:val="nil"/>
          <w:right w:val="nil"/>
          <w:between w:val="nil"/>
        </w:pBdr>
        <w:jc w:val="both"/>
        <w:rPr>
          <w:rFonts w:ascii="Arial" w:hAnsi="Arial" w:cs="Arial"/>
          <w:lang w:val="fi-FI"/>
        </w:rPr>
      </w:pPr>
    </w:p>
    <w:tbl>
      <w:tblPr>
        <w:tblStyle w:val="a4"/>
        <w:tblW w:w="10513" w:type="dxa"/>
        <w:tblLayout w:type="fixed"/>
        <w:tblLook w:val="0000" w:firstRow="0" w:lastRow="0" w:firstColumn="0" w:lastColumn="0" w:noHBand="0" w:noVBand="0"/>
      </w:tblPr>
      <w:tblGrid>
        <w:gridCol w:w="5400"/>
        <w:gridCol w:w="5113"/>
      </w:tblGrid>
      <w:tr w:rsidR="00465A1D" w:rsidRPr="00461512" w14:paraId="66323B43" w14:textId="77777777">
        <w:trPr>
          <w:trHeight w:val="74"/>
        </w:trPr>
        <w:tc>
          <w:tcPr>
            <w:tcW w:w="5400" w:type="dxa"/>
          </w:tcPr>
          <w:p w14:paraId="6AA8FF73" w14:textId="22121E15" w:rsidR="00465A1D" w:rsidRPr="00461512" w:rsidRDefault="00461512">
            <w:pPr>
              <w:ind w:left="90"/>
              <w:jc w:val="both"/>
              <w:rPr>
                <w:rFonts w:ascii="Arial" w:hAnsi="Arial" w:cs="Arial"/>
                <w:b/>
                <w:color w:val="000000"/>
                <w:sz w:val="20"/>
                <w:szCs w:val="20"/>
                <w:lang w:val="fr-FR"/>
              </w:rPr>
            </w:pPr>
            <w:r w:rsidRPr="00461512">
              <w:rPr>
                <w:rFonts w:ascii="Arial" w:hAnsi="Arial" w:cs="Arial"/>
                <w:b/>
                <w:color w:val="000000"/>
                <w:sz w:val="20"/>
                <w:szCs w:val="20"/>
                <w:lang w:val="fr-FR"/>
              </w:rPr>
              <w:t>YHTEYSTIEDOT</w:t>
            </w:r>
          </w:p>
          <w:p w14:paraId="705CD3E3" w14:textId="77777777" w:rsidR="00465A1D" w:rsidRPr="00461512" w:rsidRDefault="00465A1D">
            <w:pPr>
              <w:ind w:left="90"/>
              <w:jc w:val="both"/>
              <w:rPr>
                <w:rFonts w:ascii="Arial" w:hAnsi="Arial" w:cs="Arial"/>
                <w:b/>
                <w:color w:val="000000"/>
                <w:sz w:val="20"/>
                <w:szCs w:val="20"/>
                <w:lang w:val="fr-FR"/>
              </w:rPr>
            </w:pPr>
          </w:p>
          <w:p w14:paraId="3439A7FF" w14:textId="77777777" w:rsidR="00465A1D" w:rsidRPr="00461512" w:rsidRDefault="00E94FFC">
            <w:pPr>
              <w:ind w:left="90"/>
              <w:jc w:val="both"/>
              <w:rPr>
                <w:rFonts w:ascii="Arial" w:hAnsi="Arial" w:cs="Arial"/>
                <w:b/>
                <w:color w:val="000000"/>
                <w:sz w:val="20"/>
                <w:szCs w:val="20"/>
                <w:lang w:val="fr-FR"/>
              </w:rPr>
            </w:pPr>
            <w:r w:rsidRPr="00461512">
              <w:rPr>
                <w:rFonts w:ascii="Arial" w:hAnsi="Arial" w:cs="Arial"/>
                <w:b/>
                <w:sz w:val="20"/>
                <w:szCs w:val="20"/>
                <w:lang w:val="fr-FR"/>
              </w:rPr>
              <w:t xml:space="preserve">Europa </w:t>
            </w:r>
            <w:proofErr w:type="spellStart"/>
            <w:r w:rsidRPr="00461512">
              <w:rPr>
                <w:rFonts w:ascii="Arial" w:hAnsi="Arial" w:cs="Arial"/>
                <w:b/>
                <w:sz w:val="20"/>
                <w:szCs w:val="20"/>
                <w:lang w:val="fr-FR"/>
              </w:rPr>
              <w:t>Nostra</w:t>
            </w:r>
            <w:proofErr w:type="spellEnd"/>
          </w:p>
          <w:p w14:paraId="22EEB748" w14:textId="77777777" w:rsidR="00465A1D" w:rsidRPr="00461512" w:rsidRDefault="00E94FFC">
            <w:pPr>
              <w:ind w:left="90"/>
              <w:rPr>
                <w:rFonts w:ascii="Arial" w:hAnsi="Arial" w:cs="Arial"/>
                <w:color w:val="000000"/>
                <w:sz w:val="20"/>
                <w:szCs w:val="20"/>
                <w:lang w:val="fr-FR"/>
              </w:rPr>
            </w:pPr>
            <w:r w:rsidRPr="00461512">
              <w:rPr>
                <w:rFonts w:ascii="Arial" w:hAnsi="Arial" w:cs="Arial"/>
                <w:b/>
                <w:color w:val="000000"/>
                <w:sz w:val="20"/>
                <w:szCs w:val="20"/>
                <w:lang w:val="fr-FR"/>
              </w:rPr>
              <w:t xml:space="preserve">Audrey </w:t>
            </w:r>
            <w:proofErr w:type="spellStart"/>
            <w:r w:rsidRPr="00461512">
              <w:rPr>
                <w:rFonts w:ascii="Arial" w:hAnsi="Arial" w:cs="Arial"/>
                <w:b/>
                <w:color w:val="000000"/>
                <w:sz w:val="20"/>
                <w:szCs w:val="20"/>
                <w:lang w:val="fr-FR"/>
              </w:rPr>
              <w:t>Hogan</w:t>
            </w:r>
            <w:proofErr w:type="spellEnd"/>
            <w:r w:rsidRPr="00461512">
              <w:rPr>
                <w:rFonts w:ascii="Arial" w:hAnsi="Arial" w:cs="Arial"/>
                <w:color w:val="000000"/>
                <w:sz w:val="20"/>
                <w:szCs w:val="20"/>
                <w:lang w:val="fr-FR"/>
              </w:rPr>
              <w:t xml:space="preserve">, Programmes </w:t>
            </w:r>
            <w:proofErr w:type="spellStart"/>
            <w:r w:rsidRPr="00461512">
              <w:rPr>
                <w:rFonts w:ascii="Arial" w:hAnsi="Arial" w:cs="Arial"/>
                <w:color w:val="000000"/>
                <w:sz w:val="20"/>
                <w:szCs w:val="20"/>
                <w:lang w:val="fr-FR"/>
              </w:rPr>
              <w:t>Officer</w:t>
            </w:r>
            <w:proofErr w:type="spellEnd"/>
            <w:r w:rsidRPr="00461512">
              <w:rPr>
                <w:rFonts w:ascii="Arial" w:hAnsi="Arial" w:cs="Arial"/>
                <w:color w:val="000000"/>
                <w:sz w:val="20"/>
                <w:szCs w:val="20"/>
                <w:lang w:val="fr-FR"/>
              </w:rPr>
              <w:br/>
            </w:r>
            <w:hyperlink r:id="rId33">
              <w:r w:rsidRPr="00461512">
                <w:rPr>
                  <w:rFonts w:ascii="Arial" w:hAnsi="Arial" w:cs="Arial"/>
                  <w:color w:val="000000"/>
                  <w:sz w:val="20"/>
                  <w:szCs w:val="20"/>
                  <w:lang w:val="fr-FR"/>
                </w:rPr>
                <w:t>ah@europanostra.org</w:t>
              </w:r>
            </w:hyperlink>
            <w:r w:rsidRPr="00461512">
              <w:rPr>
                <w:rFonts w:ascii="Arial" w:hAnsi="Arial" w:cs="Arial"/>
                <w:color w:val="000000"/>
                <w:sz w:val="20"/>
                <w:szCs w:val="20"/>
                <w:lang w:val="fr-FR"/>
              </w:rPr>
              <w:t xml:space="preserve">, </w:t>
            </w:r>
          </w:p>
          <w:p w14:paraId="3AFA103C" w14:textId="77777777" w:rsidR="00465A1D" w:rsidRPr="0040263B" w:rsidRDefault="00E94FFC">
            <w:pPr>
              <w:ind w:left="90"/>
              <w:jc w:val="both"/>
              <w:rPr>
                <w:rFonts w:ascii="Arial" w:hAnsi="Arial" w:cs="Arial"/>
                <w:smallCaps/>
                <w:sz w:val="20"/>
                <w:szCs w:val="20"/>
                <w:lang w:val="fi-FI"/>
              </w:rPr>
            </w:pPr>
            <w:r w:rsidRPr="0040263B">
              <w:rPr>
                <w:rFonts w:ascii="Arial" w:hAnsi="Arial" w:cs="Arial"/>
                <w:sz w:val="20"/>
                <w:szCs w:val="20"/>
                <w:lang w:val="fi-FI"/>
              </w:rPr>
              <w:t>T. +</w:t>
            </w:r>
            <w:r w:rsidRPr="0040263B">
              <w:rPr>
                <w:rFonts w:ascii="Arial" w:hAnsi="Arial" w:cs="Arial"/>
                <w:smallCaps/>
                <w:sz w:val="20"/>
                <w:szCs w:val="20"/>
                <w:lang w:val="fi-FI"/>
              </w:rPr>
              <w:t xml:space="preserve">31 70 302 40 52;  M. </w:t>
            </w:r>
            <w:r w:rsidRPr="0040263B">
              <w:rPr>
                <w:rFonts w:ascii="Arial" w:hAnsi="Arial" w:cs="Arial"/>
                <w:sz w:val="20"/>
                <w:szCs w:val="20"/>
                <w:lang w:val="fi-FI"/>
              </w:rPr>
              <w:t>+</w:t>
            </w:r>
            <w:r w:rsidRPr="0040263B">
              <w:rPr>
                <w:rFonts w:ascii="Arial" w:hAnsi="Arial" w:cs="Arial"/>
                <w:smallCaps/>
                <w:sz w:val="20"/>
                <w:szCs w:val="20"/>
                <w:lang w:val="fi-FI"/>
              </w:rPr>
              <w:t xml:space="preserve">31 63 1 17 84 55 </w:t>
            </w:r>
          </w:p>
          <w:p w14:paraId="264DA7CA" w14:textId="77777777" w:rsidR="00465A1D" w:rsidRPr="0040263B" w:rsidRDefault="00E94FFC">
            <w:pPr>
              <w:ind w:left="90"/>
              <w:rPr>
                <w:rFonts w:ascii="Arial" w:hAnsi="Arial" w:cs="Arial"/>
                <w:color w:val="000000"/>
                <w:sz w:val="20"/>
                <w:szCs w:val="20"/>
                <w:lang w:val="fi-FI"/>
              </w:rPr>
            </w:pPr>
            <w:r w:rsidRPr="0040263B">
              <w:rPr>
                <w:rFonts w:ascii="Arial" w:hAnsi="Arial" w:cs="Arial"/>
                <w:b/>
                <w:color w:val="000000"/>
                <w:sz w:val="20"/>
                <w:szCs w:val="20"/>
                <w:lang w:val="fi-FI"/>
              </w:rPr>
              <w:t>Joana Pinheiro</w:t>
            </w:r>
            <w:r w:rsidRPr="0040263B">
              <w:rPr>
                <w:rFonts w:ascii="Arial" w:hAnsi="Arial" w:cs="Arial"/>
                <w:color w:val="000000"/>
                <w:sz w:val="20"/>
                <w:szCs w:val="20"/>
                <w:lang w:val="fi-FI"/>
              </w:rPr>
              <w:t>, Communications Coordinator</w:t>
            </w:r>
          </w:p>
          <w:bookmarkStart w:id="4" w:name="_heading=h.1fob9te" w:colFirst="0" w:colLast="0"/>
          <w:bookmarkEnd w:id="4"/>
          <w:p w14:paraId="0C2AA9A2" w14:textId="064796C3" w:rsidR="00465A1D" w:rsidRPr="0040263B" w:rsidRDefault="00E94FFC">
            <w:pPr>
              <w:ind w:left="90"/>
              <w:rPr>
                <w:rFonts w:ascii="Arial" w:hAnsi="Arial" w:cs="Arial"/>
                <w:color w:val="000000"/>
                <w:sz w:val="20"/>
                <w:szCs w:val="20"/>
                <w:lang w:val="fi-FI"/>
              </w:rPr>
            </w:pPr>
            <w:r w:rsidRPr="00461512">
              <w:rPr>
                <w:rFonts w:ascii="Arial" w:hAnsi="Arial" w:cs="Arial"/>
                <w:sz w:val="22"/>
                <w:szCs w:val="22"/>
              </w:rPr>
              <w:fldChar w:fldCharType="begin"/>
            </w:r>
            <w:r w:rsidRPr="0040263B">
              <w:rPr>
                <w:rFonts w:ascii="Arial" w:hAnsi="Arial" w:cs="Arial"/>
                <w:lang w:val="fi-FI"/>
              </w:rPr>
              <w:instrText xml:space="preserve"> HYPERLINK "mailto:ah@europanostra.org" \h </w:instrText>
            </w:r>
            <w:r w:rsidRPr="00461512">
              <w:rPr>
                <w:rFonts w:ascii="Arial" w:hAnsi="Arial" w:cs="Arial"/>
                <w:sz w:val="22"/>
                <w:szCs w:val="22"/>
              </w:rPr>
              <w:fldChar w:fldCharType="separate"/>
            </w:r>
            <w:r w:rsidRPr="0040263B">
              <w:rPr>
                <w:rFonts w:ascii="Arial" w:hAnsi="Arial" w:cs="Arial"/>
                <w:color w:val="000000"/>
                <w:sz w:val="20"/>
                <w:szCs w:val="20"/>
                <w:lang w:val="fi-FI"/>
              </w:rPr>
              <w:t>jp@europanostra.org</w:t>
            </w:r>
            <w:r w:rsidRPr="00461512">
              <w:rPr>
                <w:rFonts w:ascii="Arial" w:hAnsi="Arial" w:cs="Arial"/>
                <w:color w:val="000000"/>
                <w:sz w:val="20"/>
                <w:szCs w:val="20"/>
              </w:rPr>
              <w:fldChar w:fldCharType="end"/>
            </w:r>
          </w:p>
          <w:p w14:paraId="5BBA56A2" w14:textId="77777777" w:rsidR="00465A1D" w:rsidRPr="0040263B" w:rsidRDefault="00E94FFC">
            <w:pPr>
              <w:ind w:left="90"/>
              <w:rPr>
                <w:rFonts w:ascii="Arial" w:hAnsi="Arial" w:cs="Arial"/>
                <w:smallCaps/>
                <w:sz w:val="20"/>
                <w:szCs w:val="20"/>
                <w:lang w:val="fi-FI"/>
              </w:rPr>
            </w:pPr>
            <w:r w:rsidRPr="0040263B">
              <w:rPr>
                <w:rFonts w:ascii="Arial" w:hAnsi="Arial" w:cs="Arial"/>
                <w:smallCaps/>
                <w:sz w:val="20"/>
                <w:szCs w:val="20"/>
                <w:lang w:val="fi-FI"/>
              </w:rPr>
              <w:t xml:space="preserve">M. </w:t>
            </w:r>
            <w:r w:rsidRPr="0040263B">
              <w:rPr>
                <w:rFonts w:ascii="Arial" w:hAnsi="Arial" w:cs="Arial"/>
                <w:sz w:val="20"/>
                <w:szCs w:val="20"/>
                <w:lang w:val="fi-FI"/>
              </w:rPr>
              <w:t>+</w:t>
            </w:r>
            <w:r w:rsidRPr="0040263B">
              <w:rPr>
                <w:rFonts w:ascii="Arial" w:hAnsi="Arial" w:cs="Arial"/>
                <w:smallCaps/>
                <w:sz w:val="20"/>
                <w:szCs w:val="20"/>
                <w:lang w:val="fi-FI"/>
              </w:rPr>
              <w:t>31 6 34 36 59 85</w:t>
            </w:r>
          </w:p>
          <w:p w14:paraId="169A7A31" w14:textId="77777777" w:rsidR="00465A1D" w:rsidRPr="0040263B" w:rsidRDefault="00465A1D">
            <w:pPr>
              <w:ind w:left="90"/>
              <w:rPr>
                <w:rFonts w:ascii="Arial" w:hAnsi="Arial" w:cs="Arial"/>
                <w:color w:val="000000"/>
                <w:sz w:val="20"/>
                <w:szCs w:val="20"/>
                <w:lang w:val="fi-FI"/>
              </w:rPr>
            </w:pPr>
          </w:p>
          <w:p w14:paraId="3F4E6E83" w14:textId="77777777" w:rsidR="00465A1D" w:rsidRPr="00461512" w:rsidRDefault="00E94FFC">
            <w:pPr>
              <w:ind w:left="90"/>
              <w:jc w:val="both"/>
              <w:rPr>
                <w:rFonts w:ascii="Arial" w:hAnsi="Arial" w:cs="Arial"/>
                <w:b/>
                <w:sz w:val="20"/>
                <w:szCs w:val="20"/>
              </w:rPr>
            </w:pPr>
            <w:r w:rsidRPr="00461512">
              <w:rPr>
                <w:rFonts w:ascii="Arial" w:hAnsi="Arial" w:cs="Arial"/>
                <w:b/>
                <w:sz w:val="20"/>
                <w:szCs w:val="20"/>
              </w:rPr>
              <w:t xml:space="preserve">European Commission </w:t>
            </w:r>
          </w:p>
          <w:p w14:paraId="3EF260B8" w14:textId="77777777" w:rsidR="00465A1D" w:rsidRPr="00461512" w:rsidRDefault="00E94FFC">
            <w:pPr>
              <w:ind w:left="90"/>
              <w:jc w:val="both"/>
              <w:rPr>
                <w:rFonts w:ascii="Arial" w:hAnsi="Arial" w:cs="Arial"/>
                <w:b/>
                <w:sz w:val="20"/>
                <w:szCs w:val="20"/>
                <w:lang w:val="sv-SE"/>
              </w:rPr>
            </w:pPr>
            <w:r w:rsidRPr="00461512">
              <w:rPr>
                <w:rFonts w:ascii="Arial" w:hAnsi="Arial" w:cs="Arial"/>
                <w:b/>
                <w:sz w:val="20"/>
                <w:szCs w:val="20"/>
                <w:lang w:val="sv-SE"/>
              </w:rPr>
              <w:t>Sonya Gospodinova</w:t>
            </w:r>
          </w:p>
          <w:p w14:paraId="73755778" w14:textId="77777777" w:rsidR="00465A1D" w:rsidRPr="00461512" w:rsidRDefault="00E94FFC">
            <w:pPr>
              <w:ind w:left="90"/>
              <w:jc w:val="both"/>
              <w:rPr>
                <w:rFonts w:ascii="Arial" w:hAnsi="Arial" w:cs="Arial"/>
                <w:sz w:val="20"/>
                <w:szCs w:val="20"/>
                <w:lang w:val="sv-SE"/>
              </w:rPr>
            </w:pPr>
            <w:r w:rsidRPr="00461512">
              <w:rPr>
                <w:rFonts w:ascii="Arial" w:hAnsi="Arial" w:cs="Arial"/>
                <w:sz w:val="20"/>
                <w:szCs w:val="20"/>
                <w:lang w:val="sv-SE"/>
              </w:rPr>
              <w:t>sonya.gospodinova@ec.europa.eu</w:t>
            </w:r>
          </w:p>
          <w:p w14:paraId="77A9949F" w14:textId="77777777" w:rsidR="00465A1D" w:rsidRPr="00461512" w:rsidRDefault="00E94FFC">
            <w:pPr>
              <w:ind w:left="90"/>
              <w:jc w:val="both"/>
              <w:rPr>
                <w:rFonts w:ascii="Arial" w:hAnsi="Arial" w:cs="Arial"/>
                <w:b/>
                <w:sz w:val="20"/>
                <w:szCs w:val="20"/>
              </w:rPr>
            </w:pPr>
            <w:r w:rsidRPr="00461512">
              <w:rPr>
                <w:rFonts w:ascii="Arial" w:hAnsi="Arial" w:cs="Arial"/>
                <w:sz w:val="20"/>
                <w:szCs w:val="20"/>
              </w:rPr>
              <w:t>+32 2 2966953</w:t>
            </w:r>
          </w:p>
        </w:tc>
        <w:tc>
          <w:tcPr>
            <w:tcW w:w="5113" w:type="dxa"/>
          </w:tcPr>
          <w:p w14:paraId="3FB785AF" w14:textId="51A6A416" w:rsidR="00465A1D" w:rsidRPr="00461512" w:rsidRDefault="00461512">
            <w:pPr>
              <w:ind w:left="90"/>
              <w:jc w:val="both"/>
              <w:rPr>
                <w:rFonts w:ascii="Arial" w:hAnsi="Arial" w:cs="Arial"/>
                <w:b/>
                <w:sz w:val="20"/>
                <w:szCs w:val="20"/>
                <w:lang w:val="fi-FI"/>
              </w:rPr>
            </w:pPr>
            <w:r w:rsidRPr="00461512">
              <w:rPr>
                <w:rFonts w:ascii="Arial" w:hAnsi="Arial" w:cs="Arial"/>
                <w:b/>
                <w:sz w:val="20"/>
                <w:szCs w:val="20"/>
                <w:lang w:val="fi-FI"/>
              </w:rPr>
              <w:t>LISÄTIETOJA</w:t>
            </w:r>
          </w:p>
          <w:p w14:paraId="7E905007" w14:textId="77777777" w:rsidR="00465A1D" w:rsidRPr="00461512" w:rsidRDefault="00465A1D">
            <w:pPr>
              <w:ind w:left="90"/>
              <w:jc w:val="both"/>
              <w:rPr>
                <w:rFonts w:ascii="Arial" w:hAnsi="Arial" w:cs="Arial"/>
                <w:sz w:val="20"/>
                <w:szCs w:val="20"/>
                <w:lang w:val="fi-FI"/>
              </w:rPr>
            </w:pPr>
          </w:p>
          <w:p w14:paraId="015B2B5C" w14:textId="7C8C6706" w:rsidR="00465A1D" w:rsidRPr="00461512" w:rsidRDefault="0001662E">
            <w:pPr>
              <w:ind w:left="90"/>
              <w:rPr>
                <w:rFonts w:ascii="Arial" w:hAnsi="Arial" w:cs="Arial"/>
                <w:sz w:val="20"/>
                <w:szCs w:val="20"/>
                <w:lang w:val="fi-FI"/>
              </w:rPr>
            </w:pPr>
            <w:hyperlink r:id="rId34">
              <w:r w:rsidR="004320B6" w:rsidRPr="00461512">
                <w:rPr>
                  <w:rFonts w:ascii="Arial" w:hAnsi="Arial" w:cs="Arial"/>
                  <w:color w:val="1155CC"/>
                  <w:sz w:val="20"/>
                  <w:szCs w:val="20"/>
                  <w:u w:val="single"/>
                  <w:lang w:val="fi-FI"/>
                </w:rPr>
                <w:t>Lehdistötiedotteet eri kielillä</w:t>
              </w:r>
            </w:hyperlink>
          </w:p>
          <w:p w14:paraId="219B23FE" w14:textId="77777777" w:rsidR="00465A1D" w:rsidRPr="00461512" w:rsidRDefault="00465A1D">
            <w:pPr>
              <w:ind w:left="90"/>
              <w:rPr>
                <w:rFonts w:ascii="Arial" w:hAnsi="Arial" w:cs="Arial"/>
                <w:b/>
                <w:sz w:val="20"/>
                <w:szCs w:val="20"/>
                <w:lang w:val="fi-FI"/>
              </w:rPr>
            </w:pPr>
          </w:p>
          <w:p w14:paraId="57C08A42" w14:textId="7E1E51B7" w:rsidR="00465A1D" w:rsidRPr="00461512" w:rsidRDefault="004320B6">
            <w:pPr>
              <w:ind w:left="90"/>
              <w:rPr>
                <w:rFonts w:ascii="Arial" w:hAnsi="Arial" w:cs="Arial"/>
                <w:b/>
                <w:sz w:val="20"/>
                <w:szCs w:val="20"/>
                <w:lang w:val="fi-FI"/>
              </w:rPr>
            </w:pPr>
            <w:r w:rsidRPr="00461512">
              <w:rPr>
                <w:rFonts w:ascii="Arial" w:hAnsi="Arial" w:cs="Arial"/>
                <w:b/>
                <w:sz w:val="20"/>
                <w:szCs w:val="20"/>
                <w:lang w:val="fi-FI"/>
              </w:rPr>
              <w:t>Tietoa palkinnonsaajista</w:t>
            </w:r>
            <w:r w:rsidR="00E94FFC" w:rsidRPr="00461512">
              <w:rPr>
                <w:rFonts w:ascii="Arial" w:hAnsi="Arial" w:cs="Arial"/>
                <w:b/>
                <w:sz w:val="20"/>
                <w:szCs w:val="20"/>
                <w:lang w:val="fi-FI"/>
              </w:rPr>
              <w:t>:</w:t>
            </w:r>
          </w:p>
          <w:p w14:paraId="1084FA28" w14:textId="2BF66840" w:rsidR="00465A1D" w:rsidRPr="00461512" w:rsidRDefault="0001662E">
            <w:pPr>
              <w:ind w:left="90"/>
              <w:rPr>
                <w:rFonts w:ascii="Arial" w:hAnsi="Arial" w:cs="Arial"/>
                <w:sz w:val="20"/>
                <w:szCs w:val="20"/>
                <w:lang w:val="fi-FI"/>
              </w:rPr>
            </w:pPr>
            <w:hyperlink r:id="rId35">
              <w:r w:rsidR="004320B6" w:rsidRPr="00461512">
                <w:rPr>
                  <w:rFonts w:ascii="Arial" w:hAnsi="Arial" w:cs="Arial"/>
                  <w:color w:val="1155CC"/>
                  <w:sz w:val="20"/>
                  <w:szCs w:val="20"/>
                  <w:u w:val="single"/>
                  <w:lang w:val="fi-FI"/>
                </w:rPr>
                <w:t>Lisätietoa ja palkintolautakunnan kommentit</w:t>
              </w:r>
            </w:hyperlink>
          </w:p>
          <w:p w14:paraId="587D892D" w14:textId="4C67012A" w:rsidR="00465A1D" w:rsidRPr="00461512" w:rsidRDefault="0001662E">
            <w:pPr>
              <w:ind w:left="90"/>
              <w:rPr>
                <w:rFonts w:ascii="Arial" w:hAnsi="Arial" w:cs="Arial"/>
                <w:sz w:val="20"/>
                <w:szCs w:val="20"/>
                <w:highlight w:val="white"/>
                <w:lang w:val="fi-FI"/>
              </w:rPr>
            </w:pPr>
            <w:hyperlink r:id="rId36">
              <w:r w:rsidR="00E94FFC" w:rsidRPr="00461512">
                <w:rPr>
                  <w:rFonts w:ascii="Arial" w:hAnsi="Arial" w:cs="Arial"/>
                  <w:color w:val="1155CC"/>
                  <w:sz w:val="20"/>
                  <w:szCs w:val="20"/>
                  <w:highlight w:val="white"/>
                  <w:u w:val="single"/>
                  <w:lang w:val="fi-FI"/>
                </w:rPr>
                <w:t>Video</w:t>
              </w:r>
              <w:r w:rsidR="004320B6" w:rsidRPr="00461512">
                <w:rPr>
                  <w:rFonts w:ascii="Arial" w:hAnsi="Arial" w:cs="Arial"/>
                  <w:color w:val="1155CC"/>
                  <w:sz w:val="20"/>
                  <w:szCs w:val="20"/>
                  <w:highlight w:val="white"/>
                  <w:u w:val="single"/>
                  <w:lang w:val="fi-FI"/>
                </w:rPr>
                <w:t>t</w:t>
              </w:r>
            </w:hyperlink>
            <w:r w:rsidR="00E94FFC" w:rsidRPr="00461512">
              <w:rPr>
                <w:rFonts w:ascii="Arial" w:hAnsi="Arial" w:cs="Arial"/>
                <w:sz w:val="20"/>
                <w:szCs w:val="20"/>
                <w:highlight w:val="white"/>
                <w:lang w:val="fi-FI"/>
              </w:rPr>
              <w:t xml:space="preserve"> (</w:t>
            </w:r>
            <w:r w:rsidR="004320B6" w:rsidRPr="00461512">
              <w:rPr>
                <w:rFonts w:ascii="Arial" w:hAnsi="Arial" w:cs="Arial"/>
                <w:sz w:val="20"/>
                <w:szCs w:val="20"/>
                <w:highlight w:val="white"/>
                <w:lang w:val="fi-FI"/>
              </w:rPr>
              <w:t>korkealaatuiset</w:t>
            </w:r>
            <w:r w:rsidR="00E94FFC" w:rsidRPr="00461512">
              <w:rPr>
                <w:rFonts w:ascii="Arial" w:hAnsi="Arial" w:cs="Arial"/>
                <w:sz w:val="20"/>
                <w:szCs w:val="20"/>
                <w:highlight w:val="white"/>
                <w:lang w:val="fi-FI"/>
              </w:rPr>
              <w:t>)</w:t>
            </w:r>
          </w:p>
          <w:p w14:paraId="63046979" w14:textId="2FAB1037" w:rsidR="00465A1D" w:rsidRPr="00461512" w:rsidRDefault="0001662E">
            <w:pPr>
              <w:ind w:left="90"/>
              <w:rPr>
                <w:rFonts w:ascii="Arial" w:hAnsi="Arial" w:cs="Arial"/>
                <w:sz w:val="20"/>
                <w:szCs w:val="20"/>
                <w:lang w:val="fi-FI"/>
              </w:rPr>
            </w:pPr>
            <w:hyperlink r:id="rId37">
              <w:r w:rsidR="004320B6" w:rsidRPr="00461512">
                <w:rPr>
                  <w:rFonts w:ascii="Arial" w:hAnsi="Arial" w:cs="Arial"/>
                  <w:color w:val="1155CC"/>
                  <w:sz w:val="20"/>
                  <w:szCs w:val="20"/>
                  <w:highlight w:val="white"/>
                  <w:u w:val="single"/>
                  <w:lang w:val="fi-FI"/>
                </w:rPr>
                <w:t>Valokuvat</w:t>
              </w:r>
              <w:r w:rsidR="00E94FFC" w:rsidRPr="00461512">
                <w:rPr>
                  <w:rFonts w:ascii="Arial" w:hAnsi="Arial" w:cs="Arial"/>
                  <w:color w:val="1155CC"/>
                  <w:sz w:val="20"/>
                  <w:szCs w:val="20"/>
                  <w:highlight w:val="white"/>
                  <w:u w:val="single"/>
                  <w:lang w:val="fi-FI"/>
                </w:rPr>
                <w:t xml:space="preserve"> &amp; e-banner</w:t>
              </w:r>
              <w:r w:rsidR="004320B6" w:rsidRPr="00461512">
                <w:rPr>
                  <w:rFonts w:ascii="Arial" w:hAnsi="Arial" w:cs="Arial"/>
                  <w:color w:val="1155CC"/>
                  <w:sz w:val="20"/>
                  <w:szCs w:val="20"/>
                  <w:highlight w:val="white"/>
                  <w:u w:val="single"/>
                  <w:lang w:val="fi-FI"/>
                </w:rPr>
                <w:t>it</w:t>
              </w:r>
            </w:hyperlink>
            <w:r w:rsidR="00E94FFC" w:rsidRPr="00461512">
              <w:rPr>
                <w:rFonts w:ascii="Arial" w:hAnsi="Arial" w:cs="Arial"/>
                <w:sz w:val="20"/>
                <w:szCs w:val="20"/>
                <w:highlight w:val="white"/>
                <w:lang w:val="fi-FI"/>
              </w:rPr>
              <w:t xml:space="preserve"> </w:t>
            </w:r>
            <w:r w:rsidR="00E94FFC" w:rsidRPr="00461512">
              <w:rPr>
                <w:rFonts w:ascii="Arial" w:hAnsi="Arial" w:cs="Arial"/>
                <w:sz w:val="20"/>
                <w:szCs w:val="20"/>
                <w:lang w:val="fi-FI"/>
              </w:rPr>
              <w:t>(</w:t>
            </w:r>
            <w:r w:rsidR="004320B6" w:rsidRPr="00461512">
              <w:rPr>
                <w:rFonts w:ascii="Arial" w:hAnsi="Arial" w:cs="Arial"/>
                <w:sz w:val="20"/>
                <w:szCs w:val="20"/>
                <w:lang w:val="fi-FI"/>
              </w:rPr>
              <w:t>korkealaatuiset</w:t>
            </w:r>
            <w:r w:rsidR="00E94FFC" w:rsidRPr="00461512">
              <w:rPr>
                <w:rFonts w:ascii="Arial" w:hAnsi="Arial" w:cs="Arial"/>
                <w:sz w:val="20"/>
                <w:szCs w:val="20"/>
                <w:lang w:val="fi-FI"/>
              </w:rPr>
              <w:t>)</w:t>
            </w:r>
          </w:p>
          <w:p w14:paraId="3B4F36E7" w14:textId="77777777" w:rsidR="00465A1D" w:rsidRPr="00461512" w:rsidRDefault="00465A1D">
            <w:pPr>
              <w:ind w:left="90"/>
              <w:rPr>
                <w:rFonts w:ascii="Arial" w:hAnsi="Arial" w:cs="Arial"/>
                <w:sz w:val="20"/>
                <w:szCs w:val="20"/>
                <w:highlight w:val="yellow"/>
                <w:lang w:val="fi-FI"/>
              </w:rPr>
            </w:pPr>
          </w:p>
          <w:p w14:paraId="68F9FDA1" w14:textId="77777777" w:rsidR="00465A1D" w:rsidRPr="00461512" w:rsidRDefault="00465A1D">
            <w:pPr>
              <w:ind w:left="90"/>
              <w:rPr>
                <w:rFonts w:ascii="Arial" w:hAnsi="Arial" w:cs="Arial"/>
                <w:sz w:val="20"/>
                <w:szCs w:val="20"/>
                <w:lang w:val="fi-FI"/>
              </w:rPr>
            </w:pPr>
          </w:p>
          <w:p w14:paraId="5983EECA" w14:textId="77777777" w:rsidR="00465A1D" w:rsidRPr="00461512" w:rsidRDefault="00465A1D">
            <w:pPr>
              <w:ind w:left="90"/>
              <w:rPr>
                <w:rFonts w:ascii="Arial" w:hAnsi="Arial" w:cs="Arial"/>
                <w:sz w:val="20"/>
                <w:szCs w:val="20"/>
                <w:lang w:val="fi-FI"/>
              </w:rPr>
            </w:pPr>
          </w:p>
          <w:p w14:paraId="356CAB67" w14:textId="51863FAA" w:rsidR="00465A1D" w:rsidRPr="0040263B" w:rsidRDefault="0001662E">
            <w:pPr>
              <w:ind w:left="90"/>
              <w:rPr>
                <w:rFonts w:ascii="Arial" w:hAnsi="Arial" w:cs="Arial"/>
                <w:color w:val="1155CC"/>
                <w:sz w:val="20"/>
                <w:szCs w:val="20"/>
                <w:lang w:val="fi-FI"/>
              </w:rPr>
            </w:pPr>
            <w:hyperlink r:id="rId38">
              <w:r w:rsidR="004320B6" w:rsidRPr="0040263B">
                <w:rPr>
                  <w:rFonts w:ascii="Arial" w:hAnsi="Arial" w:cs="Arial"/>
                  <w:color w:val="1155CC"/>
                  <w:sz w:val="20"/>
                  <w:szCs w:val="20"/>
                  <w:u w:val="single"/>
                  <w:lang w:val="fi-FI"/>
                </w:rPr>
                <w:t>Luova Eurooppa kotisivu</w:t>
              </w:r>
            </w:hyperlink>
            <w:r w:rsidR="00E94FFC" w:rsidRPr="0040263B">
              <w:rPr>
                <w:rFonts w:ascii="Arial" w:hAnsi="Arial" w:cs="Arial"/>
                <w:color w:val="1155CC"/>
                <w:sz w:val="20"/>
                <w:szCs w:val="20"/>
                <w:lang w:val="fi-FI"/>
              </w:rPr>
              <w:t xml:space="preserve"> </w:t>
            </w:r>
          </w:p>
          <w:p w14:paraId="24F8571A" w14:textId="24C4799C" w:rsidR="00465A1D" w:rsidRPr="00461512" w:rsidRDefault="0001662E">
            <w:pPr>
              <w:ind w:left="90"/>
              <w:rPr>
                <w:rFonts w:ascii="Arial" w:hAnsi="Arial" w:cs="Arial"/>
                <w:sz w:val="20"/>
                <w:szCs w:val="20"/>
                <w:lang w:val="fi-FI"/>
              </w:rPr>
            </w:pPr>
            <w:hyperlink r:id="rId39">
              <w:r w:rsidR="00267AB6" w:rsidRPr="0040263B">
                <w:rPr>
                  <w:rFonts w:ascii="Arial" w:hAnsi="Arial" w:cs="Arial"/>
                  <w:color w:val="1155CC"/>
                  <w:sz w:val="20"/>
                  <w:szCs w:val="20"/>
                  <w:u w:val="single"/>
                  <w:lang w:val="fi-FI"/>
                </w:rPr>
                <w:t>Komissaari</w:t>
              </w:r>
              <w:r w:rsidR="00E94FFC" w:rsidRPr="0040263B">
                <w:rPr>
                  <w:rFonts w:ascii="Arial" w:hAnsi="Arial" w:cs="Arial"/>
                  <w:color w:val="1155CC"/>
                  <w:sz w:val="20"/>
                  <w:szCs w:val="20"/>
                  <w:u w:val="single"/>
                  <w:lang w:val="fi-FI"/>
                </w:rPr>
                <w:t xml:space="preserve"> Gabriel</w:t>
              </w:r>
              <w:r w:rsidR="004320B6" w:rsidRPr="0040263B">
                <w:rPr>
                  <w:rFonts w:ascii="Arial" w:hAnsi="Arial" w:cs="Arial"/>
                  <w:color w:val="1155CC"/>
                  <w:sz w:val="20"/>
                  <w:szCs w:val="20"/>
                  <w:u w:val="single"/>
                  <w:lang w:val="fi-FI"/>
                </w:rPr>
                <w:t>in kotisivu</w:t>
              </w:r>
            </w:hyperlink>
          </w:p>
        </w:tc>
      </w:tr>
    </w:tbl>
    <w:p w14:paraId="301869BC" w14:textId="77777777" w:rsidR="00465A1D" w:rsidRPr="00461512" w:rsidRDefault="00465A1D">
      <w:pPr>
        <w:pBdr>
          <w:top w:val="nil"/>
          <w:left w:val="nil"/>
          <w:bottom w:val="nil"/>
          <w:right w:val="nil"/>
          <w:between w:val="nil"/>
        </w:pBdr>
        <w:ind w:left="90"/>
        <w:jc w:val="both"/>
        <w:rPr>
          <w:rFonts w:ascii="Arial" w:hAnsi="Arial" w:cs="Arial"/>
          <w:lang w:val="fi-FI"/>
        </w:rPr>
      </w:pPr>
    </w:p>
    <w:p w14:paraId="339D1675" w14:textId="77777777" w:rsidR="00465A1D" w:rsidRPr="00461512" w:rsidRDefault="00465A1D">
      <w:pPr>
        <w:pBdr>
          <w:top w:val="nil"/>
          <w:left w:val="nil"/>
          <w:bottom w:val="nil"/>
          <w:right w:val="nil"/>
          <w:between w:val="nil"/>
        </w:pBdr>
        <w:jc w:val="both"/>
        <w:rPr>
          <w:rFonts w:ascii="Arial" w:hAnsi="Arial" w:cs="Arial"/>
          <w:lang w:val="fi-FI"/>
        </w:rPr>
      </w:pPr>
    </w:p>
    <w:p w14:paraId="2C735315" w14:textId="215FF93F" w:rsidR="00465A1D" w:rsidRPr="00461512" w:rsidRDefault="000F3DD8" w:rsidP="0040263B">
      <w:pPr>
        <w:pBdr>
          <w:top w:val="nil"/>
          <w:left w:val="nil"/>
          <w:bottom w:val="nil"/>
          <w:right w:val="nil"/>
          <w:between w:val="nil"/>
        </w:pBdr>
        <w:jc w:val="both"/>
        <w:rPr>
          <w:rFonts w:ascii="Arial" w:hAnsi="Arial" w:cs="Arial"/>
          <w:b/>
          <w:color w:val="000000"/>
          <w:sz w:val="22"/>
          <w:szCs w:val="22"/>
          <w:lang w:val="fi-FI"/>
        </w:rPr>
      </w:pPr>
      <w:r w:rsidRPr="00461512">
        <w:rPr>
          <w:rFonts w:ascii="Arial" w:hAnsi="Arial" w:cs="Arial"/>
          <w:b/>
          <w:color w:val="000000"/>
          <w:sz w:val="22"/>
          <w:szCs w:val="22"/>
          <w:lang w:val="fi-FI"/>
        </w:rPr>
        <w:t>Taustaa</w:t>
      </w:r>
    </w:p>
    <w:p w14:paraId="5F471888" w14:textId="77777777" w:rsidR="00465A1D" w:rsidRPr="00461512" w:rsidRDefault="00465A1D" w:rsidP="0040263B">
      <w:pPr>
        <w:pBdr>
          <w:top w:val="nil"/>
          <w:left w:val="nil"/>
          <w:bottom w:val="nil"/>
          <w:right w:val="nil"/>
          <w:between w:val="nil"/>
        </w:pBdr>
        <w:jc w:val="both"/>
        <w:rPr>
          <w:rFonts w:ascii="Arial" w:hAnsi="Arial" w:cs="Arial"/>
          <w:b/>
          <w:lang w:val="fi-FI"/>
        </w:rPr>
      </w:pPr>
    </w:p>
    <w:p w14:paraId="4584F352" w14:textId="3FD9610B" w:rsidR="00465A1D" w:rsidRPr="00461512" w:rsidRDefault="000F3DD8" w:rsidP="0040263B">
      <w:pPr>
        <w:pBdr>
          <w:top w:val="nil"/>
          <w:left w:val="nil"/>
          <w:bottom w:val="nil"/>
          <w:right w:val="nil"/>
          <w:between w:val="nil"/>
        </w:pBdr>
        <w:jc w:val="both"/>
        <w:rPr>
          <w:rFonts w:ascii="Arial" w:hAnsi="Arial" w:cs="Arial"/>
          <w:b/>
          <w:sz w:val="20"/>
          <w:szCs w:val="20"/>
          <w:lang w:val="fi-FI"/>
        </w:rPr>
      </w:pPr>
      <w:r w:rsidRPr="00461512">
        <w:rPr>
          <w:rFonts w:ascii="Arial" w:hAnsi="Arial" w:cs="Arial"/>
          <w:b/>
          <w:sz w:val="20"/>
          <w:szCs w:val="20"/>
          <w:lang w:val="fi-FI"/>
        </w:rPr>
        <w:t>Euroopan kulttuuriperinnön palkinnot</w:t>
      </w:r>
      <w:r w:rsidR="00E94FFC" w:rsidRPr="00461512">
        <w:rPr>
          <w:rFonts w:ascii="Arial" w:hAnsi="Arial" w:cs="Arial"/>
          <w:b/>
          <w:sz w:val="20"/>
          <w:szCs w:val="20"/>
          <w:lang w:val="fi-FI"/>
        </w:rPr>
        <w:t xml:space="preserve"> / Europa Nostra </w:t>
      </w:r>
      <w:r w:rsidRPr="00461512">
        <w:rPr>
          <w:rFonts w:ascii="Arial" w:hAnsi="Arial" w:cs="Arial"/>
          <w:b/>
          <w:sz w:val="20"/>
          <w:szCs w:val="20"/>
          <w:lang w:val="fi-FI"/>
        </w:rPr>
        <w:t>palkinnot</w:t>
      </w:r>
    </w:p>
    <w:p w14:paraId="1877696F" w14:textId="77777777" w:rsidR="00465A1D" w:rsidRPr="00461512" w:rsidRDefault="00465A1D" w:rsidP="0040263B">
      <w:pPr>
        <w:pBdr>
          <w:top w:val="nil"/>
          <w:left w:val="nil"/>
          <w:bottom w:val="nil"/>
          <w:right w:val="nil"/>
          <w:between w:val="nil"/>
        </w:pBdr>
        <w:jc w:val="both"/>
        <w:rPr>
          <w:rFonts w:ascii="Arial" w:hAnsi="Arial" w:cs="Arial"/>
          <w:b/>
          <w:color w:val="000000"/>
          <w:sz w:val="20"/>
          <w:szCs w:val="20"/>
          <w:lang w:val="fi-FI"/>
        </w:rPr>
      </w:pPr>
    </w:p>
    <w:p w14:paraId="4F51FA01" w14:textId="1874DD56" w:rsidR="00020AA0" w:rsidRPr="00461512" w:rsidRDefault="00020AA0" w:rsidP="0040263B">
      <w:pPr>
        <w:jc w:val="both"/>
        <w:rPr>
          <w:rFonts w:ascii="Arial" w:hAnsi="Arial" w:cs="Arial"/>
          <w:color w:val="000000"/>
          <w:sz w:val="20"/>
          <w:szCs w:val="20"/>
          <w:lang w:val="fi-FI"/>
        </w:rPr>
      </w:pPr>
      <w:r w:rsidRPr="00461512">
        <w:rPr>
          <w:rFonts w:ascii="Arial" w:hAnsi="Arial" w:cs="Arial"/>
          <w:color w:val="000000"/>
          <w:sz w:val="20"/>
          <w:szCs w:val="20"/>
          <w:lang w:val="fi-FI"/>
        </w:rPr>
        <w:t xml:space="preserve">Euroopan komissio käynnisti </w:t>
      </w:r>
      <w:hyperlink r:id="rId40" w:history="1">
        <w:r w:rsidRPr="0040263B">
          <w:rPr>
            <w:rStyle w:val="Hyperlink"/>
            <w:rFonts w:ascii="Arial" w:hAnsi="Arial" w:cs="Arial"/>
            <w:color w:val="1155CC"/>
            <w:sz w:val="20"/>
            <w:szCs w:val="20"/>
            <w:lang w:val="fi-FI"/>
          </w:rPr>
          <w:t xml:space="preserve">Euroopan </w:t>
        </w:r>
        <w:r w:rsidR="00D7601E" w:rsidRPr="0040263B">
          <w:rPr>
            <w:rStyle w:val="Hyperlink"/>
            <w:rFonts w:ascii="Arial" w:hAnsi="Arial" w:cs="Arial"/>
            <w:color w:val="1155CC"/>
            <w:sz w:val="20"/>
            <w:szCs w:val="20"/>
            <w:lang w:val="fi-FI"/>
          </w:rPr>
          <w:t>K</w:t>
        </w:r>
        <w:r w:rsidRPr="0040263B">
          <w:rPr>
            <w:rStyle w:val="Hyperlink"/>
            <w:rFonts w:ascii="Arial" w:hAnsi="Arial" w:cs="Arial"/>
            <w:color w:val="1155CC"/>
            <w:sz w:val="20"/>
            <w:szCs w:val="20"/>
            <w:lang w:val="fi-FI"/>
          </w:rPr>
          <w:t>ulttuuriperintöpalkinto</w:t>
        </w:r>
        <w:r w:rsidR="00800D25" w:rsidRPr="0040263B">
          <w:rPr>
            <w:rStyle w:val="Hyperlink"/>
            <w:rFonts w:ascii="Arial" w:hAnsi="Arial" w:cs="Arial"/>
            <w:color w:val="1155CC"/>
            <w:sz w:val="20"/>
            <w:szCs w:val="20"/>
            <w:lang w:val="fi-FI"/>
          </w:rPr>
          <w:t>-</w:t>
        </w:r>
        <w:r w:rsidRPr="0040263B">
          <w:rPr>
            <w:rStyle w:val="Hyperlink"/>
            <w:rFonts w:ascii="Arial" w:hAnsi="Arial" w:cs="Arial"/>
            <w:color w:val="1155CC"/>
            <w:sz w:val="20"/>
            <w:szCs w:val="20"/>
            <w:lang w:val="fi-FI"/>
          </w:rPr>
          <w:t>ohjelman</w:t>
        </w:r>
      </w:hyperlink>
      <w:r w:rsidRPr="00461512">
        <w:rPr>
          <w:rFonts w:ascii="Arial" w:hAnsi="Arial" w:cs="Arial"/>
          <w:color w:val="000000"/>
          <w:sz w:val="20"/>
          <w:szCs w:val="20"/>
          <w:lang w:val="fi-FI"/>
        </w:rPr>
        <w:t xml:space="preserve"> (</w:t>
      </w:r>
      <w:r w:rsidRPr="00461512">
        <w:rPr>
          <w:rFonts w:ascii="Arial" w:hAnsi="Arial" w:cs="Arial"/>
          <w:sz w:val="20"/>
          <w:szCs w:val="20"/>
          <w:lang w:val="fi-FI"/>
        </w:rPr>
        <w:t>European Heritage Awards/Europa Nostra Awards</w:t>
      </w:r>
      <w:r w:rsidRPr="00461512">
        <w:rPr>
          <w:rFonts w:ascii="Arial" w:hAnsi="Arial" w:cs="Arial"/>
          <w:color w:val="000000"/>
          <w:sz w:val="20"/>
          <w:szCs w:val="20"/>
          <w:lang w:val="fi-FI"/>
        </w:rPr>
        <w:t xml:space="preserve">) vuonna 2002 ja Europa Nostra on </w:t>
      </w:r>
      <w:r w:rsidR="003E11A8" w:rsidRPr="00461512">
        <w:rPr>
          <w:rFonts w:ascii="Arial" w:hAnsi="Arial" w:cs="Arial"/>
          <w:color w:val="000000"/>
          <w:sz w:val="20"/>
          <w:szCs w:val="20"/>
          <w:lang w:val="fi-FI"/>
        </w:rPr>
        <w:t>vastannut</w:t>
      </w:r>
      <w:r w:rsidRPr="00461512">
        <w:rPr>
          <w:rFonts w:ascii="Arial" w:hAnsi="Arial" w:cs="Arial"/>
          <w:color w:val="000000"/>
          <w:sz w:val="20"/>
          <w:szCs w:val="20"/>
          <w:lang w:val="fi-FI"/>
        </w:rPr>
        <w:t xml:space="preserve"> </w:t>
      </w:r>
      <w:r w:rsidR="003E11A8" w:rsidRPr="00461512">
        <w:rPr>
          <w:rFonts w:ascii="Arial" w:hAnsi="Arial" w:cs="Arial"/>
          <w:color w:val="000000"/>
          <w:sz w:val="20"/>
          <w:szCs w:val="20"/>
          <w:lang w:val="fi-FI"/>
        </w:rPr>
        <w:t>palkinnon</w:t>
      </w:r>
      <w:r w:rsidRPr="00461512">
        <w:rPr>
          <w:rFonts w:ascii="Arial" w:hAnsi="Arial" w:cs="Arial"/>
          <w:color w:val="000000"/>
          <w:sz w:val="20"/>
          <w:szCs w:val="20"/>
          <w:lang w:val="fi-FI"/>
        </w:rPr>
        <w:t xml:space="preserve"> </w:t>
      </w:r>
      <w:r w:rsidR="003E11A8" w:rsidRPr="00461512">
        <w:rPr>
          <w:rFonts w:ascii="Arial" w:hAnsi="Arial" w:cs="Arial"/>
          <w:color w:val="000000"/>
          <w:sz w:val="20"/>
          <w:szCs w:val="20"/>
          <w:lang w:val="fi-FI"/>
        </w:rPr>
        <w:t>jakamisesta</w:t>
      </w:r>
      <w:r w:rsidRPr="00461512">
        <w:rPr>
          <w:rFonts w:ascii="Arial" w:hAnsi="Arial" w:cs="Arial"/>
          <w:color w:val="000000"/>
          <w:sz w:val="20"/>
          <w:szCs w:val="20"/>
          <w:lang w:val="fi-FI"/>
        </w:rPr>
        <w:t xml:space="preserve"> alusta asti</w:t>
      </w:r>
      <w:r w:rsidR="006E7A6D" w:rsidRPr="00461512">
        <w:rPr>
          <w:rFonts w:ascii="Arial" w:hAnsi="Arial" w:cs="Arial"/>
          <w:color w:val="000000"/>
          <w:sz w:val="20"/>
          <w:szCs w:val="20"/>
          <w:lang w:val="fi-FI"/>
        </w:rPr>
        <w:t>. P</w:t>
      </w:r>
      <w:r w:rsidRPr="00461512">
        <w:rPr>
          <w:rFonts w:ascii="Arial" w:hAnsi="Arial" w:cs="Arial"/>
          <w:color w:val="000000"/>
          <w:sz w:val="20"/>
          <w:szCs w:val="20"/>
          <w:lang w:val="fi-FI"/>
        </w:rPr>
        <w:t xml:space="preserve">alkintoja tukee ja rahoittaa myös Euroopan Unionin Luova Eurooppa-ohjelma. </w:t>
      </w:r>
      <w:r w:rsidR="006E7A6D" w:rsidRPr="00461512">
        <w:rPr>
          <w:rFonts w:ascii="Arial" w:hAnsi="Arial" w:cs="Arial"/>
          <w:color w:val="000000" w:themeColor="text1"/>
          <w:sz w:val="20"/>
          <w:szCs w:val="20"/>
          <w:shd w:val="clear" w:color="auto" w:fill="FFFFFF"/>
          <w:lang w:val="fi-FI"/>
        </w:rPr>
        <w:t xml:space="preserve">Euroopan </w:t>
      </w:r>
      <w:r w:rsidR="00D7601E" w:rsidRPr="00461512">
        <w:rPr>
          <w:rFonts w:ascii="Arial" w:hAnsi="Arial" w:cs="Arial"/>
          <w:color w:val="000000" w:themeColor="text1"/>
          <w:sz w:val="20"/>
          <w:szCs w:val="20"/>
          <w:shd w:val="clear" w:color="auto" w:fill="FFFFFF"/>
          <w:lang w:val="fi-FI"/>
        </w:rPr>
        <w:t>K</w:t>
      </w:r>
      <w:r w:rsidR="006E7A6D" w:rsidRPr="00461512">
        <w:rPr>
          <w:rFonts w:ascii="Arial" w:hAnsi="Arial" w:cs="Arial"/>
          <w:color w:val="000000" w:themeColor="text1"/>
          <w:sz w:val="20"/>
          <w:szCs w:val="20"/>
          <w:shd w:val="clear" w:color="auto" w:fill="FFFFFF"/>
          <w:lang w:val="fi-FI"/>
        </w:rPr>
        <w:t xml:space="preserve">ulttuuriperintöpalkinto-ohjelma tuo esiin ja </w:t>
      </w:r>
      <w:r w:rsidR="00B038BC" w:rsidRPr="00461512">
        <w:rPr>
          <w:rFonts w:ascii="Arial" w:hAnsi="Arial" w:cs="Arial"/>
          <w:color w:val="000000" w:themeColor="text1"/>
          <w:sz w:val="20"/>
          <w:szCs w:val="20"/>
          <w:shd w:val="clear" w:color="auto" w:fill="FFFFFF"/>
          <w:lang w:val="fi-FI"/>
        </w:rPr>
        <w:t>esittelee</w:t>
      </w:r>
      <w:r w:rsidR="006E7A6D" w:rsidRPr="00461512">
        <w:rPr>
          <w:rFonts w:ascii="Arial" w:hAnsi="Arial" w:cs="Arial"/>
          <w:color w:val="000000" w:themeColor="text1"/>
          <w:sz w:val="20"/>
          <w:szCs w:val="20"/>
          <w:shd w:val="clear" w:color="auto" w:fill="FFFFFF"/>
          <w:lang w:val="fi-FI"/>
        </w:rPr>
        <w:t xml:space="preserve"> eurooppalaisen kulttuuriperinnön erinomaisuutta ja sen parhaita </w:t>
      </w:r>
      <w:r w:rsidR="00B038BC" w:rsidRPr="00461512">
        <w:rPr>
          <w:rFonts w:ascii="Arial" w:hAnsi="Arial" w:cs="Arial"/>
          <w:color w:val="000000" w:themeColor="text1"/>
          <w:sz w:val="20"/>
          <w:szCs w:val="20"/>
          <w:shd w:val="clear" w:color="auto" w:fill="FFFFFF"/>
          <w:lang w:val="fi-FI"/>
        </w:rPr>
        <w:t>käytäntöjä</w:t>
      </w:r>
      <w:r w:rsidR="006E7A6D" w:rsidRPr="00461512">
        <w:rPr>
          <w:rFonts w:ascii="Arial" w:hAnsi="Arial" w:cs="Arial"/>
          <w:color w:val="000000" w:themeColor="text1"/>
          <w:sz w:val="20"/>
          <w:szCs w:val="20"/>
          <w:shd w:val="clear" w:color="auto" w:fill="FFFFFF"/>
          <w:lang w:val="fi-FI"/>
        </w:rPr>
        <w:t>,</w:t>
      </w:r>
      <w:r w:rsidR="00800D25" w:rsidRPr="00461512">
        <w:rPr>
          <w:rFonts w:ascii="Arial" w:hAnsi="Arial" w:cs="Arial"/>
          <w:color w:val="000000" w:themeColor="text1"/>
          <w:sz w:val="20"/>
          <w:szCs w:val="20"/>
          <w:shd w:val="clear" w:color="auto" w:fill="FFFFFF"/>
          <w:lang w:val="fi-FI"/>
        </w:rPr>
        <w:t xml:space="preserve"> rohkaisee rajat ylittävää tiedonvaihtoa ja </w:t>
      </w:r>
      <w:r w:rsidR="00800D25" w:rsidRPr="00461512">
        <w:rPr>
          <w:rFonts w:ascii="Arial" w:hAnsi="Arial" w:cs="Arial"/>
          <w:color w:val="000000" w:themeColor="text1"/>
          <w:sz w:val="20"/>
          <w:szCs w:val="20"/>
          <w:shd w:val="clear" w:color="auto" w:fill="FFFFFF"/>
          <w:lang w:val="et-EE"/>
        </w:rPr>
        <w:t>tuo</w:t>
      </w:r>
      <w:r w:rsidR="00800D25" w:rsidRPr="00461512">
        <w:rPr>
          <w:rFonts w:ascii="Arial" w:hAnsi="Arial" w:cs="Arial"/>
          <w:color w:val="000000" w:themeColor="text1"/>
          <w:sz w:val="20"/>
          <w:szCs w:val="20"/>
          <w:shd w:val="clear" w:color="auto" w:fill="FFFFFF"/>
          <w:lang w:val="fi-FI"/>
        </w:rPr>
        <w:t xml:space="preserve"> yhteen eri tavoin kulttuuriperinnön parissa toimivia ihmisiä ja organisaatioita</w:t>
      </w:r>
      <w:r w:rsidR="00800D25" w:rsidRPr="00461512">
        <w:rPr>
          <w:rFonts w:ascii="Arial" w:hAnsi="Arial" w:cs="Arial"/>
          <w:color w:val="444444"/>
          <w:sz w:val="20"/>
          <w:szCs w:val="20"/>
          <w:shd w:val="clear" w:color="auto" w:fill="FFFFFF"/>
          <w:lang w:val="fi-FI"/>
        </w:rPr>
        <w:t>.</w:t>
      </w:r>
      <w:r w:rsidR="00800D25" w:rsidRPr="00461512">
        <w:rPr>
          <w:rFonts w:ascii="Arial" w:hAnsi="Arial" w:cs="Arial"/>
          <w:sz w:val="20"/>
          <w:szCs w:val="20"/>
          <w:lang w:val="et-EE"/>
        </w:rPr>
        <w:t xml:space="preserve"> </w:t>
      </w:r>
      <w:r w:rsidR="006E7A6D" w:rsidRPr="00461512">
        <w:rPr>
          <w:rFonts w:ascii="Arial" w:hAnsi="Arial" w:cs="Arial"/>
          <w:color w:val="000000" w:themeColor="text1"/>
          <w:sz w:val="20"/>
          <w:szCs w:val="20"/>
          <w:shd w:val="clear" w:color="auto" w:fill="FFFFFF"/>
          <w:lang w:val="et-EE"/>
        </w:rPr>
        <w:t>P</w:t>
      </w:r>
      <w:r w:rsidRPr="00461512">
        <w:rPr>
          <w:rFonts w:ascii="Arial" w:hAnsi="Arial" w:cs="Arial"/>
          <w:color w:val="000000" w:themeColor="text1"/>
          <w:sz w:val="20"/>
          <w:szCs w:val="20"/>
          <w:shd w:val="clear" w:color="auto" w:fill="FFFFFF"/>
          <w:lang w:val="fi-FI"/>
        </w:rPr>
        <w:t xml:space="preserve">alkinnot tuovat voittajalle myös merkittäviä </w:t>
      </w:r>
      <w:r w:rsidR="00B038BC" w:rsidRPr="00461512">
        <w:rPr>
          <w:rFonts w:ascii="Arial" w:hAnsi="Arial" w:cs="Arial"/>
          <w:color w:val="000000" w:themeColor="text1"/>
          <w:sz w:val="20"/>
          <w:szCs w:val="20"/>
          <w:shd w:val="clear" w:color="auto" w:fill="FFFFFF"/>
          <w:lang w:val="et-EE"/>
        </w:rPr>
        <w:t>hyötyjä,</w:t>
      </w:r>
      <w:r w:rsidRPr="00461512">
        <w:rPr>
          <w:rFonts w:ascii="Arial" w:hAnsi="Arial" w:cs="Arial"/>
          <w:color w:val="000000" w:themeColor="text1"/>
          <w:sz w:val="20"/>
          <w:szCs w:val="20"/>
          <w:shd w:val="clear" w:color="auto" w:fill="FFFFFF"/>
          <w:lang w:val="fi-FI"/>
        </w:rPr>
        <w:t xml:space="preserve"> kuten lisää kävijöitä ja suurempaa näkyvyyttä myös kansainvälisillä areenoilla, sekä tukevat myös rahoituksen hankinnassa</w:t>
      </w:r>
      <w:r w:rsidR="008662EE" w:rsidRPr="00461512">
        <w:rPr>
          <w:rFonts w:ascii="Arial" w:hAnsi="Arial" w:cs="Arial"/>
          <w:color w:val="000000" w:themeColor="text1"/>
          <w:sz w:val="20"/>
          <w:szCs w:val="20"/>
          <w:shd w:val="clear" w:color="auto" w:fill="FFFFFF"/>
          <w:lang w:val="et-EE"/>
        </w:rPr>
        <w:t>.</w:t>
      </w:r>
      <w:r w:rsidRPr="00461512">
        <w:rPr>
          <w:rFonts w:ascii="Arial" w:hAnsi="Arial" w:cs="Arial"/>
          <w:color w:val="000000" w:themeColor="text1"/>
          <w:sz w:val="20"/>
          <w:szCs w:val="20"/>
          <w:shd w:val="clear" w:color="auto" w:fill="FFFFFF"/>
          <w:lang w:val="fi-FI"/>
        </w:rPr>
        <w:t> Lisäksi palkinnot edistävät huolenpitoa yhteisestä perinnöstämme eurooppalaisten keskuudessa</w:t>
      </w:r>
      <w:r w:rsidR="008662EE" w:rsidRPr="00461512">
        <w:rPr>
          <w:rFonts w:ascii="Arial" w:hAnsi="Arial" w:cs="Arial"/>
          <w:color w:val="000000" w:themeColor="text1"/>
          <w:sz w:val="20"/>
          <w:szCs w:val="20"/>
          <w:shd w:val="clear" w:color="auto" w:fill="FFFFFF"/>
          <w:lang w:val="et-EE"/>
        </w:rPr>
        <w:t xml:space="preserve">. </w:t>
      </w:r>
      <w:r w:rsidR="008662EE" w:rsidRPr="00461512">
        <w:rPr>
          <w:rFonts w:ascii="Arial" w:hAnsi="Arial" w:cs="Arial"/>
          <w:color w:val="000000" w:themeColor="text1"/>
          <w:sz w:val="20"/>
          <w:szCs w:val="20"/>
          <w:shd w:val="clear" w:color="auto" w:fill="FFFFFF"/>
          <w:lang w:val="fi-FI"/>
        </w:rPr>
        <w:t xml:space="preserve">Palkinnot ovat siten keskeinen väline </w:t>
      </w:r>
      <w:r w:rsidR="00800D25" w:rsidRPr="00461512">
        <w:rPr>
          <w:rFonts w:ascii="Arial" w:hAnsi="Arial" w:cs="Arial"/>
          <w:color w:val="000000" w:themeColor="text1"/>
          <w:sz w:val="20"/>
          <w:szCs w:val="20"/>
          <w:shd w:val="clear" w:color="auto" w:fill="FFFFFF"/>
          <w:lang w:val="fi-FI"/>
        </w:rPr>
        <w:t xml:space="preserve">kulttuuri- ja luonnonperinnön monien arvojen </w:t>
      </w:r>
      <w:r w:rsidR="008662EE" w:rsidRPr="00461512">
        <w:rPr>
          <w:rFonts w:ascii="Arial" w:hAnsi="Arial" w:cs="Arial"/>
          <w:color w:val="000000" w:themeColor="text1"/>
          <w:sz w:val="20"/>
          <w:szCs w:val="20"/>
          <w:shd w:val="clear" w:color="auto" w:fill="FFFFFF"/>
          <w:lang w:val="fi-FI"/>
        </w:rPr>
        <w:t>edistämisessä</w:t>
      </w:r>
      <w:r w:rsidR="00800D25" w:rsidRPr="00461512">
        <w:rPr>
          <w:rFonts w:ascii="Arial" w:hAnsi="Arial" w:cs="Arial"/>
          <w:color w:val="000000" w:themeColor="text1"/>
          <w:sz w:val="20"/>
          <w:szCs w:val="20"/>
          <w:shd w:val="clear" w:color="auto" w:fill="FFFFFF"/>
          <w:lang w:val="fi-FI"/>
        </w:rPr>
        <w:t xml:space="preserve"> Euroopan yhteiskunnalle, taloudelle ja ympäristölle</w:t>
      </w:r>
      <w:r w:rsidR="008662EE" w:rsidRPr="00461512">
        <w:rPr>
          <w:rFonts w:ascii="Arial" w:hAnsi="Arial" w:cs="Arial"/>
          <w:color w:val="000000" w:themeColor="text1"/>
          <w:sz w:val="20"/>
          <w:szCs w:val="20"/>
          <w:shd w:val="clear" w:color="auto" w:fill="FFFFFF"/>
          <w:lang w:val="fi-FI"/>
        </w:rPr>
        <w:t>.</w:t>
      </w:r>
      <w:r w:rsidR="00800D25" w:rsidRPr="00461512">
        <w:rPr>
          <w:rFonts w:ascii="Arial" w:hAnsi="Arial" w:cs="Arial"/>
          <w:color w:val="000000" w:themeColor="text1"/>
          <w:sz w:val="20"/>
          <w:szCs w:val="20"/>
          <w:shd w:val="clear" w:color="auto" w:fill="FFFFFF"/>
          <w:lang w:val="fi-FI"/>
        </w:rPr>
        <w:t xml:space="preserve"> Lue </w:t>
      </w:r>
      <w:r w:rsidR="00800D25" w:rsidRPr="00461512">
        <w:rPr>
          <w:rFonts w:ascii="Arial" w:hAnsi="Arial" w:cs="Arial"/>
          <w:color w:val="000000" w:themeColor="text1"/>
          <w:sz w:val="20"/>
          <w:szCs w:val="20"/>
          <w:shd w:val="clear" w:color="auto" w:fill="FFFFFF"/>
          <w:lang w:val="fi-FI"/>
        </w:rPr>
        <w:lastRenderedPageBreak/>
        <w:t xml:space="preserve">enemmän Euroopan kulttuuriperintöpalkinnoista englanniksi </w:t>
      </w:r>
      <w:r w:rsidR="00B038BC" w:rsidRPr="00461512">
        <w:rPr>
          <w:rFonts w:ascii="Arial" w:hAnsi="Arial" w:cs="Arial"/>
          <w:color w:val="000000" w:themeColor="text1"/>
          <w:sz w:val="20"/>
          <w:szCs w:val="20"/>
          <w:shd w:val="clear" w:color="auto" w:fill="FFFFFF"/>
          <w:lang w:val="fi-FI"/>
        </w:rPr>
        <w:t>täältä</w:t>
      </w:r>
      <w:r w:rsidR="00800D25" w:rsidRPr="00461512">
        <w:rPr>
          <w:rFonts w:ascii="Arial" w:hAnsi="Arial" w:cs="Arial"/>
          <w:color w:val="000000" w:themeColor="text1"/>
          <w:sz w:val="20"/>
          <w:szCs w:val="20"/>
          <w:shd w:val="clear" w:color="auto" w:fill="FFFFFF"/>
          <w:lang w:val="fi-FI"/>
        </w:rPr>
        <w:t xml:space="preserve">: </w:t>
      </w:r>
      <w:hyperlink r:id="rId41" w:history="1">
        <w:r w:rsidR="00800D25" w:rsidRPr="0040263B">
          <w:rPr>
            <w:rStyle w:val="Hyperlink"/>
            <w:rFonts w:ascii="Arial" w:hAnsi="Arial" w:cs="Arial"/>
            <w:color w:val="1155CC"/>
            <w:sz w:val="20"/>
            <w:szCs w:val="20"/>
            <w:lang w:val="fi-FI"/>
          </w:rPr>
          <w:t>www.europeanheritageawards.eu/facts-figures</w:t>
        </w:r>
      </w:hyperlink>
      <w:r w:rsidR="00800D25" w:rsidRPr="00461512">
        <w:rPr>
          <w:rFonts w:ascii="Arial" w:hAnsi="Arial" w:cs="Arial"/>
          <w:color w:val="000000"/>
          <w:sz w:val="20"/>
          <w:szCs w:val="20"/>
          <w:lang w:val="fi-FI"/>
        </w:rPr>
        <w:t>.</w:t>
      </w:r>
    </w:p>
    <w:p w14:paraId="603BCBE1" w14:textId="2171479F" w:rsidR="00800D25" w:rsidRPr="00461512" w:rsidRDefault="00800D25" w:rsidP="0040263B">
      <w:pPr>
        <w:jc w:val="both"/>
        <w:rPr>
          <w:rFonts w:ascii="Arial" w:hAnsi="Arial" w:cs="Arial"/>
          <w:sz w:val="20"/>
          <w:szCs w:val="20"/>
          <w:lang w:val="fi-FI"/>
        </w:rPr>
      </w:pPr>
      <w:r w:rsidRPr="00461512">
        <w:rPr>
          <w:rFonts w:ascii="Arial" w:hAnsi="Arial" w:cs="Arial"/>
          <w:color w:val="000000"/>
          <w:sz w:val="20"/>
          <w:szCs w:val="20"/>
          <w:lang w:val="fi-FI"/>
        </w:rPr>
        <w:t>Vuonna 2021</w:t>
      </w:r>
      <w:r w:rsidR="00D7601E" w:rsidRPr="00461512">
        <w:rPr>
          <w:rFonts w:ascii="Arial" w:hAnsi="Arial" w:cs="Arial"/>
          <w:color w:val="000000"/>
          <w:sz w:val="20"/>
          <w:szCs w:val="20"/>
          <w:lang w:val="fi-FI"/>
        </w:rPr>
        <w:t xml:space="preserve"> jaetaan myös kaksi </w:t>
      </w:r>
      <w:r w:rsidRPr="00461512">
        <w:rPr>
          <w:rFonts w:ascii="Arial" w:hAnsi="Arial" w:cs="Arial"/>
          <w:b/>
          <w:bCs/>
          <w:color w:val="000000"/>
          <w:sz w:val="20"/>
          <w:szCs w:val="20"/>
          <w:lang w:val="fi-FI"/>
        </w:rPr>
        <w:t>ILUCIDARE-erikoispalkintoa</w:t>
      </w:r>
      <w:r w:rsidRPr="00461512">
        <w:rPr>
          <w:rFonts w:ascii="Arial" w:hAnsi="Arial" w:cs="Arial"/>
          <w:color w:val="000000"/>
          <w:sz w:val="20"/>
          <w:szCs w:val="20"/>
          <w:lang w:val="fi-FI"/>
        </w:rPr>
        <w:t xml:space="preserve"> </w:t>
      </w:r>
      <w:r w:rsidR="00D7601E" w:rsidRPr="00461512">
        <w:rPr>
          <w:rFonts w:ascii="Arial" w:hAnsi="Arial" w:cs="Arial"/>
          <w:color w:val="000000"/>
          <w:sz w:val="20"/>
          <w:szCs w:val="20"/>
          <w:lang w:val="fi-FI"/>
        </w:rPr>
        <w:t>– voittajat valitaan Euroopan Kulttuuriperintöpalkintoihin</w:t>
      </w:r>
      <w:r w:rsidR="00D7601E" w:rsidRPr="00461512">
        <w:rPr>
          <w:rFonts w:ascii="Arial" w:hAnsi="Arial" w:cs="Arial"/>
          <w:sz w:val="20"/>
          <w:szCs w:val="20"/>
          <w:lang w:val="fi-FI"/>
        </w:rPr>
        <w:t xml:space="preserve"> </w:t>
      </w:r>
      <w:r w:rsidR="00D7601E" w:rsidRPr="00461512">
        <w:rPr>
          <w:rFonts w:ascii="Arial" w:hAnsi="Arial" w:cs="Arial"/>
          <w:color w:val="000000"/>
          <w:sz w:val="20"/>
          <w:szCs w:val="20"/>
          <w:lang w:val="fi-FI"/>
        </w:rPr>
        <w:t xml:space="preserve">toimitettujen hakemusten joukosta. Listautuneet projektit julkistetaan 10. kesäkuuta ja voittajat esitellään syksyllä 2021. </w:t>
      </w:r>
      <w:hyperlink r:id="rId42">
        <w:r w:rsidR="00D7601E" w:rsidRPr="00461512">
          <w:rPr>
            <w:rStyle w:val="Hyperlink"/>
            <w:rFonts w:ascii="Arial" w:hAnsi="Arial" w:cs="Arial"/>
            <w:sz w:val="20"/>
            <w:szCs w:val="20"/>
            <w:lang w:val="fi-FI"/>
          </w:rPr>
          <w:t>ILUCIDARE</w:t>
        </w:r>
      </w:hyperlink>
      <w:r w:rsidR="00D7601E" w:rsidRPr="00461512">
        <w:rPr>
          <w:rFonts w:ascii="Arial" w:hAnsi="Arial" w:cs="Arial"/>
          <w:color w:val="000000"/>
          <w:sz w:val="20"/>
          <w:szCs w:val="20"/>
          <w:lang w:val="fi-FI"/>
        </w:rPr>
        <w:t xml:space="preserve">-ohjelmaa </w:t>
      </w:r>
      <w:r w:rsidR="003E11A8" w:rsidRPr="00461512">
        <w:rPr>
          <w:rFonts w:ascii="Arial" w:hAnsi="Arial" w:cs="Arial"/>
          <w:color w:val="000000"/>
          <w:sz w:val="20"/>
          <w:szCs w:val="20"/>
          <w:lang w:val="fi-FI"/>
        </w:rPr>
        <w:t>rahoitta</w:t>
      </w:r>
      <w:r w:rsidR="00B038BC" w:rsidRPr="00461512">
        <w:rPr>
          <w:rFonts w:ascii="Arial" w:hAnsi="Arial" w:cs="Arial"/>
          <w:color w:val="000000"/>
          <w:sz w:val="20"/>
          <w:szCs w:val="20"/>
          <w:lang w:val="fi-FI"/>
        </w:rPr>
        <w:t>a</w:t>
      </w:r>
      <w:r w:rsidR="00D7601E" w:rsidRPr="00461512">
        <w:rPr>
          <w:rFonts w:ascii="Arial" w:hAnsi="Arial" w:cs="Arial"/>
          <w:color w:val="000000"/>
          <w:sz w:val="20"/>
          <w:szCs w:val="20"/>
          <w:lang w:val="fi-FI"/>
        </w:rPr>
        <w:t xml:space="preserve"> Horizon 2020</w:t>
      </w:r>
      <w:r w:rsidR="003E11A8" w:rsidRPr="00461512">
        <w:rPr>
          <w:rFonts w:ascii="Arial" w:hAnsi="Arial" w:cs="Arial"/>
          <w:color w:val="000000"/>
          <w:sz w:val="20"/>
          <w:szCs w:val="20"/>
          <w:lang w:val="fi-FI"/>
        </w:rPr>
        <w:t xml:space="preserve"> ja </w:t>
      </w:r>
      <w:r w:rsidR="00D7601E" w:rsidRPr="00461512">
        <w:rPr>
          <w:rFonts w:ascii="Arial" w:hAnsi="Arial" w:cs="Arial"/>
          <w:color w:val="000000"/>
          <w:sz w:val="20"/>
          <w:szCs w:val="20"/>
          <w:lang w:val="fi-FI"/>
        </w:rPr>
        <w:t xml:space="preserve">sen tarkoitus on luoda kansainvälinen verkosto, joka edistäisi </w:t>
      </w:r>
      <w:r w:rsidR="003E11A8" w:rsidRPr="00461512">
        <w:rPr>
          <w:rFonts w:ascii="Arial" w:hAnsi="Arial" w:cs="Arial"/>
          <w:color w:val="000000"/>
          <w:sz w:val="20"/>
          <w:szCs w:val="20"/>
          <w:lang w:val="fi-FI"/>
        </w:rPr>
        <w:t>kulttuuri</w:t>
      </w:r>
      <w:r w:rsidR="00D7601E" w:rsidRPr="00461512">
        <w:rPr>
          <w:rFonts w:ascii="Arial" w:hAnsi="Arial" w:cs="Arial"/>
          <w:color w:val="000000"/>
          <w:sz w:val="20"/>
          <w:szCs w:val="20"/>
          <w:lang w:val="fi-FI"/>
        </w:rPr>
        <w:t xml:space="preserve">perintöä </w:t>
      </w:r>
      <w:r w:rsidR="00B038BC" w:rsidRPr="00461512">
        <w:rPr>
          <w:rFonts w:ascii="Arial" w:hAnsi="Arial" w:cs="Arial"/>
          <w:color w:val="000000"/>
          <w:sz w:val="20"/>
          <w:szCs w:val="20"/>
          <w:lang w:val="fi-FI"/>
        </w:rPr>
        <w:t>ja toimisi</w:t>
      </w:r>
      <w:r w:rsidR="00D7601E" w:rsidRPr="00461512">
        <w:rPr>
          <w:rFonts w:ascii="Arial" w:hAnsi="Arial" w:cs="Arial"/>
          <w:color w:val="000000"/>
          <w:sz w:val="20"/>
          <w:szCs w:val="20"/>
          <w:lang w:val="fi-FI"/>
        </w:rPr>
        <w:t xml:space="preserve"> </w:t>
      </w:r>
      <w:r w:rsidR="00B038BC" w:rsidRPr="00461512">
        <w:rPr>
          <w:rFonts w:ascii="Arial" w:hAnsi="Arial" w:cs="Arial"/>
          <w:color w:val="000000"/>
          <w:sz w:val="20"/>
          <w:szCs w:val="20"/>
          <w:lang w:val="fi-FI"/>
        </w:rPr>
        <w:t>lähteenä</w:t>
      </w:r>
      <w:r w:rsidR="003E11A8" w:rsidRPr="00461512">
        <w:rPr>
          <w:rFonts w:ascii="Arial" w:hAnsi="Arial" w:cs="Arial"/>
          <w:color w:val="000000"/>
          <w:sz w:val="20"/>
          <w:szCs w:val="20"/>
          <w:lang w:val="fi-FI"/>
        </w:rPr>
        <w:t xml:space="preserve"> innovaatiolle ja kansainvälisille suhteille. </w:t>
      </w:r>
    </w:p>
    <w:p w14:paraId="784BAD3B" w14:textId="77777777" w:rsidR="00465A1D" w:rsidRPr="00461512" w:rsidRDefault="00465A1D" w:rsidP="0040263B">
      <w:pPr>
        <w:jc w:val="both"/>
        <w:rPr>
          <w:rFonts w:ascii="Arial" w:hAnsi="Arial" w:cs="Arial"/>
          <w:sz w:val="18"/>
          <w:szCs w:val="18"/>
          <w:lang w:val="fi-FI"/>
        </w:rPr>
      </w:pPr>
    </w:p>
    <w:p w14:paraId="0A41B98E" w14:textId="77777777" w:rsidR="00465A1D" w:rsidRPr="00461512" w:rsidRDefault="00465A1D" w:rsidP="0040263B">
      <w:pPr>
        <w:jc w:val="both"/>
        <w:rPr>
          <w:rFonts w:ascii="Arial" w:hAnsi="Arial" w:cs="Arial"/>
          <w:sz w:val="18"/>
          <w:szCs w:val="18"/>
          <w:lang w:val="fi-FI"/>
        </w:rPr>
      </w:pPr>
    </w:p>
    <w:p w14:paraId="16783FA6" w14:textId="77777777" w:rsidR="00465A1D" w:rsidRPr="00461512" w:rsidRDefault="00E94FFC" w:rsidP="0040263B">
      <w:pPr>
        <w:jc w:val="both"/>
        <w:rPr>
          <w:rFonts w:ascii="Arial" w:hAnsi="Arial" w:cs="Arial"/>
          <w:b/>
          <w:sz w:val="20"/>
          <w:szCs w:val="20"/>
          <w:lang w:val="fi-FI"/>
        </w:rPr>
      </w:pPr>
      <w:r w:rsidRPr="00461512">
        <w:rPr>
          <w:rFonts w:ascii="Arial" w:hAnsi="Arial" w:cs="Arial"/>
          <w:b/>
          <w:sz w:val="20"/>
          <w:szCs w:val="20"/>
          <w:lang w:val="fi-FI"/>
        </w:rPr>
        <w:t xml:space="preserve">Europa Nostra </w:t>
      </w:r>
    </w:p>
    <w:p w14:paraId="3743D617" w14:textId="72720095" w:rsidR="00465A1D" w:rsidRPr="00461512" w:rsidRDefault="00465A1D" w:rsidP="0040263B">
      <w:pPr>
        <w:jc w:val="both"/>
        <w:rPr>
          <w:rFonts w:ascii="Arial" w:hAnsi="Arial" w:cs="Arial"/>
          <w:sz w:val="20"/>
          <w:szCs w:val="20"/>
          <w:lang w:val="fi-FI"/>
        </w:rPr>
      </w:pPr>
    </w:p>
    <w:p w14:paraId="1A8D4161" w14:textId="6FB31593" w:rsidR="00D41640" w:rsidRPr="00461512" w:rsidRDefault="0001662E" w:rsidP="0040263B">
      <w:pPr>
        <w:ind w:hanging="2"/>
        <w:jc w:val="both"/>
        <w:rPr>
          <w:rFonts w:ascii="Arial" w:hAnsi="Arial" w:cs="Arial"/>
          <w:sz w:val="20"/>
          <w:szCs w:val="20"/>
          <w:lang w:val="et-EE"/>
        </w:rPr>
      </w:pPr>
      <w:hyperlink r:id="rId43">
        <w:r w:rsidR="0010674B" w:rsidRPr="0040263B">
          <w:rPr>
            <w:rFonts w:ascii="Arial" w:hAnsi="Arial" w:cs="Arial"/>
            <w:color w:val="1155CC"/>
            <w:sz w:val="20"/>
            <w:szCs w:val="20"/>
            <w:u w:val="single"/>
            <w:lang w:val="fi-FI"/>
          </w:rPr>
          <w:t>Europa Nostra</w:t>
        </w:r>
      </w:hyperlink>
      <w:r w:rsidR="0010674B" w:rsidRPr="00461512">
        <w:rPr>
          <w:rFonts w:ascii="Arial" w:hAnsi="Arial" w:cs="Arial"/>
          <w:color w:val="000000"/>
          <w:sz w:val="20"/>
          <w:szCs w:val="20"/>
          <w:lang w:val="fi-FI"/>
        </w:rPr>
        <w:t xml:space="preserve"> </w:t>
      </w:r>
      <w:r w:rsidR="00D41640" w:rsidRPr="00461512">
        <w:rPr>
          <w:rFonts w:ascii="Arial" w:hAnsi="Arial" w:cs="Arial"/>
          <w:sz w:val="20"/>
          <w:szCs w:val="20"/>
          <w:lang w:val="fi-FI"/>
        </w:rPr>
        <w:t>on</w:t>
      </w:r>
      <w:r w:rsidR="00932841" w:rsidRPr="00461512">
        <w:rPr>
          <w:rFonts w:ascii="Arial" w:hAnsi="Arial" w:cs="Arial"/>
          <w:sz w:val="20"/>
          <w:szCs w:val="20"/>
          <w:lang w:val="fi-FI"/>
        </w:rPr>
        <w:t xml:space="preserve"> kulttuuri- sekä luonnonperinnön suojelemiseen keskittynyt</w:t>
      </w:r>
      <w:r w:rsidR="00D41640" w:rsidRPr="00461512">
        <w:rPr>
          <w:rFonts w:ascii="Arial" w:hAnsi="Arial" w:cs="Arial"/>
          <w:sz w:val="20"/>
          <w:szCs w:val="20"/>
          <w:lang w:val="fi-FI"/>
        </w:rPr>
        <w:t xml:space="preserve"> kansalaisyhteiskunnan</w:t>
      </w:r>
      <w:r w:rsidR="0011081A" w:rsidRPr="00461512">
        <w:rPr>
          <w:rFonts w:ascii="Arial" w:hAnsi="Arial" w:cs="Arial"/>
          <w:sz w:val="20"/>
          <w:szCs w:val="20"/>
          <w:lang w:val="fi-FI"/>
        </w:rPr>
        <w:t xml:space="preserve"> </w:t>
      </w:r>
      <w:r w:rsidR="00D41640" w:rsidRPr="00461512">
        <w:rPr>
          <w:rFonts w:ascii="Arial" w:hAnsi="Arial" w:cs="Arial"/>
          <w:sz w:val="20"/>
          <w:szCs w:val="20"/>
          <w:lang w:val="fi-FI"/>
        </w:rPr>
        <w:t>ääni Euroopassa</w:t>
      </w:r>
      <w:r w:rsidR="00932841" w:rsidRPr="00461512">
        <w:rPr>
          <w:rFonts w:ascii="Arial" w:hAnsi="Arial" w:cs="Arial"/>
          <w:sz w:val="20"/>
          <w:szCs w:val="20"/>
          <w:lang w:val="fi-FI"/>
        </w:rPr>
        <w:t xml:space="preserve">. </w:t>
      </w:r>
      <w:r w:rsidR="00D41640" w:rsidRPr="00461512">
        <w:rPr>
          <w:rFonts w:ascii="Arial" w:hAnsi="Arial" w:cs="Arial"/>
          <w:sz w:val="20"/>
          <w:szCs w:val="20"/>
          <w:lang w:val="fi-FI"/>
        </w:rPr>
        <w:t xml:space="preserve">Europa Nostra </w:t>
      </w:r>
      <w:r w:rsidR="0011081A" w:rsidRPr="00461512">
        <w:rPr>
          <w:rFonts w:ascii="Arial" w:hAnsi="Arial" w:cs="Arial"/>
          <w:sz w:val="20"/>
          <w:szCs w:val="20"/>
          <w:lang w:val="fi-FI"/>
        </w:rPr>
        <w:t>perustettiin vuonna 1963, se toimii</w:t>
      </w:r>
      <w:r w:rsidR="00D41640" w:rsidRPr="00461512">
        <w:rPr>
          <w:rFonts w:ascii="Arial" w:hAnsi="Arial" w:cs="Arial"/>
          <w:sz w:val="20"/>
          <w:szCs w:val="20"/>
          <w:lang w:val="fi-FI"/>
        </w:rPr>
        <w:t xml:space="preserve"> 40 maassa </w:t>
      </w:r>
      <w:r w:rsidR="0011081A" w:rsidRPr="00461512">
        <w:rPr>
          <w:rFonts w:ascii="Arial" w:hAnsi="Arial" w:cs="Arial"/>
          <w:sz w:val="20"/>
          <w:szCs w:val="20"/>
          <w:lang w:val="fi-FI"/>
        </w:rPr>
        <w:t xml:space="preserve">ja yhdistää </w:t>
      </w:r>
      <w:r w:rsidR="00F27FA7" w:rsidRPr="00461512">
        <w:rPr>
          <w:rFonts w:ascii="Arial" w:hAnsi="Arial" w:cs="Arial"/>
          <w:sz w:val="20"/>
          <w:szCs w:val="20"/>
          <w:lang w:val="fi-FI"/>
        </w:rPr>
        <w:t>kulttuuriperintöjärjestöjä</w:t>
      </w:r>
      <w:r w:rsidR="0011081A" w:rsidRPr="00461512">
        <w:rPr>
          <w:rFonts w:ascii="Arial" w:hAnsi="Arial" w:cs="Arial"/>
          <w:sz w:val="20"/>
          <w:szCs w:val="20"/>
          <w:lang w:val="fi-FI"/>
        </w:rPr>
        <w:t xml:space="preserve"> </w:t>
      </w:r>
      <w:r w:rsidR="00855218" w:rsidRPr="00461512">
        <w:rPr>
          <w:rFonts w:ascii="Arial" w:hAnsi="Arial" w:cs="Arial"/>
          <w:sz w:val="20"/>
          <w:szCs w:val="20"/>
          <w:lang w:val="fi-FI"/>
        </w:rPr>
        <w:t xml:space="preserve">ympäri </w:t>
      </w:r>
      <w:r w:rsidR="00932841" w:rsidRPr="00461512">
        <w:rPr>
          <w:rFonts w:ascii="Arial" w:hAnsi="Arial" w:cs="Arial"/>
          <w:sz w:val="20"/>
          <w:szCs w:val="20"/>
          <w:lang w:val="fi-FI"/>
        </w:rPr>
        <w:t xml:space="preserve">Euroopan </w:t>
      </w:r>
      <w:r w:rsidR="00855218" w:rsidRPr="00461512">
        <w:rPr>
          <w:rFonts w:ascii="Arial" w:hAnsi="Arial" w:cs="Arial"/>
          <w:sz w:val="20"/>
          <w:szCs w:val="20"/>
          <w:lang w:val="fi-FI"/>
        </w:rPr>
        <w:t>ollen</w:t>
      </w:r>
      <w:r w:rsidR="00677908" w:rsidRPr="00461512">
        <w:rPr>
          <w:rFonts w:ascii="Arial" w:hAnsi="Arial" w:cs="Arial"/>
          <w:sz w:val="20"/>
          <w:szCs w:val="20"/>
          <w:lang w:val="fi-FI"/>
        </w:rPr>
        <w:t xml:space="preserve"> siis </w:t>
      </w:r>
      <w:r w:rsidR="00855218" w:rsidRPr="00461512">
        <w:rPr>
          <w:rFonts w:ascii="Arial" w:hAnsi="Arial" w:cs="Arial"/>
          <w:sz w:val="20"/>
          <w:szCs w:val="20"/>
          <w:lang w:val="fi-FI"/>
        </w:rPr>
        <w:t>suurin</w:t>
      </w:r>
      <w:r w:rsidR="0011081A" w:rsidRPr="00461512">
        <w:rPr>
          <w:rFonts w:ascii="Arial" w:hAnsi="Arial" w:cs="Arial"/>
          <w:sz w:val="20"/>
          <w:szCs w:val="20"/>
          <w:lang w:val="fi-FI"/>
        </w:rPr>
        <w:t xml:space="preserve"> </w:t>
      </w:r>
      <w:r w:rsidR="00932841" w:rsidRPr="00461512">
        <w:rPr>
          <w:rFonts w:ascii="Arial" w:hAnsi="Arial" w:cs="Arial"/>
          <w:sz w:val="20"/>
          <w:szCs w:val="20"/>
          <w:lang w:val="fi-FI"/>
        </w:rPr>
        <w:t>kulttuuriperintö</w:t>
      </w:r>
      <w:r w:rsidR="0011081A" w:rsidRPr="00461512">
        <w:rPr>
          <w:rFonts w:ascii="Arial" w:hAnsi="Arial" w:cs="Arial"/>
          <w:sz w:val="20"/>
          <w:szCs w:val="20"/>
          <w:lang w:val="fi-FI"/>
        </w:rPr>
        <w:t>verkost</w:t>
      </w:r>
      <w:r w:rsidR="00932841" w:rsidRPr="00461512">
        <w:rPr>
          <w:rFonts w:ascii="Arial" w:hAnsi="Arial" w:cs="Arial"/>
          <w:sz w:val="20"/>
          <w:szCs w:val="20"/>
          <w:lang w:val="fi-FI"/>
        </w:rPr>
        <w:t>o</w:t>
      </w:r>
      <w:r w:rsidR="0011081A" w:rsidRPr="00461512">
        <w:rPr>
          <w:rFonts w:ascii="Arial" w:hAnsi="Arial" w:cs="Arial"/>
          <w:sz w:val="20"/>
          <w:szCs w:val="20"/>
          <w:lang w:val="fi-FI"/>
        </w:rPr>
        <w:t xml:space="preserve"> Euroopassa. </w:t>
      </w:r>
      <w:r w:rsidR="00932841" w:rsidRPr="00461512">
        <w:rPr>
          <w:rFonts w:ascii="Arial" w:hAnsi="Arial" w:cs="Arial"/>
          <w:sz w:val="20"/>
          <w:szCs w:val="20"/>
          <w:lang w:val="fi-FI"/>
        </w:rPr>
        <w:t xml:space="preserve">Organisaation yhtenä tavoitteena on Euroopan uhanalaisten </w:t>
      </w:r>
      <w:r w:rsidR="00677908" w:rsidRPr="00461512">
        <w:rPr>
          <w:rFonts w:ascii="Arial" w:hAnsi="Arial" w:cs="Arial"/>
          <w:sz w:val="20"/>
          <w:szCs w:val="20"/>
          <w:lang w:val="fi-FI"/>
        </w:rPr>
        <w:t>kulttuuri</w:t>
      </w:r>
      <w:r w:rsidR="00932841" w:rsidRPr="00461512">
        <w:rPr>
          <w:rFonts w:ascii="Arial" w:hAnsi="Arial" w:cs="Arial"/>
          <w:sz w:val="20"/>
          <w:szCs w:val="20"/>
          <w:lang w:val="fi-FI"/>
        </w:rPr>
        <w:t>perintökohteiden ja -maisemien suojelu</w:t>
      </w:r>
      <w:r w:rsidR="00677908" w:rsidRPr="00461512">
        <w:rPr>
          <w:rFonts w:ascii="Arial" w:hAnsi="Arial" w:cs="Arial"/>
          <w:sz w:val="20"/>
          <w:szCs w:val="20"/>
          <w:lang w:val="fi-FI"/>
        </w:rPr>
        <w:t xml:space="preserve"> – sen vuoksi käynnistett</w:t>
      </w:r>
      <w:r w:rsidR="0010674B" w:rsidRPr="00461512">
        <w:rPr>
          <w:rFonts w:ascii="Arial" w:hAnsi="Arial" w:cs="Arial"/>
          <w:sz w:val="20"/>
          <w:szCs w:val="20"/>
          <w:lang w:val="fi-FI"/>
        </w:rPr>
        <w:t xml:space="preserve">iin </w:t>
      </w:r>
      <w:hyperlink r:id="rId44" w:history="1">
        <w:r w:rsidR="00677908" w:rsidRPr="0040263B">
          <w:rPr>
            <w:rStyle w:val="Hyperlink"/>
            <w:rFonts w:ascii="Arial" w:hAnsi="Arial" w:cs="Arial"/>
            <w:color w:val="1155CC"/>
            <w:sz w:val="20"/>
            <w:szCs w:val="20"/>
            <w:lang w:val="fi-FI"/>
          </w:rPr>
          <w:t>Seitsemän uhanlaisinta-ohjelm</w:t>
        </w:r>
        <w:r w:rsidR="0010674B" w:rsidRPr="0040263B">
          <w:rPr>
            <w:rStyle w:val="Hyperlink"/>
            <w:rFonts w:ascii="Arial" w:hAnsi="Arial" w:cs="Arial"/>
            <w:color w:val="1155CC"/>
            <w:sz w:val="20"/>
            <w:szCs w:val="20"/>
            <w:lang w:val="fi-FI"/>
          </w:rPr>
          <w:t>a</w:t>
        </w:r>
      </w:hyperlink>
      <w:r w:rsidR="0010674B" w:rsidRPr="0040263B">
        <w:rPr>
          <w:rFonts w:ascii="Arial" w:hAnsi="Arial" w:cs="Arial"/>
          <w:color w:val="1155CC"/>
          <w:sz w:val="20"/>
          <w:szCs w:val="20"/>
          <w:lang w:val="fi-FI"/>
        </w:rPr>
        <w:t xml:space="preserve"> </w:t>
      </w:r>
      <w:r w:rsidR="0010674B" w:rsidRPr="00461512">
        <w:rPr>
          <w:rFonts w:ascii="Arial" w:hAnsi="Arial" w:cs="Arial"/>
          <w:sz w:val="20"/>
          <w:szCs w:val="20"/>
          <w:lang w:val="fi-FI"/>
        </w:rPr>
        <w:t>(7 Most Endangered</w:t>
      </w:r>
      <w:r w:rsidR="0010674B" w:rsidRPr="00461512">
        <w:rPr>
          <w:rFonts w:ascii="Arial" w:hAnsi="Arial" w:cs="Arial"/>
          <w:sz w:val="20"/>
          <w:szCs w:val="20"/>
          <w:lang w:val="et-EE"/>
        </w:rPr>
        <w:t>)</w:t>
      </w:r>
      <w:r w:rsidR="00677908" w:rsidRPr="00461512">
        <w:rPr>
          <w:rFonts w:ascii="Arial" w:hAnsi="Arial" w:cs="Arial"/>
          <w:sz w:val="20"/>
          <w:szCs w:val="20"/>
          <w:lang w:val="fi-FI"/>
        </w:rPr>
        <w:t xml:space="preserve"> tammikuussa 2013</w:t>
      </w:r>
      <w:r w:rsidR="00932841" w:rsidRPr="00461512">
        <w:rPr>
          <w:rFonts w:ascii="Arial" w:hAnsi="Arial" w:cs="Arial"/>
          <w:sz w:val="20"/>
          <w:szCs w:val="20"/>
          <w:lang w:val="fi-FI"/>
        </w:rPr>
        <w:t>.</w:t>
      </w:r>
      <w:r w:rsidR="00677908" w:rsidRPr="00461512">
        <w:rPr>
          <w:rFonts w:ascii="Arial" w:hAnsi="Arial" w:cs="Arial"/>
          <w:sz w:val="20"/>
          <w:szCs w:val="20"/>
          <w:lang w:val="fi-FI"/>
        </w:rPr>
        <w:t xml:space="preserve"> Europa Nostra osallistuu aktiivisesti Euroopan kulttuuriperinnön toimintasuunnitelmien ja linjauksien toteutumiseen</w:t>
      </w:r>
      <w:r w:rsidR="00321362" w:rsidRPr="00461512">
        <w:rPr>
          <w:rFonts w:ascii="Arial" w:hAnsi="Arial" w:cs="Arial"/>
          <w:sz w:val="20"/>
          <w:szCs w:val="20"/>
          <w:lang w:val="fi-FI"/>
        </w:rPr>
        <w:t xml:space="preserve"> yhteist</w:t>
      </w:r>
      <w:r w:rsidR="00855218" w:rsidRPr="00461512">
        <w:rPr>
          <w:rFonts w:ascii="Arial" w:hAnsi="Arial" w:cs="Arial"/>
          <w:sz w:val="20"/>
          <w:szCs w:val="20"/>
          <w:lang w:val="fi-FI"/>
        </w:rPr>
        <w:t>yö</w:t>
      </w:r>
      <w:r w:rsidR="00321362" w:rsidRPr="00461512">
        <w:rPr>
          <w:rFonts w:ascii="Arial" w:hAnsi="Arial" w:cs="Arial"/>
          <w:sz w:val="20"/>
          <w:szCs w:val="20"/>
          <w:lang w:val="fi-FI"/>
        </w:rPr>
        <w:t xml:space="preserve">ssä Euroopan Instituutioiden kanssa sekä </w:t>
      </w:r>
      <w:r w:rsidR="00855218" w:rsidRPr="00461512">
        <w:rPr>
          <w:rFonts w:ascii="Arial" w:hAnsi="Arial" w:cs="Arial"/>
          <w:sz w:val="20"/>
          <w:szCs w:val="20"/>
          <w:lang w:val="fi-FI"/>
        </w:rPr>
        <w:t>koordinaatiossa</w:t>
      </w:r>
      <w:r w:rsidR="00321362" w:rsidRPr="00461512">
        <w:rPr>
          <w:rFonts w:ascii="Arial" w:hAnsi="Arial" w:cs="Arial"/>
          <w:sz w:val="20"/>
          <w:szCs w:val="20"/>
          <w:lang w:val="fi-FI"/>
        </w:rPr>
        <w:t xml:space="preserve"> </w:t>
      </w:r>
      <w:hyperlink r:id="rId45">
        <w:r w:rsidR="0010674B" w:rsidRPr="00461512">
          <w:rPr>
            <w:rFonts w:ascii="Arial" w:hAnsi="Arial" w:cs="Arial"/>
            <w:color w:val="1155CC"/>
            <w:sz w:val="20"/>
            <w:szCs w:val="20"/>
            <w:u w:val="single"/>
            <w:lang w:val="fi-FI"/>
          </w:rPr>
          <w:t>European Heritage Alliance</w:t>
        </w:r>
      </w:hyperlink>
      <w:r w:rsidR="00321362" w:rsidRPr="00461512">
        <w:rPr>
          <w:rFonts w:ascii="Arial" w:hAnsi="Arial" w:cs="Arial"/>
          <w:sz w:val="20"/>
          <w:szCs w:val="20"/>
          <w:lang w:val="fi-FI"/>
        </w:rPr>
        <w:t>-</w:t>
      </w:r>
      <w:r w:rsidR="00855218" w:rsidRPr="00461512">
        <w:rPr>
          <w:rFonts w:ascii="Arial" w:hAnsi="Arial" w:cs="Arial"/>
          <w:sz w:val="20"/>
          <w:szCs w:val="20"/>
          <w:lang w:val="fi-FI"/>
        </w:rPr>
        <w:t>ohjelman kanssa</w:t>
      </w:r>
      <w:r w:rsidR="00321362" w:rsidRPr="00461512">
        <w:rPr>
          <w:rFonts w:ascii="Arial" w:hAnsi="Arial" w:cs="Arial"/>
          <w:sz w:val="20"/>
          <w:szCs w:val="20"/>
          <w:lang w:val="fi-FI"/>
        </w:rPr>
        <w:t>. Europa Nostralla oli keskeinen rooli</w:t>
      </w:r>
      <w:r w:rsidR="0010674B" w:rsidRPr="00461512">
        <w:rPr>
          <w:rFonts w:ascii="Arial" w:hAnsi="Arial" w:cs="Arial"/>
          <w:sz w:val="20"/>
          <w:szCs w:val="20"/>
          <w:lang w:val="fi-FI"/>
        </w:rPr>
        <w:t xml:space="preserve"> EU:n </w:t>
      </w:r>
      <w:hyperlink r:id="rId46" w:history="1">
        <w:r w:rsidR="0010674B" w:rsidRPr="0040263B">
          <w:rPr>
            <w:rStyle w:val="Hyperlink"/>
            <w:rFonts w:ascii="Arial" w:hAnsi="Arial" w:cs="Arial"/>
            <w:color w:val="1155CC"/>
            <w:sz w:val="20"/>
            <w:szCs w:val="20"/>
            <w:lang w:val="fi-FI"/>
          </w:rPr>
          <w:t>järjestämässä Kulttuuriperinnön eurooppalaisessa teemavuodessa</w:t>
        </w:r>
      </w:hyperlink>
      <w:r w:rsidR="0010674B" w:rsidRPr="00461512">
        <w:rPr>
          <w:rFonts w:ascii="Arial" w:hAnsi="Arial" w:cs="Arial"/>
          <w:sz w:val="20"/>
          <w:szCs w:val="20"/>
          <w:lang w:val="fi-FI"/>
        </w:rPr>
        <w:t xml:space="preserve"> (European Year of Cultural Heritage</w:t>
      </w:r>
      <w:r w:rsidR="0010674B" w:rsidRPr="00461512">
        <w:rPr>
          <w:rFonts w:ascii="Arial" w:hAnsi="Arial" w:cs="Arial"/>
          <w:sz w:val="20"/>
          <w:szCs w:val="20"/>
          <w:lang w:val="et-EE"/>
        </w:rPr>
        <w:t>)</w:t>
      </w:r>
      <w:r w:rsidR="00321362" w:rsidRPr="00461512">
        <w:rPr>
          <w:rFonts w:ascii="Arial" w:hAnsi="Arial" w:cs="Arial"/>
          <w:sz w:val="20"/>
          <w:szCs w:val="20"/>
          <w:lang w:val="fi-FI"/>
        </w:rPr>
        <w:t xml:space="preserve"> vuonna 2018</w:t>
      </w:r>
      <w:r w:rsidR="0010674B" w:rsidRPr="00461512">
        <w:rPr>
          <w:rFonts w:ascii="Arial" w:hAnsi="Arial" w:cs="Arial"/>
          <w:sz w:val="20"/>
          <w:szCs w:val="20"/>
          <w:lang w:val="fi-FI"/>
        </w:rPr>
        <w:t xml:space="preserve"> sekä se on yksi ensimmäisistä virallisista kumppaneista Euroopan komission </w:t>
      </w:r>
      <w:r w:rsidR="00855218" w:rsidRPr="00461512">
        <w:rPr>
          <w:rFonts w:ascii="Arial" w:hAnsi="Arial" w:cs="Arial"/>
          <w:sz w:val="20"/>
          <w:szCs w:val="20"/>
          <w:lang w:val="fi-FI"/>
        </w:rPr>
        <w:t>tänä</w:t>
      </w:r>
      <w:r w:rsidR="0010674B" w:rsidRPr="00461512">
        <w:rPr>
          <w:rFonts w:ascii="Arial" w:hAnsi="Arial" w:cs="Arial"/>
          <w:sz w:val="20"/>
          <w:szCs w:val="20"/>
          <w:lang w:val="fi-FI"/>
        </w:rPr>
        <w:t xml:space="preserve"> vuonna käynnistämässä </w:t>
      </w:r>
      <w:hyperlink r:id="rId47">
        <w:r w:rsidR="0010674B" w:rsidRPr="00461512">
          <w:rPr>
            <w:rFonts w:ascii="Arial" w:hAnsi="Arial" w:cs="Arial"/>
            <w:color w:val="1155CC"/>
            <w:sz w:val="20"/>
            <w:szCs w:val="20"/>
            <w:u w:val="single"/>
            <w:lang w:val="fi-FI"/>
          </w:rPr>
          <w:t>New European Bauhaus</w:t>
        </w:r>
      </w:hyperlink>
      <w:r w:rsidR="0010674B" w:rsidRPr="00461512">
        <w:rPr>
          <w:rFonts w:ascii="Arial" w:hAnsi="Arial" w:cs="Arial"/>
          <w:sz w:val="20"/>
          <w:szCs w:val="20"/>
          <w:lang w:val="fi-FI"/>
        </w:rPr>
        <w:t xml:space="preserve">–aloitteessa. </w:t>
      </w:r>
    </w:p>
    <w:p w14:paraId="4078F883" w14:textId="444FA3F6" w:rsidR="00465A1D" w:rsidRDefault="00465A1D" w:rsidP="0040263B">
      <w:pPr>
        <w:jc w:val="both"/>
        <w:rPr>
          <w:rFonts w:ascii="Arial" w:hAnsi="Arial" w:cs="Arial"/>
          <w:sz w:val="20"/>
          <w:szCs w:val="20"/>
          <w:lang w:val="et-EE"/>
        </w:rPr>
      </w:pPr>
    </w:p>
    <w:p w14:paraId="3E51DC13" w14:textId="77777777" w:rsidR="00461512" w:rsidRPr="00461512" w:rsidRDefault="00461512" w:rsidP="0040263B">
      <w:pPr>
        <w:jc w:val="both"/>
        <w:rPr>
          <w:rFonts w:ascii="Arial" w:hAnsi="Arial" w:cs="Arial"/>
          <w:sz w:val="20"/>
          <w:szCs w:val="20"/>
          <w:lang w:val="et-EE"/>
        </w:rPr>
      </w:pPr>
    </w:p>
    <w:p w14:paraId="7BE2905A" w14:textId="77777777" w:rsidR="00465A1D" w:rsidRPr="00461512" w:rsidRDefault="00E94FFC" w:rsidP="0040263B">
      <w:pPr>
        <w:pBdr>
          <w:top w:val="nil"/>
          <w:left w:val="nil"/>
          <w:bottom w:val="nil"/>
          <w:right w:val="nil"/>
          <w:between w:val="nil"/>
        </w:pBdr>
        <w:jc w:val="both"/>
        <w:rPr>
          <w:rFonts w:ascii="Arial" w:hAnsi="Arial" w:cs="Arial"/>
          <w:b/>
          <w:sz w:val="20"/>
          <w:szCs w:val="20"/>
          <w:lang w:val="fi-FI"/>
        </w:rPr>
      </w:pPr>
      <w:r w:rsidRPr="00461512">
        <w:rPr>
          <w:rFonts w:ascii="Arial" w:hAnsi="Arial" w:cs="Arial"/>
          <w:b/>
          <w:sz w:val="20"/>
          <w:szCs w:val="20"/>
          <w:lang w:val="fi-FI"/>
        </w:rPr>
        <w:t xml:space="preserve">Creative Europe  </w:t>
      </w:r>
    </w:p>
    <w:p w14:paraId="049B31F9" w14:textId="50D8D4E7" w:rsidR="0010674B" w:rsidRPr="00461512" w:rsidRDefault="0010674B" w:rsidP="0040263B">
      <w:pPr>
        <w:pBdr>
          <w:top w:val="nil"/>
          <w:left w:val="nil"/>
          <w:bottom w:val="nil"/>
          <w:right w:val="nil"/>
          <w:between w:val="nil"/>
        </w:pBdr>
        <w:jc w:val="both"/>
        <w:rPr>
          <w:rFonts w:ascii="Arial" w:hAnsi="Arial" w:cs="Arial"/>
          <w:sz w:val="20"/>
          <w:szCs w:val="20"/>
          <w:lang w:val="fi-FI"/>
        </w:rPr>
      </w:pPr>
    </w:p>
    <w:p w14:paraId="296C8BA5" w14:textId="05D925C4" w:rsidR="0010674B" w:rsidRPr="00461512" w:rsidRDefault="0001662E" w:rsidP="0040263B">
      <w:pPr>
        <w:pBdr>
          <w:top w:val="nil"/>
          <w:left w:val="nil"/>
          <w:bottom w:val="nil"/>
          <w:right w:val="nil"/>
          <w:between w:val="nil"/>
        </w:pBdr>
        <w:jc w:val="both"/>
        <w:rPr>
          <w:rFonts w:ascii="Arial" w:hAnsi="Arial" w:cs="Arial"/>
          <w:color w:val="000000"/>
          <w:sz w:val="20"/>
          <w:szCs w:val="20"/>
          <w:lang w:val="fi-FI"/>
        </w:rPr>
      </w:pPr>
      <w:hyperlink r:id="rId48">
        <w:r w:rsidR="0010674B" w:rsidRPr="0040263B">
          <w:rPr>
            <w:rFonts w:ascii="Arial" w:hAnsi="Arial" w:cs="Arial"/>
            <w:color w:val="1155CC"/>
            <w:sz w:val="20"/>
            <w:szCs w:val="20"/>
            <w:u w:val="single"/>
            <w:lang w:val="fi-FI"/>
          </w:rPr>
          <w:t>Creative Europe</w:t>
        </w:r>
      </w:hyperlink>
      <w:r w:rsidR="0040263B">
        <w:rPr>
          <w:rFonts w:ascii="Arial" w:hAnsi="Arial" w:cs="Arial"/>
          <w:color w:val="000000" w:themeColor="text1"/>
          <w:sz w:val="20"/>
          <w:szCs w:val="20"/>
          <w:lang w:val="fi-FI"/>
        </w:rPr>
        <w:t xml:space="preserve"> o</w:t>
      </w:r>
      <w:r w:rsidR="009224C0" w:rsidRPr="00461512">
        <w:rPr>
          <w:rFonts w:ascii="Arial" w:hAnsi="Arial" w:cs="Arial"/>
          <w:color w:val="000000" w:themeColor="text1"/>
          <w:sz w:val="20"/>
          <w:szCs w:val="20"/>
          <w:lang w:val="fi-FI"/>
        </w:rPr>
        <w:t xml:space="preserve">n EU:n ohjelma, joka tukee kulttuuri- sekä luovia aloja, </w:t>
      </w:r>
      <w:r w:rsidR="00855218" w:rsidRPr="00461512">
        <w:rPr>
          <w:rFonts w:ascii="Arial" w:hAnsi="Arial" w:cs="Arial"/>
          <w:color w:val="000000" w:themeColor="text1"/>
          <w:sz w:val="20"/>
          <w:szCs w:val="20"/>
          <w:lang w:val="fi-FI"/>
        </w:rPr>
        <w:t>mahdollistaakseen niiden</w:t>
      </w:r>
      <w:r w:rsidR="009224C0" w:rsidRPr="00461512">
        <w:rPr>
          <w:rFonts w:ascii="Arial" w:hAnsi="Arial" w:cs="Arial"/>
          <w:color w:val="000000" w:themeColor="text1"/>
          <w:sz w:val="20"/>
          <w:szCs w:val="20"/>
          <w:lang w:val="fi-FI"/>
        </w:rPr>
        <w:t xml:space="preserve"> </w:t>
      </w:r>
      <w:r w:rsidR="002F017C" w:rsidRPr="00461512">
        <w:rPr>
          <w:rFonts w:ascii="Arial" w:hAnsi="Arial" w:cs="Arial"/>
          <w:color w:val="000000" w:themeColor="text1"/>
          <w:sz w:val="20"/>
          <w:szCs w:val="20"/>
          <w:lang w:val="fi-FI"/>
        </w:rPr>
        <w:t>kasvua sekä lisätä</w:t>
      </w:r>
      <w:r w:rsidR="00855218" w:rsidRPr="00461512">
        <w:rPr>
          <w:rFonts w:ascii="Arial" w:hAnsi="Arial" w:cs="Arial"/>
          <w:color w:val="000000" w:themeColor="text1"/>
          <w:sz w:val="20"/>
          <w:szCs w:val="20"/>
          <w:lang w:val="fi-FI"/>
        </w:rPr>
        <w:t>kseen</w:t>
      </w:r>
      <w:r w:rsidR="002F017C" w:rsidRPr="00461512">
        <w:rPr>
          <w:rFonts w:ascii="Arial" w:hAnsi="Arial" w:cs="Arial"/>
          <w:color w:val="000000" w:themeColor="text1"/>
          <w:sz w:val="20"/>
          <w:szCs w:val="20"/>
          <w:lang w:val="fi-FI"/>
        </w:rPr>
        <w:t xml:space="preserve"> työpaikkoja</w:t>
      </w:r>
      <w:r w:rsidR="00855218" w:rsidRPr="00461512">
        <w:rPr>
          <w:rFonts w:ascii="Arial" w:hAnsi="Arial" w:cs="Arial"/>
          <w:color w:val="000000" w:themeColor="text1"/>
          <w:sz w:val="20"/>
          <w:szCs w:val="20"/>
          <w:lang w:val="fi-FI"/>
        </w:rPr>
        <w:t xml:space="preserve"> alalla</w:t>
      </w:r>
      <w:r w:rsidR="002F017C" w:rsidRPr="00461512">
        <w:rPr>
          <w:rFonts w:ascii="Arial" w:hAnsi="Arial" w:cs="Arial"/>
          <w:color w:val="000000" w:themeColor="text1"/>
          <w:sz w:val="20"/>
          <w:szCs w:val="20"/>
          <w:lang w:val="fi-FI"/>
        </w:rPr>
        <w:t>. Ohjelman budjetti vuosille 202</w:t>
      </w:r>
      <w:bookmarkStart w:id="5" w:name="_GoBack"/>
      <w:bookmarkEnd w:id="5"/>
      <w:r w:rsidR="002F017C" w:rsidRPr="00461512">
        <w:rPr>
          <w:rFonts w:ascii="Arial" w:hAnsi="Arial" w:cs="Arial"/>
          <w:color w:val="000000" w:themeColor="text1"/>
          <w:sz w:val="20"/>
          <w:szCs w:val="20"/>
          <w:lang w:val="fi-FI"/>
        </w:rPr>
        <w:t>1-2027 on 2,4 miljardia euroa ja siitä tuetaan organisaatioita seuraavilta aloilta: kulttuuriperintö, esittävät taiteet, kuvataiteet, poikkitieteelliset taiteet, julkaiseminen, elokuvat, TV, musiikki ja videopelit sekä kymmenet tuhannet taiteilijat, kulttuuri- ja audiovisuaalialan ammattilaiset.</w:t>
      </w:r>
    </w:p>
    <w:sectPr w:rsidR="0010674B" w:rsidRPr="00461512">
      <w:footerReference w:type="default" r:id="rId49"/>
      <w:footerReference w:type="first" r:id="rId50"/>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62DE" w14:textId="77777777" w:rsidR="0001662E" w:rsidRDefault="0001662E">
      <w:r>
        <w:separator/>
      </w:r>
    </w:p>
  </w:endnote>
  <w:endnote w:type="continuationSeparator" w:id="0">
    <w:p w14:paraId="078D1687" w14:textId="77777777" w:rsidR="0001662E" w:rsidRDefault="0001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3366" w14:textId="77777777" w:rsidR="00465A1D" w:rsidRDefault="00465A1D">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C008" w14:textId="77777777" w:rsidR="00465A1D" w:rsidRDefault="00465A1D">
    <w:pPr>
      <w:pBdr>
        <w:top w:val="nil"/>
        <w:left w:val="nil"/>
        <w:bottom w:val="nil"/>
        <w:right w:val="nil"/>
        <w:between w:val="nil"/>
      </w:pBdr>
      <w:tabs>
        <w:tab w:val="center" w:pos="4252"/>
        <w:tab w:val="right" w:pos="8504"/>
      </w:tabs>
      <w:rPr>
        <w:color w:val="000000"/>
      </w:rPr>
    </w:pPr>
  </w:p>
  <w:p w14:paraId="62C9DDC1" w14:textId="77777777" w:rsidR="00465A1D" w:rsidRDefault="00465A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BF163" w14:textId="77777777" w:rsidR="0001662E" w:rsidRDefault="0001662E">
      <w:r>
        <w:separator/>
      </w:r>
    </w:p>
  </w:footnote>
  <w:footnote w:type="continuationSeparator" w:id="0">
    <w:p w14:paraId="19FFB681" w14:textId="77777777" w:rsidR="0001662E" w:rsidRDefault="0001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D"/>
    <w:rsid w:val="0001662E"/>
    <w:rsid w:val="00020AA0"/>
    <w:rsid w:val="00040129"/>
    <w:rsid w:val="000F3DD8"/>
    <w:rsid w:val="0010674B"/>
    <w:rsid w:val="0011081A"/>
    <w:rsid w:val="00267AB6"/>
    <w:rsid w:val="002F017C"/>
    <w:rsid w:val="00321362"/>
    <w:rsid w:val="003E11A8"/>
    <w:rsid w:val="0040263B"/>
    <w:rsid w:val="004320B6"/>
    <w:rsid w:val="00441293"/>
    <w:rsid w:val="00461512"/>
    <w:rsid w:val="00465A1D"/>
    <w:rsid w:val="00510925"/>
    <w:rsid w:val="00633FB1"/>
    <w:rsid w:val="006676CF"/>
    <w:rsid w:val="00677908"/>
    <w:rsid w:val="006E7A6D"/>
    <w:rsid w:val="00771723"/>
    <w:rsid w:val="007C66C9"/>
    <w:rsid w:val="007F5BF7"/>
    <w:rsid w:val="00800D25"/>
    <w:rsid w:val="008077C5"/>
    <w:rsid w:val="00855218"/>
    <w:rsid w:val="008662EE"/>
    <w:rsid w:val="008C40C3"/>
    <w:rsid w:val="009060EC"/>
    <w:rsid w:val="009224C0"/>
    <w:rsid w:val="00932841"/>
    <w:rsid w:val="00B038BC"/>
    <w:rsid w:val="00B878D3"/>
    <w:rsid w:val="00B94502"/>
    <w:rsid w:val="00BD3205"/>
    <w:rsid w:val="00C97A10"/>
    <w:rsid w:val="00CC7955"/>
    <w:rsid w:val="00D41640"/>
    <w:rsid w:val="00D7601E"/>
    <w:rsid w:val="00E94FFC"/>
    <w:rsid w:val="00EE08FD"/>
    <w:rsid w:val="00F27FA7"/>
    <w:rsid w:val="00F41C6C"/>
    <w:rsid w:val="00F4777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C02E"/>
  <w15:docId w15:val="{67CAC16A-3D35-4B56-837B-3EA5DCE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fi-FI"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2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40"/>
      <w:outlineLvl w:val="3"/>
    </w:pPr>
    <w:rPr>
      <w:rFonts w:ascii="Arial" w:eastAsia="Arial" w:hAnsi="Arial" w:cs="Arial"/>
      <w:b/>
    </w:rPr>
  </w:style>
  <w:style w:type="paragraph" w:styleId="Heading5">
    <w:name w:val="heading 5"/>
    <w:basedOn w:val="Normal"/>
    <w:next w:val="Normal"/>
    <w:uiPriority w:val="9"/>
    <w:semiHidden/>
    <w:unhideWhenUsed/>
    <w:qFormat/>
    <w:pPr>
      <w:keepNext/>
      <w:keepLines/>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20" w:after="40"/>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keepNext/>
      <w:keepLines/>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00" w:after="4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480" w:after="120"/>
    </w:pPr>
    <w:rPr>
      <w:rFonts w:ascii="Arial" w:eastAsia="Arial" w:hAnsi="Arial" w:cs="Arial"/>
      <w:b/>
      <w:sz w:val="72"/>
      <w:szCs w:val="72"/>
    </w:rPr>
  </w:style>
  <w:style w:type="paragraph" w:styleId="Subtitle">
    <w:name w:val="Subtitle"/>
    <w:basedOn w:val="Normal"/>
    <w:next w:val="Normal"/>
    <w:uiPriority w:val="11"/>
    <w:qFormat/>
    <w:pPr>
      <w:keepNext/>
      <w:keepLines/>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spacing w:before="100" w:beforeAutospacing="1" w:after="100" w:afterAutospacing="1"/>
    </w:pPr>
    <w:rPr>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720"/>
      <w:contextualSpacing/>
    </w:pPr>
    <w:rPr>
      <w:rFonts w:ascii="Arial" w:eastAsia="Arial" w:hAnsi="Arial" w:cs="Arial"/>
      <w:sz w:val="22"/>
      <w:szCs w:val="22"/>
    </w:r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enter" w:pos="4252"/>
        <w:tab w:val="right" w:pos="8504"/>
      </w:tabs>
    </w:pPr>
    <w:rPr>
      <w:rFonts w:ascii="Arial" w:eastAsia="Arial" w:hAnsi="Arial" w:cs="Arial"/>
      <w:sz w:val="22"/>
      <w:szCs w:val="22"/>
    </w:r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enter" w:pos="4252"/>
        <w:tab w:val="right" w:pos="8504"/>
      </w:tabs>
    </w:pPr>
    <w:rPr>
      <w:rFonts w:ascii="Arial" w:eastAsia="Arial" w:hAnsi="Arial" w:cs="Arial"/>
      <w:sz w:val="22"/>
      <w:szCs w:val="22"/>
    </w:r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6E7A6D"/>
  </w:style>
  <w:style w:type="character" w:customStyle="1" w:styleId="UnresolvedMention">
    <w:name w:val="Unresolved Mention"/>
    <w:basedOn w:val="DefaultParagraphFont"/>
    <w:uiPriority w:val="99"/>
    <w:semiHidden/>
    <w:unhideWhenUsed/>
    <w:rsid w:val="00800D25"/>
    <w:rPr>
      <w:color w:val="605E5C"/>
      <w:shd w:val="clear" w:color="auto" w:fill="E1DFDD"/>
    </w:rPr>
  </w:style>
  <w:style w:type="paragraph" w:styleId="HTMLPreformatted">
    <w:name w:val="HTML Preformatted"/>
    <w:basedOn w:val="Normal"/>
    <w:link w:val="HTMLPreformattedChar"/>
    <w:uiPriority w:val="99"/>
    <w:semiHidden/>
    <w:unhideWhenUsed/>
    <w:rsid w:val="00B9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i-FI" w:eastAsia="fi-FI"/>
    </w:rPr>
  </w:style>
  <w:style w:type="character" w:customStyle="1" w:styleId="HTMLPreformattedChar">
    <w:name w:val="HTML Preformatted Char"/>
    <w:basedOn w:val="DefaultParagraphFont"/>
    <w:link w:val="HTMLPreformatted"/>
    <w:uiPriority w:val="99"/>
    <w:semiHidden/>
    <w:rsid w:val="00B94502"/>
    <w:rPr>
      <w:rFonts w:ascii="Courier New" w:eastAsia="Times New Roman" w:hAnsi="Courier New" w:cs="Courier New"/>
      <w:sz w:val="20"/>
      <w:szCs w:val="20"/>
      <w:lang w:val="fi-FI"/>
    </w:rPr>
  </w:style>
  <w:style w:type="character" w:customStyle="1" w:styleId="y2iqfc">
    <w:name w:val="y2iqfc"/>
    <w:basedOn w:val="DefaultParagraphFont"/>
    <w:rsid w:val="00B9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7679">
      <w:bodyDiv w:val="1"/>
      <w:marLeft w:val="0"/>
      <w:marRight w:val="0"/>
      <w:marTop w:val="0"/>
      <w:marBottom w:val="0"/>
      <w:divBdr>
        <w:top w:val="none" w:sz="0" w:space="0" w:color="auto"/>
        <w:left w:val="none" w:sz="0" w:space="0" w:color="auto"/>
        <w:bottom w:val="none" w:sz="0" w:space="0" w:color="auto"/>
        <w:right w:val="none" w:sz="0" w:space="0" w:color="auto"/>
      </w:divBdr>
    </w:div>
    <w:div w:id="504519983">
      <w:bodyDiv w:val="1"/>
      <w:marLeft w:val="0"/>
      <w:marRight w:val="0"/>
      <w:marTop w:val="0"/>
      <w:marBottom w:val="0"/>
      <w:divBdr>
        <w:top w:val="none" w:sz="0" w:space="0" w:color="auto"/>
        <w:left w:val="none" w:sz="0" w:space="0" w:color="auto"/>
        <w:bottom w:val="none" w:sz="0" w:space="0" w:color="auto"/>
        <w:right w:val="none" w:sz="0" w:space="0" w:color="auto"/>
      </w:divBdr>
    </w:div>
    <w:div w:id="512957868">
      <w:bodyDiv w:val="1"/>
      <w:marLeft w:val="0"/>
      <w:marRight w:val="0"/>
      <w:marTop w:val="0"/>
      <w:marBottom w:val="0"/>
      <w:divBdr>
        <w:top w:val="none" w:sz="0" w:space="0" w:color="auto"/>
        <w:left w:val="none" w:sz="0" w:space="0" w:color="auto"/>
        <w:bottom w:val="none" w:sz="0" w:space="0" w:color="auto"/>
        <w:right w:val="none" w:sz="0" w:space="0" w:color="auto"/>
      </w:divBdr>
    </w:div>
    <w:div w:id="713383996">
      <w:bodyDiv w:val="1"/>
      <w:marLeft w:val="0"/>
      <w:marRight w:val="0"/>
      <w:marTop w:val="0"/>
      <w:marBottom w:val="0"/>
      <w:divBdr>
        <w:top w:val="none" w:sz="0" w:space="0" w:color="auto"/>
        <w:left w:val="none" w:sz="0" w:space="0" w:color="auto"/>
        <w:bottom w:val="none" w:sz="0" w:space="0" w:color="auto"/>
        <w:right w:val="none" w:sz="0" w:space="0" w:color="auto"/>
      </w:divBdr>
    </w:div>
    <w:div w:id="138826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plaka-bridge/" TargetMode="External"/><Relationship Id="rId18" Type="http://schemas.openxmlformats.org/officeDocument/2006/relationships/hyperlink" Target="https://www.europeanheritageawards.eu/winners/fibranet-fibres-ancient-european-textiles/" TargetMode="External"/><Relationship Id="rId26" Type="http://schemas.openxmlformats.org/officeDocument/2006/relationships/hyperlink" Target="https://www.europeanheritageawards.eu/winners/heritage-hubs/" TargetMode="External"/><Relationship Id="rId39" Type="http://schemas.openxmlformats.org/officeDocument/2006/relationships/hyperlink" Target="https://ec.europa.eu/commission/commissioners/2019-2024/gabriel_en" TargetMode="External"/><Relationship Id="rId21" Type="http://schemas.openxmlformats.org/officeDocument/2006/relationships/hyperlink" Target="https://www.europeanheritageawards.eu/winners/gjirokastra-foundation/" TargetMode="External"/><Relationship Id="rId34" Type="http://schemas.openxmlformats.org/officeDocument/2006/relationships/hyperlink" Target="https://www.europanostra.org/europe-top-heritage-awards-honour-24-exemplary-achievements-from-18-countries/" TargetMode="External"/><Relationship Id="rId42" Type="http://schemas.openxmlformats.org/officeDocument/2006/relationships/hyperlink" Target="https://ilucidare.eu/" TargetMode="External"/><Relationship Id="rId47" Type="http://schemas.openxmlformats.org/officeDocument/2006/relationships/hyperlink" Target="https://europa.eu/new-european-bauhaus/index_en" TargetMode="Externa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besos-water-tower/" TargetMode="External"/><Relationship Id="rId29" Type="http://schemas.openxmlformats.org/officeDocument/2006/relationships/hyperlink" Target="https://www.europeanheritageawards.eu/winners/european-solidarity-centre-permanent-exhibition/" TargetMode="External"/><Relationship Id="rId11" Type="http://schemas.openxmlformats.org/officeDocument/2006/relationships/hyperlink" Target="https://www.europeanheritageawards.eu/winners/vardzia-rock-cut-complex/" TargetMode="External"/><Relationship Id="rId24" Type="http://schemas.openxmlformats.org/officeDocument/2006/relationships/hyperlink" Target="https://www.europeanheritageawards.eu/winners/gefac-group-ethnography-folklore-academy-coimbra/" TargetMode="External"/><Relationship Id="rId32" Type="http://schemas.openxmlformats.org/officeDocument/2006/relationships/hyperlink" Target="https://www.europeanheritageawards.eu/winners/morus-londinium-londons-heritage-trees/" TargetMode="External"/><Relationship Id="rId37" Type="http://schemas.openxmlformats.org/officeDocument/2006/relationships/hyperlink" Target="https://www.flickr.com/gp/europanostra/07435k" TargetMode="External"/><Relationship Id="rId40" Type="http://schemas.openxmlformats.org/officeDocument/2006/relationships/hyperlink" Target="https://www.europeanheritageawards.eu/" TargetMode="External"/><Relationship Id="rId45" Type="http://schemas.openxmlformats.org/officeDocument/2006/relationships/hyperlink" Target="https://europeanheritagealliance.eu/" TargetMode="External"/><Relationship Id="rId5" Type="http://schemas.openxmlformats.org/officeDocument/2006/relationships/footnotes" Target="footnotes.xml"/><Relationship Id="rId15" Type="http://schemas.openxmlformats.org/officeDocument/2006/relationships/hyperlink" Target="https://www.europeanheritageawards.eu/winners/wooden-church-ursi-village/" TargetMode="External"/><Relationship Id="rId23" Type="http://schemas.openxmlformats.org/officeDocument/2006/relationships/hyperlink" Target="https://www.europeanheritageawards.eu/winners/rita-bargna/" TargetMode="External"/><Relationship Id="rId28" Type="http://schemas.openxmlformats.org/officeDocument/2006/relationships/hyperlink" Target="https://www.europeanheritageawards.eu/winners/holidays-east-west-school-church/" TargetMode="External"/><Relationship Id="rId36" Type="http://schemas.openxmlformats.org/officeDocument/2006/relationships/hyperlink" Target="https://vimeo.com/showcase/8444186" TargetMode="External"/><Relationship Id="rId49" Type="http://schemas.openxmlformats.org/officeDocument/2006/relationships/footer" Target="footer1.xml"/><Relationship Id="rId10" Type="http://schemas.openxmlformats.org/officeDocument/2006/relationships/hyperlink" Target="https://www.europeanheritageawards.eu/winners/fredensborg-palace-garden/" TargetMode="External"/><Relationship Id="rId19" Type="http://schemas.openxmlformats.org/officeDocument/2006/relationships/hyperlink" Target="https://www.europeanheritageawards.eu/winners/control-shift-european-industrial-heritage-reuse-review/" TargetMode="External"/><Relationship Id="rId31" Type="http://schemas.openxmlformats.org/officeDocument/2006/relationships/hyperlink" Target="https://www.europeanheritageawards.eu/winners/archaeology-at-home/" TargetMode="External"/><Relationship Id="rId44" Type="http://schemas.openxmlformats.org/officeDocument/2006/relationships/hyperlink" Target="http://7mostendangered.e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uropeanheritageawards.eu/winners/gare-maritime/" TargetMode="External"/><Relationship Id="rId14" Type="http://schemas.openxmlformats.org/officeDocument/2006/relationships/hyperlink" Target="https://www.europeanheritageawards.eu/winners/18-ormond-quay-upper/" TargetMode="External"/><Relationship Id="rId22" Type="http://schemas.openxmlformats.org/officeDocument/2006/relationships/hyperlink" Target="https://www.europeanheritageawards.eu/winners/technical-committee-cultural-heritage/" TargetMode="External"/><Relationship Id="rId27" Type="http://schemas.openxmlformats.org/officeDocument/2006/relationships/hyperlink" Target="https://www.europeanheritageawards.eu/winners/invention-guilty-party/" TargetMode="External"/><Relationship Id="rId30" Type="http://schemas.openxmlformats.org/officeDocument/2006/relationships/hyperlink" Target="https://www.europeanheritageawards.eu/winners/moron-artisan-lime/" TargetMode="External"/><Relationship Id="rId35" Type="http://schemas.openxmlformats.org/officeDocument/2006/relationships/hyperlink" Target="https://www.europeanheritageawards.eu/winner_year/2021/" TargetMode="External"/><Relationship Id="rId43" Type="http://schemas.openxmlformats.org/officeDocument/2006/relationships/hyperlink" Target="https://www.europanostra.org/" TargetMode="External"/><Relationship Id="rId48" Type="http://schemas.openxmlformats.org/officeDocument/2006/relationships/hyperlink" Target="http://ec.europa.eu/programmes/creative-europe/index_en.htm" TargetMode="External"/><Relationship Id="rId8" Type="http://schemas.openxmlformats.org/officeDocument/2006/relationships/image" Target="media/image2.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uropeanheritageawards.eu/winners/haus-am-horn/" TargetMode="External"/><Relationship Id="rId17" Type="http://schemas.openxmlformats.org/officeDocument/2006/relationships/hyperlink" Target="https://www.europeanheritageawards.eu/winners/mas-de-burot/" TargetMode="External"/><Relationship Id="rId25" Type="http://schemas.openxmlformats.org/officeDocument/2006/relationships/hyperlink" Target="https://www.europeanheritageawards.eu/winners/following-steps-bulgarian-folklore/" TargetMode="External"/><Relationship Id="rId33" Type="http://schemas.openxmlformats.org/officeDocument/2006/relationships/hyperlink" Target="mailto:ah@europanostra.org" TargetMode="External"/><Relationship Id="rId38" Type="http://schemas.openxmlformats.org/officeDocument/2006/relationships/hyperlink" Target="http://ec.europa.eu/programmes/creative-europe/index_en.htm" TargetMode="External"/><Relationship Id="rId46" Type="http://schemas.openxmlformats.org/officeDocument/2006/relationships/hyperlink" Target="https://europa.eu/cultural-heritage/about_en.html" TargetMode="External"/><Relationship Id="rId20" Type="http://schemas.openxmlformats.org/officeDocument/2006/relationships/hyperlink" Target="https://www.europeanheritageawards.eu/winners/art-risk-artificial-intelligence-applied-preventive-conservation/" TargetMode="External"/><Relationship Id="rId41" Type="http://schemas.openxmlformats.org/officeDocument/2006/relationships/hyperlink" Target="http://www.europeanheritageawards.eu/facts-figures"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bOlvEjecktrrl9clGtIaQdR4w==">AMUW2mU/S+HsEDxa9jWSJJHlFd6aI26wDw3zplfU97bLxsSfd7q8i9nrf470hBm7aJqe0k7lv2tdxv5NKetjbfI3o3AQ2LRuiIOyzMEdE9CnffSDvbjxIuPOeHYIqKsjU9TCTk5PAe4rMRbunAM38iFmL11uCUErTMPjIpw0qArPODXthF5e7vJCMb8hs57RZVWrdGt0D6Hp02ZOsfCTtPSN9NVChoXHIQlzop9BJ6agqNADjrGm3nQJVE/tMPfIVrHwIEX5B24fl62FAZzkGFGqSUreBuC9kCQOXt47YwwFjMeoPuLOXGtRx4LHsiXCJUl5r9dlXrsBMDlnalRlDCazQJerEJwh+PzsfCrBq3PF7ZmUtWuSOT2h+vL/RZqcDyuMxr5xJIB6GjXSqdDu7Kgh7ToBXJG2Ya43liFmugTOi70RAEUqWSxZb+Kxz0qAgjfjnIotKA1Q+euuoaicQYGQS9gBdTmInIa1fG+W2uiILVGjBfL/qbDk/j5EpHJqmN1o6N5SIZe0AX05IFENb7EOOEhyXtqIBAiAZTryR2AmQQRBSgIzEUTfioXUBXr5Lj14RZm5hUIirjgTTF3t1B8czQEfJOn5t+3mMXWquM37KjDb8sIQTG5QfabzZ3DDfYo/EAudhV8B69QXM5kys0DIsBqxzVjDXiNS7znTG4eaFoH4jJZKuOLe54OzqfdfEx9EcFaqA2QZmdyhY5f13wKeTiCgAKKxR4Efl9L5UvTECeMoWeqQLuoNJQKIvIcJxvYSYHvwDuCGfmZHIeYPi4nWEslZTfBzgU/PTFg7rodwyCkTUpW6ir7gSnp5w9k2pmplgz/s5WqjG2lLCsMtFT8Hu98ShE+c8TNb3/chiDdahypPoioUUqsZ5KZIPpLdDWLutdlZ7f3M5KBVQH8vc2UCDwQ6+ih3X8yhvkqU+hGoAm2gY5EXqV3pqD5n334K1IIqIpjyGozmx7DnWWlfPVSxu0+Renp4BQTP0nT5GIX9iUIanNbP1EGOkDJZRzWTKkcGLGYTE+rghqyYRVQZthZNwbFYsooCBco1C6xzB6GZdK5mjKb2j3NyZpXgW7zmEdHNpxBmoZ7XzO5c6h45GGe/YDT1/UrEB8hSVVQLaWMNk7oQ70eDfGJltFt4c2AaxgULKh730kn/j1DQIbFRTJ/0+NBN4lE0UfzcY8Sfq+gKM0lLTt2XXoXNxfChEESRgtboyYE5poC4LkdzYW9BMkiYFJGi6/tdsq27H0TF9k35zbkfi2cpuYvwA8eqrkUEAp/WyASi2RLtc8AINWo2rEx8aK0AO/sDT311omTV5TaNZ7HAzMJ8L0sVCQFsCyPc9yOiNcaCuDmctveG+XAfuaIUzFSPbqeb18FXoNMlwlmZoBuj0uHelys7zDEBxXCZjUIQbhVXWHCOBV/yRrS1/WGaMdRZTT6INp74zn+xOXGp6g48gG/OcKZJkwyoRt40oxz5TJ+xjG2hfuOXgkNys1Gw2pv+6GFYDOe3eiRWTXRajoZQlwP45pn6+j7I6QjxS2bKX10YcfrfFImL5uhTlC0Pez3m/PqDal6d89qm2K1dWIHgPQIjou6A0kXVvQqjxKpmihtpjhuSx48ZRZekQ9ZiOZvVg6uXZE/cS6CqCjNmWxOwMJMA2e+MSkifGKWns2Rn6j8CZBg+Z+RT7sWYDXOR1RtsrfZ0j2JXi63V/UWa2d8Og77W6FjV1+op8R1CGorrQft5PxVuHkntG+9LNafBzW3tQpnyYDJssHMysKz7v8gJZewpByIdopIptBEsEf1pcrb1H9k2f2IrwQ0vKe+dtBp7vHXwAvuqw/GA1b/BcNqIFRIgStYMrVEv1Fg6X6L1UieVyPoHZ6AEBBGmsd+/4l0bQTmOjemYCSlKmeggXDGJGEU7p6NgXm714NlF9uFaCm/bgQTmZTiZx7Nzw915yUm1Td6aHDBY0Te+i9v/XVq/wHl5f6mp7GbPzF4SJbS0Wbda7lXonbIlVvqhR6XgVmLHysaxOVDIMTxYk3i/rioBEugsUddOeGu8/aknjt6wTTOqnw+URIwnnM1Lyd9sDw1ksH8vmDfJ8rD0aZA60BqoQtsZ4IPQgRLrdq2DYU/sVZd99q3EUXj9m0Uoc5jQVDZsUWPxGuqdo6HWb/v24MwBwOe3mK4cf3LZ8unirC+Wfz5BzOdqP3M73HLyLxNQGFadNQwMEoqhMBjlLgr3SNeBMtXZY4pO7GwNbgm1trgQwN/iLYxN9F7WOlVNoM0MrwVFg5r+YNzj69G8+MZUZp1whayr6nC+h8dJ13hkeSR8wR89HAqOTu8Zh3GtHhJLKzy89QpwblXA7JjLRrGfNauUorz7/k7wxChbPj0zJ4vmBwOD5gZJXu6x3p8chb6QpdLv01XlELe0HfKSJHoUZ3+0RHxdgzzbiN6U7WN0iLsddr50E8UHfVf2esQHDBn8tPb+vpQgdPqDJULzL0MwUTNRLp3uhU+umHc3u867hhXK0RRlrsODlWhHfdPnYP5jAM0HtirK/r7t/jaZ5VPJzMMY6I3hbLafMaRHTdpVTBQ5rae9AEEsyUgfBam2YdTRb9r+lAYhpg4Gm3MGWJLXSiqfXUsgwQhASFZwndD1XWYlgJw187PqHvu5gRqRyDCq0dRQQUL+85dUFLSpdmZC0Ik2NLGaeqDpJS3gnsjCSUw7d6eI/K28I+zOLEIekaxIornYBclkoN8aJW/9XseACiL4KDgMi+XIQ/iRwBAgHs2er+ngXwpUfGC2IOnhuPxlHkanPzwt6b7tH2LoW1jTe+ilpTt1Ih6900kKZPXZGvcJrh5hEuwdXlFXjTWhig6hPM0u4oUzy6huk4l5VGzJbmkv/9od6Hd7wXzRa23XzKp5Y2AXMPHtf+z0lIWVg/bDpf9s6ZJt4eRtP+MoEUnfwHxAloT7dc47UEYTK8h9Bdpt8/c87Mny8aghqSORTDby0mKsNGBrkL6wWr11S7S+SH9htMmIm1DQiZi6+KsxvK1m3OI25uGqkz6KyMXbGuRKC3tVfTF/hMM1bLMGCBLhvAqaKAeEajbZYt09gTI9GJgQoXnLW1swgvlpComUlVPO7vUikhakmNbc+5WmxmjpvyJolo3VIFYgyOQZE2jrBiBv62VRFZwz5Kq/55nVuqhBpgCelxtROl1nLqzqRxqqj710KQfzm9okEo5t/VBE009dUF3XdsF2uw71JqiK7oOPVZFhcKERkwGlMwR8e7YpTRx3YAt/Yxtq49jgbUow2smdBshoZG59j0CyGHy1NbEi+YKidNDvnKccDpcb5XSvuYlvd35Bb2gZwo9mA/jofeIB3DDZ07RQMjbn2tS1uCxWgjfXQoCT+LxzeFSDTmJPEdQsEC1fzo/RIfXUs8gUnXSmJyXvgpJfYP8dwampVY6pWZ5YkeZLxvQaDWMz3B2YhI1oa4bUk7bcXVGehrXse/wGhWIesZlf5ODCsgX2BhqdOW/rXVnGAQmIL+GcHOA3Fazf8Rqj9hrUzKk5VrOYaMJP0mAtr4GeKIN3qsfTEK+fHZI9FlGOWy3MJE8KFDnIRpglTzb//AF1B+mUGEZxHZ9NxHuRiiVytIVHIK/ioi/A3rLXc15RRgu3rLicGEjN7tHPkutHY/u5Of2lCYwqZMzFn+jK0TUJlXKWD51xvHZTAp+SLdfxxUltwRrJmlGqrfxbUiL+BMc4W5XKHkDUZYmsPmI0YW+/iNv8KUJT046AMx4jrNAou2Z63m0RCwvEbCq5vE8xANJiGnQRdl5konYsewOCTeteq5fPXHNJurw/98ljTdw9jiUzICI2m+JaxVom/SILzJr71H9qQdr/XzSKnaYehqRq1cNPKidQq3q926OZSwE3gV3Yg42JD+JAwX08Od+seqS1zHbFTageXmquPo4t89LzLqEog6s7RVRCKFo+0do9DGaMjwmW7e390xR+pZwbD4A+nYU3EcK48bxd3iYmc3zBzTvJORiGI709DI6utsOkfiR+IQki9w7hYrlkyJqrqbblo5hhQJQVh1xLwxMK+c1XhAMuQNwU+kISb14hma2bADBgtGeDpdlLP1RUdJMLKmGJJQJEhrN7AxuZ9i+Ut3CALH3ASPkSDdC/Kc520Mzxw7963E5BfcjZMlkShk2mxr8UI+CxIyVBe1NnlnT1P4ZdURh9jLtzcTen6DyY1SWX5xJqTS0bzY8yS0Y++pf+N3XEp+H91w51NS/T5c1dJ08KVXzpD2ZmGdMiaCzZYKk0ASTdaCByEo3LnCZt136//9pH100ZXwQKgXWCNz4hl3h9dNsa2vKEYn5WQsxA2pZAZTCXy+YUeHRQyUHTA57tSKnK2W/6Yu8kZzK7bGBIlJlIF29t1q84j0PyZBI1ZS6CfnnPMi6HNVj/BlwxSNrV9OaqMu/bpgqvL2e54dqr2obMkcbSxKu6jng3fLZfkHa7VNqPvBmUJvrRFP3kOtwR2GQxKbFjt1ExlfeMx+DF8IHf2DOJ3eDz6OeKqEIBr3o+VrLwJ03uQXBz/qDZ0H/hYJ9VZfKeWuxIqk7Ano+8RZLAqI0/wy17C2Idr4DcZyOOhvYuW7xnzed8A+gCoS5kO46cViJp2u3mtdFVzEc68R8Pc65YYCpCdy+33AwtAk9+m5J3wdGJYV0+9cDPJ2l3B1iBFKm/eAGpcpAT8muDOnKHa42lmOso/zmLzw3zSO1QdYv1kjRpPgAwYO13L2EKD8rS4dLuEsJngBucj9oEIhw4fRueAegsJUk1okuT6G1qPV3zh5GhsIZQI9VZvTv1uMVXk7XfHNB0Uhd5fLqteytiP8OlKg0oOUbdikH1DD/LM1HtS588c1nrtnkrqnba0j6rYdDEJKaXXjbOCLfH4ewQO9IjcXnq9uwSntAp4Z483Jc5xTOU+T7lcBOGWYc+1JwZDaj1FGCOOBQprM/Ia6AwQk1whIo7ALjIN9So6h13XJ7bjgZpb17tX7UwFqRVpLm8hDmEjZWZVo4+gZUWSz1Oq5LBgXBbaOgjqd1Ln79SXt7uZQGHLY5YMyTnJ26Q1iM76CYaEJIT7vZMqY0dSjgoddf/Ncx1F0ZkmuuIdnVvv7hdVntSBNU3jmrDipnft0Jxjx0zPYzKXCYr6TqLXcBuBpkrUiqO0rBPFCVA0XSm392BdhyMn70QQC5bqsOWTvvaU62Row2K7dfivmOQLCX9Xbsd0PL1NF6E1uImLctTAjL0Bz+ceOLuQiQiGrjJj1wC2TziWqy60ydSyhAnx0B1148k8VcZZW98mw5m84Q4qajPgWdHENM6MCa0yd/T6stJvHYqyhOtEysrRE1lOUIhvGwfGp4F68DWe3SjE6UUO1DEFE2egk7l6Okxnu/3Uf7U59PuVdoygQ2QPj8eORyHIqb9DTrBl+kuPQz7ihZNEJ0Yr2SRK68HGZ1d6kwgHpLfy2Y7pct2JnN+ljhdmS+3hi3upMFX4uE1sJ4kNcX/QmISs1RQihsh03toNeR8dPDwHqjWSa1s+bK/7jJs6aBTx9dF3x9bUn0ToC99mc02WP+Bu0Ssjgs477kno3cGNYk/1F2j1+NL2qPWo/yimUn/Lq6bYcuSjj60M4YznRvrcKgo4w/8Sd7jz+25ECcklnoqaDp1H3qyCXmLkCbFDq+9pvKEGUtm5MwCyARyeuQMAMraQx3/wyLkAZiLGxRChrhcAol597mQJuvNhd6w9EFqR7yxbNi9CLsjpq+FPBI2pQYK46kMHANVht0vhNpbAXA25StG5NgJsVtiz0m4L0UsCp+16O9JiwAuRT5eEvKfYhwBvUaW6xNs+PqhmC+qRaFdZ784A5RG4ocPGg9SuiAeNkzDbr4ApofQvRZPdsNEAHfnwmxlE57ekWRkIjCuSz30Pd3iqGNyZclozAPoVGkpTdYr+e7uHhJ3noN8Y9AGnreY4D6B3nrslHaw8NULBPRIh/0ziLHJdoPRvlgsYldx+RxWah0bVvDhQVWLXg3MFAVwRjklcD7LezAAfvbnyH7iAsOmgvUBIvf6YjBm737HzsJcuoHZcfdwUEDNMb/jn/JOEqzgUlQ3aHkgl8GODskHQLWOhCfB4e4fUDnFx3zrM6qJA0BwsFbTT/cYyqXcCRi7m1mQEGGe567/sGyR6YNF3MfmasgbEqRJuqeSSzyHdpAT92WKVMhO7CjvrdVJfmZEyP7I6TOPp7CfnzbZ4mhpyVVDdjRtqi8nA0BXji8WIuYia6aM9fc7S9nhNMH5SqdUgV9uCgC7cm4tag33FUXk1kkantdCLPAZu9Eb748OfIWO18JQw/wPP8dr55hYvs3e4UC6YSZ8+powcmXAA2YC2PMTzaHSMMeDXt5vwSpMh+uk6Ljzjs4EmQpdKDo7LLHQF2PZAQ6+KIPG1jyv0yWyslgM6ebsSoFftCkCAf/NGG1nZwMA7H9majkbQ90NQJ0BXCpTIr7R0o2dIeMDOF/ewB/Gfb8vwjZNdIZV4tcgzD8cNMXdCUnDTnz4zJLQmuhc2p2gQBvdOn64mlc9q63G6j5nZDyzNuU06SEuYbt09IWLN73VbqT3C5DsX6SQH9pLUcgKWwi/2E5QeaoUFad3Y0OJoFYba82TaTl2z2HYYFgN57ATA1YEAElNlZhnQDxWemzwdPRL8jcftZNR13yDO3AaLie2J92rOIzanUSoqmKAKNuF1gGBOF1FkU1fbOmGLv2TgDlesrPl+1ypZqbj+M/4DdeYeeMP4NIglLGcFnHS0f3t5l6w5eQGcP3joBY7O/UuNNZ3o76POM1Y3bdthjWutfmTGUQkjVvK+cIRKW6/Q7gUNCKJBNah9KpcQBmbU9fM55EoUTTfNIfDXRshGvVoK4YftgdCmbJ3QBV1m4Wcm9+ZtUXz1W2u2GFrBH5dKr2cA0FE94KLBW6w17mtoVAu10KvJLi8qOvlgPJRs3h5f4IBmTGw4CIiMbzZHfHARfZT/btyFKvU9+QTGy7xFgYrsanYxF2mSHjMwdlTLdP5DMRV6/KC2TpHdPqCryW9Tn7QDDYmLS+UYfjE1cVJt8bkjnbsgQq4Ply11ZZF5kmJRNV8Im5Wy1iPTEpsaryRBwPpTw44QiEwHwdAQPwNZ4b9EruI7zaxKbHWOyBcY9HtMn0A7aEAnojUD+WGyA78E1QK4y8YxUSV91Bs4xzgdMFGFB9siZLEPYE2CWVKt/8tkgq16r430fF6sdO4YdwOu5HvqfZd/M9wETV3KznV0oyWTESYs09Key4tZycOxHkLqu7AFFkwz1sVeidbpMOLUh+KFvK/J6jFA6WZVwyPk0Ey5XFNE9V6qu83Ep5tLl0CqUOhBcmsWrcdX+Ps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1763</Words>
  <Characters>9526</Characters>
  <Application>Microsoft Office Word</Application>
  <DocSecurity>0</DocSecurity>
  <Lines>79</Lines>
  <Paragraphs>22</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J&amp;E</cp:lastModifiedBy>
  <cp:revision>7</cp:revision>
  <dcterms:created xsi:type="dcterms:W3CDTF">2021-05-14T09:20:00Z</dcterms:created>
  <dcterms:modified xsi:type="dcterms:W3CDTF">2021-05-24T20:43:00Z</dcterms:modified>
</cp:coreProperties>
</file>