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15"/>
        <w:tblW w:w="10125" w:type="dxa"/>
        <w:tblLayout w:type="fixed"/>
        <w:tblLook w:val="0000" w:firstRow="0" w:lastRow="0" w:firstColumn="0" w:lastColumn="0" w:noHBand="0" w:noVBand="0"/>
      </w:tblPr>
      <w:tblGrid>
        <w:gridCol w:w="3634"/>
        <w:gridCol w:w="3656"/>
        <w:gridCol w:w="2835"/>
      </w:tblGrid>
      <w:tr w:rsidR="00576803" w14:paraId="6853CBD6" w14:textId="77777777" w:rsidTr="00EC73BD">
        <w:tc>
          <w:tcPr>
            <w:tcW w:w="3634" w:type="dxa"/>
          </w:tcPr>
          <w:p w14:paraId="58B9BF7B" w14:textId="77777777" w:rsidR="00576803" w:rsidRDefault="00576803" w:rsidP="00EC73BD">
            <w:pPr>
              <w:spacing w:after="0" w:line="240" w:lineRule="auto"/>
              <w:rPr>
                <w:rFonts w:ascii="Arial" w:eastAsia="Arial" w:hAnsi="Arial" w:cs="Arial"/>
                <w:sz w:val="6"/>
                <w:szCs w:val="6"/>
              </w:rPr>
            </w:pPr>
            <w:bookmarkStart w:id="0" w:name="_Hlk89686860"/>
          </w:p>
          <w:p w14:paraId="68F3B363" w14:textId="77777777" w:rsidR="00576803" w:rsidRDefault="00576803" w:rsidP="00EC73BD">
            <w:pPr>
              <w:spacing w:after="0" w:line="240" w:lineRule="auto"/>
              <w:ind w:left="1" w:hanging="3"/>
              <w:rPr>
                <w:sz w:val="28"/>
                <w:szCs w:val="28"/>
              </w:rPr>
            </w:pPr>
          </w:p>
          <w:p w14:paraId="6835D7C5" w14:textId="77777777" w:rsidR="00576803" w:rsidRDefault="00576803" w:rsidP="00EC73BD">
            <w:pPr>
              <w:spacing w:after="0" w:line="240" w:lineRule="auto"/>
              <w:ind w:left="1" w:hanging="3"/>
              <w:rPr>
                <w:rFonts w:ascii="Arial" w:eastAsia="Arial" w:hAnsi="Arial" w:cs="Arial"/>
                <w:sz w:val="20"/>
                <w:szCs w:val="20"/>
              </w:rPr>
            </w:pPr>
            <w:r>
              <w:rPr>
                <w:b/>
                <w:noProof/>
                <w:sz w:val="28"/>
                <w:szCs w:val="28"/>
              </w:rPr>
              <w:drawing>
                <wp:inline distT="0" distB="0" distL="114300" distR="114300" wp14:anchorId="71BFC5ED" wp14:editId="65191898">
                  <wp:extent cx="1550035" cy="490220"/>
                  <wp:effectExtent l="0" t="0" r="0" b="0"/>
                  <wp:docPr id="1030" name="image2.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2.png" descr="Description: EU flag-Crea EU EN"/>
                          <pic:cNvPicPr preferRelativeResize="0"/>
                        </pic:nvPicPr>
                        <pic:blipFill>
                          <a:blip r:embed="rId5"/>
                          <a:srcRect/>
                          <a:stretch>
                            <a:fillRect/>
                          </a:stretch>
                        </pic:blipFill>
                        <pic:spPr>
                          <a:xfrm>
                            <a:off x="0" y="0"/>
                            <a:ext cx="1550035" cy="490220"/>
                          </a:xfrm>
                          <a:prstGeom prst="rect">
                            <a:avLst/>
                          </a:prstGeom>
                          <a:ln/>
                        </pic:spPr>
                      </pic:pic>
                    </a:graphicData>
                  </a:graphic>
                </wp:inline>
              </w:drawing>
            </w:r>
          </w:p>
        </w:tc>
        <w:tc>
          <w:tcPr>
            <w:tcW w:w="3656" w:type="dxa"/>
          </w:tcPr>
          <w:p w14:paraId="74A3959A" w14:textId="77777777" w:rsidR="00576803" w:rsidRDefault="00576803" w:rsidP="00EC73BD">
            <w:pPr>
              <w:spacing w:after="0" w:line="240" w:lineRule="auto"/>
              <w:ind w:hanging="2"/>
              <w:jc w:val="center"/>
              <w:rPr>
                <w:sz w:val="20"/>
                <w:szCs w:val="20"/>
              </w:rPr>
            </w:pPr>
          </w:p>
          <w:p w14:paraId="42AF2A82" w14:textId="77777777" w:rsidR="00576803" w:rsidRDefault="00576803" w:rsidP="00EC73BD">
            <w:pPr>
              <w:spacing w:after="0" w:line="240" w:lineRule="auto"/>
              <w:ind w:hanging="2"/>
              <w:jc w:val="center"/>
              <w:rPr>
                <w:rFonts w:ascii="Arial" w:eastAsia="Arial" w:hAnsi="Arial" w:cs="Arial"/>
                <w:color w:val="FF0000"/>
                <w:sz w:val="24"/>
                <w:szCs w:val="24"/>
                <w:u w:val="single"/>
              </w:rPr>
            </w:pPr>
            <w:r>
              <w:object w:dxaOrig="3160" w:dyaOrig="1280" w14:anchorId="2EE9C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158.2pt;height:63.95pt;visibility:visible" o:ole="">
                  <v:imagedata r:id="rId6" o:title=""/>
                  <v:path o:extrusionok="t"/>
                </v:shape>
                <o:OLEObject Type="Embed" ProgID="PBrush" ShapeID="_x0000_s0" DrawAspect="Content" ObjectID="_1700935412" r:id="rId7"/>
              </w:object>
            </w:r>
          </w:p>
          <w:p w14:paraId="54FE96EA" w14:textId="77777777" w:rsidR="00576803" w:rsidRDefault="00576803" w:rsidP="00EC73BD">
            <w:pPr>
              <w:spacing w:after="0" w:line="240" w:lineRule="auto"/>
              <w:ind w:hanging="2"/>
              <w:rPr>
                <w:rFonts w:ascii="Arial" w:eastAsia="Arial" w:hAnsi="Arial" w:cs="Arial"/>
                <w:color w:val="FF0000"/>
                <w:sz w:val="24"/>
                <w:szCs w:val="24"/>
                <w:u w:val="single"/>
              </w:rPr>
            </w:pPr>
          </w:p>
          <w:p w14:paraId="3562E271" w14:textId="122A00EB" w:rsidR="00576803" w:rsidRDefault="00576803" w:rsidP="00EC73BD">
            <w:pPr>
              <w:spacing w:after="0" w:line="240" w:lineRule="auto"/>
              <w:ind w:hanging="2"/>
              <w:rPr>
                <w:rFonts w:ascii="Arial" w:eastAsia="Arial" w:hAnsi="Arial" w:cs="Arial"/>
                <w:sz w:val="24"/>
                <w:szCs w:val="24"/>
              </w:rPr>
            </w:pPr>
          </w:p>
        </w:tc>
        <w:tc>
          <w:tcPr>
            <w:tcW w:w="2835" w:type="dxa"/>
          </w:tcPr>
          <w:p w14:paraId="2D95D687" w14:textId="77777777" w:rsidR="00576803" w:rsidRDefault="00576803" w:rsidP="00EC73BD">
            <w:pPr>
              <w:spacing w:after="0" w:line="240" w:lineRule="auto"/>
              <w:ind w:hanging="2"/>
              <w:jc w:val="right"/>
              <w:rPr>
                <w:rFonts w:ascii="Arial" w:eastAsia="Arial" w:hAnsi="Arial" w:cs="Arial"/>
                <w:sz w:val="20"/>
                <w:szCs w:val="20"/>
              </w:rPr>
            </w:pPr>
            <w:r>
              <w:rPr>
                <w:rFonts w:ascii="Arial" w:eastAsia="Arial" w:hAnsi="Arial" w:cs="Arial"/>
                <w:b/>
                <w:noProof/>
                <w:sz w:val="20"/>
                <w:szCs w:val="20"/>
              </w:rPr>
              <w:drawing>
                <wp:inline distT="0" distB="0" distL="114300" distR="114300" wp14:anchorId="0ED17708" wp14:editId="14D03265">
                  <wp:extent cx="735965" cy="1192530"/>
                  <wp:effectExtent l="0" t="0" r="0" b="0"/>
                  <wp:docPr id="103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735965" cy="1192530"/>
                          </a:xfrm>
                          <a:prstGeom prst="rect">
                            <a:avLst/>
                          </a:prstGeom>
                          <a:ln/>
                        </pic:spPr>
                      </pic:pic>
                    </a:graphicData>
                  </a:graphic>
                </wp:inline>
              </w:drawing>
            </w:r>
          </w:p>
        </w:tc>
      </w:tr>
    </w:tbl>
    <w:p w14:paraId="19BF3B2B" w14:textId="77777777" w:rsidR="00EC73BD" w:rsidRDefault="00EC73BD" w:rsidP="00267482">
      <w:pPr>
        <w:spacing w:after="0" w:line="240" w:lineRule="auto"/>
        <w:jc w:val="center"/>
        <w:rPr>
          <w:rFonts w:ascii="Arial" w:eastAsia="Arial" w:hAnsi="Arial" w:cs="Arial"/>
          <w:b/>
          <w:color w:val="0D0D0D"/>
          <w:sz w:val="24"/>
          <w:szCs w:val="24"/>
        </w:rPr>
      </w:pPr>
    </w:p>
    <w:p w14:paraId="7F1CABC6" w14:textId="73AB9D52" w:rsidR="0062739B" w:rsidRPr="001E4A26" w:rsidRDefault="0062739B" w:rsidP="00267482">
      <w:pPr>
        <w:spacing w:after="0" w:line="240" w:lineRule="auto"/>
        <w:jc w:val="center"/>
        <w:rPr>
          <w:rFonts w:ascii="Arial" w:eastAsia="Arial" w:hAnsi="Arial" w:cs="Arial"/>
          <w:color w:val="0D0D0D"/>
          <w:sz w:val="24"/>
          <w:szCs w:val="24"/>
        </w:rPr>
      </w:pPr>
      <w:r w:rsidRPr="001E4A26">
        <w:rPr>
          <w:rFonts w:ascii="Arial" w:eastAsia="Arial" w:hAnsi="Arial" w:cs="Arial"/>
          <w:b/>
          <w:color w:val="0D0D0D"/>
          <w:sz w:val="24"/>
          <w:szCs w:val="24"/>
        </w:rPr>
        <w:t>P</w:t>
      </w:r>
      <w:r w:rsidR="00BA4F8B">
        <w:rPr>
          <w:rFonts w:ascii="Arial" w:eastAsia="Arial" w:hAnsi="Arial" w:cs="Arial"/>
          <w:b/>
          <w:color w:val="0D0D0D"/>
          <w:sz w:val="24"/>
          <w:szCs w:val="24"/>
        </w:rPr>
        <w:t>ERSMEDEDELING</w:t>
      </w:r>
    </w:p>
    <w:p w14:paraId="05CA2A05" w14:textId="627087A9" w:rsidR="00576803" w:rsidRDefault="00576803" w:rsidP="00315AB1">
      <w:pPr>
        <w:spacing w:after="0" w:line="240" w:lineRule="auto"/>
        <w:ind w:hanging="2"/>
        <w:jc w:val="center"/>
        <w:rPr>
          <w:rFonts w:ascii="Arial" w:eastAsia="Arial" w:hAnsi="Arial" w:cs="Arial"/>
          <w:b/>
          <w:color w:val="FF0000"/>
          <w:sz w:val="20"/>
          <w:szCs w:val="20"/>
        </w:rPr>
      </w:pPr>
    </w:p>
    <w:p w14:paraId="1211529D" w14:textId="77777777" w:rsidR="00434FDE" w:rsidRDefault="00434FDE" w:rsidP="00315AB1">
      <w:pPr>
        <w:spacing w:after="0" w:line="240" w:lineRule="auto"/>
        <w:ind w:hanging="2"/>
        <w:jc w:val="center"/>
        <w:rPr>
          <w:rFonts w:ascii="Arial" w:eastAsia="Arial" w:hAnsi="Arial" w:cs="Arial"/>
          <w:b/>
          <w:color w:val="0D0D0D"/>
          <w:sz w:val="24"/>
          <w:szCs w:val="24"/>
        </w:rPr>
      </w:pPr>
    </w:p>
    <w:p w14:paraId="53AD9678" w14:textId="16EC6422" w:rsidR="00315AB1" w:rsidRPr="00576803" w:rsidRDefault="00315AB1" w:rsidP="00315AB1">
      <w:pPr>
        <w:spacing w:after="0" w:line="240" w:lineRule="auto"/>
        <w:ind w:hanging="2"/>
        <w:jc w:val="center"/>
        <w:rPr>
          <w:rFonts w:ascii="Arial" w:eastAsia="Arial" w:hAnsi="Arial" w:cs="Arial"/>
          <w:color w:val="0D0D0D"/>
          <w:sz w:val="24"/>
          <w:szCs w:val="24"/>
        </w:rPr>
      </w:pPr>
      <w:r w:rsidRPr="00576803">
        <w:rPr>
          <w:rFonts w:ascii="Arial" w:eastAsia="Arial" w:hAnsi="Arial" w:cs="Arial"/>
          <w:b/>
          <w:color w:val="0D0D0D"/>
          <w:sz w:val="24"/>
          <w:szCs w:val="24"/>
        </w:rPr>
        <w:t>7 MOST ENDANGERED PROGRAMME 2022</w:t>
      </w:r>
    </w:p>
    <w:p w14:paraId="45726617" w14:textId="77777777" w:rsidR="00315AB1" w:rsidRPr="00576803" w:rsidRDefault="00315AB1" w:rsidP="00315AB1">
      <w:pPr>
        <w:spacing w:after="0" w:line="360" w:lineRule="auto"/>
        <w:ind w:hanging="2"/>
        <w:jc w:val="center"/>
        <w:rPr>
          <w:rFonts w:ascii="Arial" w:eastAsia="Arial" w:hAnsi="Arial" w:cs="Arial"/>
          <w:color w:val="0D0D0D"/>
          <w:sz w:val="24"/>
          <w:szCs w:val="24"/>
        </w:rPr>
      </w:pPr>
    </w:p>
    <w:p w14:paraId="50C35ACB" w14:textId="05AADD75" w:rsidR="00315AB1" w:rsidRPr="00576803" w:rsidRDefault="00315AB1" w:rsidP="00315AB1">
      <w:pPr>
        <w:spacing w:after="0" w:line="360" w:lineRule="auto"/>
        <w:ind w:hanging="2"/>
        <w:jc w:val="center"/>
        <w:rPr>
          <w:rFonts w:ascii="Arial" w:eastAsia="Arial" w:hAnsi="Arial" w:cs="Arial"/>
          <w:color w:val="0D0D0D"/>
          <w:sz w:val="24"/>
          <w:szCs w:val="24"/>
        </w:rPr>
      </w:pPr>
      <w:r w:rsidRPr="00576803">
        <w:rPr>
          <w:rFonts w:ascii="Arial" w:eastAsia="Arial" w:hAnsi="Arial" w:cs="Arial"/>
          <w:b/>
          <w:color w:val="0D0D0D"/>
          <w:sz w:val="24"/>
          <w:szCs w:val="24"/>
        </w:rPr>
        <w:t xml:space="preserve">Fort Crèvecoeur in </w:t>
      </w:r>
      <w:r w:rsidR="00475483" w:rsidRPr="00576803">
        <w:rPr>
          <w:rFonts w:ascii="Arial" w:eastAsia="Arial" w:hAnsi="Arial" w:cs="Arial"/>
          <w:b/>
          <w:color w:val="0D0D0D"/>
          <w:sz w:val="24"/>
          <w:szCs w:val="24"/>
        </w:rPr>
        <w:t xml:space="preserve">Den Bosch, </w:t>
      </w:r>
      <w:r w:rsidRPr="00576803">
        <w:rPr>
          <w:rFonts w:ascii="Arial" w:eastAsia="Arial" w:hAnsi="Arial" w:cs="Arial"/>
          <w:b/>
          <w:color w:val="0D0D0D"/>
          <w:sz w:val="24"/>
          <w:szCs w:val="24"/>
        </w:rPr>
        <w:t>Nederland staat op de shortlist van</w:t>
      </w:r>
    </w:p>
    <w:p w14:paraId="1736DE3F" w14:textId="52CCF332" w:rsidR="00315AB1" w:rsidRPr="00576803" w:rsidRDefault="00315AB1" w:rsidP="00315AB1">
      <w:pPr>
        <w:spacing w:after="0" w:line="360" w:lineRule="auto"/>
        <w:ind w:hanging="2"/>
        <w:jc w:val="center"/>
        <w:rPr>
          <w:rFonts w:ascii="Arial" w:eastAsia="Arial" w:hAnsi="Arial" w:cs="Arial"/>
          <w:color w:val="0D0D0D"/>
          <w:sz w:val="24"/>
          <w:szCs w:val="24"/>
        </w:rPr>
      </w:pPr>
      <w:r w:rsidRPr="00576803">
        <w:rPr>
          <w:rFonts w:ascii="Arial" w:eastAsia="Arial" w:hAnsi="Arial" w:cs="Arial"/>
          <w:b/>
          <w:color w:val="0D0D0D"/>
          <w:sz w:val="24"/>
          <w:szCs w:val="24"/>
        </w:rPr>
        <w:t xml:space="preserve">de 12 meest bedreigde erfgoedsites in Europa </w:t>
      </w:r>
    </w:p>
    <w:p w14:paraId="1DD37148" w14:textId="77777777" w:rsidR="00315AB1" w:rsidRPr="00576803" w:rsidRDefault="00315AB1">
      <w:pPr>
        <w:rPr>
          <w:rFonts w:ascii="Arial" w:hAnsi="Arial" w:cs="Arial"/>
          <w:i/>
          <w:iCs/>
          <w:sz w:val="20"/>
          <w:szCs w:val="20"/>
        </w:rPr>
      </w:pPr>
    </w:p>
    <w:p w14:paraId="4FDA3548" w14:textId="2EF8E770" w:rsidR="00A642CF" w:rsidRPr="00576803" w:rsidRDefault="00A642CF">
      <w:pPr>
        <w:rPr>
          <w:rFonts w:ascii="Arial" w:hAnsi="Arial" w:cs="Arial"/>
          <w:i/>
          <w:iCs/>
          <w:sz w:val="20"/>
          <w:szCs w:val="20"/>
        </w:rPr>
      </w:pPr>
      <w:r w:rsidRPr="00576803">
        <w:rPr>
          <w:rFonts w:ascii="Arial" w:hAnsi="Arial" w:cs="Arial"/>
          <w:i/>
          <w:iCs/>
          <w:sz w:val="20"/>
          <w:szCs w:val="20"/>
        </w:rPr>
        <w:t>Den Haag / Luxemburg 14 december 2021</w:t>
      </w:r>
    </w:p>
    <w:p w14:paraId="1F2E8A0B" w14:textId="26942F74" w:rsidR="009C51D1" w:rsidRPr="00576803" w:rsidRDefault="009C51D1" w:rsidP="0062739B">
      <w:pPr>
        <w:jc w:val="both"/>
        <w:rPr>
          <w:rFonts w:ascii="Arial" w:hAnsi="Arial" w:cs="Arial"/>
          <w:sz w:val="20"/>
          <w:szCs w:val="20"/>
        </w:rPr>
      </w:pPr>
      <w:r w:rsidRPr="00576803">
        <w:rPr>
          <w:rFonts w:ascii="Arial" w:hAnsi="Arial" w:cs="Arial"/>
          <w:b/>
          <w:sz w:val="20"/>
          <w:szCs w:val="20"/>
        </w:rPr>
        <w:t>Europa Nostra</w:t>
      </w:r>
      <w:r w:rsidRPr="00576803">
        <w:rPr>
          <w:rFonts w:ascii="Arial" w:hAnsi="Arial" w:cs="Arial"/>
          <w:sz w:val="20"/>
          <w:szCs w:val="20"/>
        </w:rPr>
        <w:t xml:space="preserve"> - de Europese stem van het maatschappelijk middenveld die zich inzet voor cultureel en natuurlijk erfgoed – en het </w:t>
      </w:r>
      <w:r w:rsidRPr="00576803">
        <w:rPr>
          <w:rFonts w:ascii="Arial" w:hAnsi="Arial" w:cs="Arial"/>
          <w:b/>
          <w:sz w:val="20"/>
          <w:szCs w:val="20"/>
        </w:rPr>
        <w:t>European Investment Bank Institute</w:t>
      </w:r>
      <w:r w:rsidRPr="00576803">
        <w:rPr>
          <w:rFonts w:ascii="Arial" w:hAnsi="Arial" w:cs="Arial"/>
          <w:sz w:val="20"/>
          <w:szCs w:val="20"/>
        </w:rPr>
        <w:t xml:space="preserve"> maken hierbij de shortlist bekend van de 12 meest bedreigde erfgoed sites in Europa van het 7 Most Endagered Programme 2022. </w:t>
      </w:r>
    </w:p>
    <w:p w14:paraId="0A9B91BC" w14:textId="0F2BD246" w:rsidR="00200545" w:rsidRPr="00576803" w:rsidRDefault="00200545" w:rsidP="0062739B">
      <w:pPr>
        <w:jc w:val="both"/>
        <w:rPr>
          <w:rFonts w:ascii="Arial" w:hAnsi="Arial" w:cs="Arial"/>
          <w:b/>
          <w:bCs/>
          <w:sz w:val="20"/>
          <w:szCs w:val="20"/>
        </w:rPr>
      </w:pPr>
      <w:r w:rsidRPr="00576803">
        <w:rPr>
          <w:rFonts w:ascii="Arial" w:hAnsi="Arial" w:cs="Arial"/>
          <w:b/>
          <w:bCs/>
          <w:sz w:val="20"/>
          <w:szCs w:val="20"/>
        </w:rPr>
        <w:t xml:space="preserve">De 12 meest bedreigde monumenten en erfgoed sites in Europa voor 2022 zijn: </w:t>
      </w:r>
    </w:p>
    <w:p w14:paraId="347474FD" w14:textId="7FDE5D9B" w:rsidR="00496593" w:rsidRPr="00576803" w:rsidRDefault="00BF5D8D" w:rsidP="0062739B">
      <w:pPr>
        <w:numPr>
          <w:ilvl w:val="0"/>
          <w:numId w:val="1"/>
        </w:numPr>
        <w:suppressAutoHyphens/>
        <w:spacing w:after="0" w:line="312" w:lineRule="auto"/>
        <w:jc w:val="both"/>
        <w:rPr>
          <w:rFonts w:ascii="Arial" w:eastAsia="Calibri" w:hAnsi="Arial" w:cs="Arial"/>
          <w:b/>
          <w:color w:val="1155CC"/>
          <w:sz w:val="20"/>
          <w:szCs w:val="20"/>
        </w:rPr>
      </w:pPr>
      <w:hyperlink r:id="rId9" w:history="1">
        <w:bookmarkStart w:id="1" w:name="_Hlk89361961"/>
        <w:r w:rsidR="00496593" w:rsidRPr="00576803">
          <w:rPr>
            <w:rStyle w:val="Hyperlink"/>
            <w:rFonts w:ascii="Arial" w:hAnsi="Arial" w:cs="Arial"/>
            <w:b/>
            <w:color w:val="1155CC"/>
            <w:sz w:val="20"/>
            <w:szCs w:val="20"/>
          </w:rPr>
          <w:t>Fort Crèvecoeur</w:t>
        </w:r>
        <w:bookmarkEnd w:id="1"/>
        <w:r w:rsidR="00496593" w:rsidRPr="00576803">
          <w:rPr>
            <w:rStyle w:val="Hyperlink"/>
            <w:rFonts w:ascii="Arial" w:hAnsi="Arial" w:cs="Arial"/>
            <w:b/>
            <w:color w:val="1155CC"/>
            <w:sz w:val="20"/>
            <w:szCs w:val="20"/>
          </w:rPr>
          <w:t>, Den Bosch, NEDERLAND</w:t>
        </w:r>
      </w:hyperlink>
    </w:p>
    <w:p w14:paraId="72B8D0BE" w14:textId="42958550" w:rsidR="00496593" w:rsidRPr="00576803" w:rsidRDefault="00BF5D8D" w:rsidP="0062739B">
      <w:pPr>
        <w:numPr>
          <w:ilvl w:val="0"/>
          <w:numId w:val="1"/>
        </w:numPr>
        <w:suppressAutoHyphens/>
        <w:spacing w:after="0" w:line="312" w:lineRule="auto"/>
        <w:jc w:val="both"/>
        <w:rPr>
          <w:rFonts w:ascii="Arial" w:hAnsi="Arial" w:cs="Arial"/>
          <w:color w:val="1155CC"/>
          <w:sz w:val="20"/>
          <w:szCs w:val="20"/>
          <w:lang w:val="en-GB"/>
        </w:rPr>
      </w:pPr>
      <w:hyperlink r:id="rId10" w:history="1">
        <w:r w:rsidR="00496593" w:rsidRPr="00576803">
          <w:rPr>
            <w:rStyle w:val="Hyperlink"/>
            <w:rFonts w:ascii="Arial" w:hAnsi="Arial" w:cs="Arial"/>
            <w:color w:val="1155CC"/>
            <w:sz w:val="20"/>
            <w:szCs w:val="20"/>
            <w:lang w:val="en-GB"/>
          </w:rPr>
          <w:t xml:space="preserve">De </w:t>
        </w:r>
        <w:proofErr w:type="spellStart"/>
        <w:r w:rsidR="00496593" w:rsidRPr="00576803">
          <w:rPr>
            <w:rStyle w:val="Hyperlink"/>
            <w:rFonts w:ascii="Arial" w:hAnsi="Arial" w:cs="Arial"/>
            <w:color w:val="1155CC"/>
            <w:sz w:val="20"/>
            <w:szCs w:val="20"/>
            <w:lang w:val="en-GB"/>
          </w:rPr>
          <w:t>Zogu</w:t>
        </w:r>
        <w:proofErr w:type="spellEnd"/>
        <w:r w:rsidR="00496593" w:rsidRPr="00576803">
          <w:rPr>
            <w:rStyle w:val="Hyperlink"/>
            <w:rFonts w:ascii="Arial" w:hAnsi="Arial" w:cs="Arial"/>
            <w:color w:val="1155CC"/>
            <w:sz w:val="20"/>
            <w:szCs w:val="20"/>
            <w:lang w:val="en-GB"/>
          </w:rPr>
          <w:t xml:space="preserve"> </w:t>
        </w:r>
        <w:proofErr w:type="spellStart"/>
        <w:r w:rsidR="00496593" w:rsidRPr="00576803">
          <w:rPr>
            <w:rStyle w:val="Hyperlink"/>
            <w:rFonts w:ascii="Arial" w:hAnsi="Arial" w:cs="Arial"/>
            <w:color w:val="1155CC"/>
            <w:sz w:val="20"/>
            <w:szCs w:val="20"/>
            <w:lang w:val="en-GB"/>
          </w:rPr>
          <w:t>brug</w:t>
        </w:r>
        <w:proofErr w:type="spellEnd"/>
        <w:r w:rsidR="00496593" w:rsidRPr="00576803">
          <w:rPr>
            <w:rStyle w:val="Hyperlink"/>
            <w:rFonts w:ascii="Arial" w:hAnsi="Arial" w:cs="Arial"/>
            <w:color w:val="1155CC"/>
            <w:sz w:val="20"/>
            <w:szCs w:val="20"/>
            <w:lang w:val="en-GB"/>
          </w:rPr>
          <w:t>, ALBANI</w:t>
        </w:r>
        <w:r w:rsidR="00E33FB9" w:rsidRPr="00576803">
          <w:rPr>
            <w:rStyle w:val="Hyperlink"/>
            <w:rFonts w:ascii="Arial" w:hAnsi="Arial" w:cs="Arial"/>
            <w:color w:val="1155CC"/>
            <w:sz w:val="20"/>
            <w:szCs w:val="20"/>
            <w:lang w:val="en-GB"/>
          </w:rPr>
          <w:t>Ë</w:t>
        </w:r>
      </w:hyperlink>
      <w:r w:rsidR="00496593" w:rsidRPr="00576803">
        <w:rPr>
          <w:rFonts w:ascii="Arial" w:hAnsi="Arial" w:cs="Arial"/>
          <w:color w:val="1155CC"/>
          <w:sz w:val="20"/>
          <w:szCs w:val="20"/>
          <w:lang w:val="en-GB"/>
        </w:rPr>
        <w:t xml:space="preserve"> </w:t>
      </w:r>
    </w:p>
    <w:p w14:paraId="372D0A20" w14:textId="61B78C70" w:rsidR="00496593" w:rsidRPr="00576803" w:rsidRDefault="00BF5D8D" w:rsidP="0062739B">
      <w:pPr>
        <w:numPr>
          <w:ilvl w:val="0"/>
          <w:numId w:val="1"/>
        </w:numPr>
        <w:suppressAutoHyphens/>
        <w:spacing w:after="0" w:line="312" w:lineRule="auto"/>
        <w:jc w:val="both"/>
        <w:rPr>
          <w:rFonts w:ascii="Arial" w:hAnsi="Arial" w:cs="Arial"/>
          <w:color w:val="1155CC"/>
          <w:sz w:val="20"/>
          <w:szCs w:val="20"/>
          <w:lang w:val="en-GB"/>
        </w:rPr>
      </w:pPr>
      <w:hyperlink r:id="rId11" w:history="1">
        <w:r w:rsidR="00496593" w:rsidRPr="00576803">
          <w:rPr>
            <w:rStyle w:val="Hyperlink"/>
            <w:rFonts w:ascii="Arial" w:hAnsi="Arial" w:cs="Arial"/>
            <w:color w:val="1155CC"/>
            <w:sz w:val="20"/>
            <w:szCs w:val="20"/>
            <w:lang w:val="en-GB"/>
          </w:rPr>
          <w:t xml:space="preserve">Het </w:t>
        </w:r>
        <w:proofErr w:type="spellStart"/>
        <w:r w:rsidR="00496593" w:rsidRPr="00576803">
          <w:rPr>
            <w:rStyle w:val="Hyperlink"/>
            <w:rFonts w:ascii="Arial" w:hAnsi="Arial" w:cs="Arial"/>
            <w:color w:val="1155CC"/>
            <w:sz w:val="20"/>
            <w:szCs w:val="20"/>
            <w:lang w:val="en-GB"/>
          </w:rPr>
          <w:t>Récollets</w:t>
        </w:r>
        <w:proofErr w:type="spellEnd"/>
        <w:r w:rsidR="00496593" w:rsidRPr="00576803">
          <w:rPr>
            <w:rStyle w:val="Hyperlink"/>
            <w:rFonts w:ascii="Arial" w:hAnsi="Arial" w:cs="Arial"/>
            <w:color w:val="1155CC"/>
            <w:sz w:val="20"/>
            <w:szCs w:val="20"/>
            <w:lang w:val="en-GB"/>
          </w:rPr>
          <w:t xml:space="preserve"> </w:t>
        </w:r>
        <w:proofErr w:type="spellStart"/>
        <w:r w:rsidR="00496593" w:rsidRPr="00576803">
          <w:rPr>
            <w:rStyle w:val="Hyperlink"/>
            <w:rFonts w:ascii="Arial" w:hAnsi="Arial" w:cs="Arial"/>
            <w:color w:val="1155CC"/>
            <w:sz w:val="20"/>
            <w:szCs w:val="20"/>
            <w:lang w:val="en-GB"/>
          </w:rPr>
          <w:t>Klooster</w:t>
        </w:r>
        <w:proofErr w:type="spellEnd"/>
        <w:r w:rsidR="00496593" w:rsidRPr="00576803">
          <w:rPr>
            <w:rStyle w:val="Hyperlink"/>
            <w:rFonts w:ascii="Arial" w:hAnsi="Arial" w:cs="Arial"/>
            <w:color w:val="1155CC"/>
            <w:sz w:val="20"/>
            <w:szCs w:val="20"/>
            <w:lang w:val="en-GB"/>
          </w:rPr>
          <w:t xml:space="preserve">, </w:t>
        </w:r>
        <w:proofErr w:type="spellStart"/>
        <w:r w:rsidR="00496593" w:rsidRPr="00576803">
          <w:rPr>
            <w:rStyle w:val="Hyperlink"/>
            <w:rFonts w:ascii="Arial" w:hAnsi="Arial" w:cs="Arial"/>
            <w:color w:val="1155CC"/>
            <w:sz w:val="20"/>
            <w:szCs w:val="20"/>
            <w:lang w:val="en-GB"/>
          </w:rPr>
          <w:t>Nivelles</w:t>
        </w:r>
        <w:proofErr w:type="spellEnd"/>
        <w:r w:rsidR="00496593" w:rsidRPr="00576803">
          <w:rPr>
            <w:rStyle w:val="Hyperlink"/>
            <w:rFonts w:ascii="Arial" w:hAnsi="Arial" w:cs="Arial"/>
            <w:color w:val="1155CC"/>
            <w:sz w:val="20"/>
            <w:szCs w:val="20"/>
            <w:lang w:val="en-GB"/>
          </w:rPr>
          <w:t>, BELGI</w:t>
        </w:r>
        <w:r w:rsidR="00E33FB9" w:rsidRPr="00576803">
          <w:rPr>
            <w:rStyle w:val="Hyperlink"/>
            <w:rFonts w:ascii="Arial" w:hAnsi="Arial" w:cs="Arial"/>
            <w:color w:val="1155CC"/>
            <w:sz w:val="20"/>
            <w:szCs w:val="20"/>
            <w:lang w:val="en-GB"/>
          </w:rPr>
          <w:t>Ë</w:t>
        </w:r>
      </w:hyperlink>
    </w:p>
    <w:p w14:paraId="55EA4644" w14:textId="26B880BF" w:rsidR="00496593" w:rsidRPr="00576803" w:rsidRDefault="00BF5D8D" w:rsidP="0062739B">
      <w:pPr>
        <w:numPr>
          <w:ilvl w:val="0"/>
          <w:numId w:val="1"/>
        </w:numPr>
        <w:suppressAutoHyphens/>
        <w:spacing w:after="0" w:line="312" w:lineRule="auto"/>
        <w:jc w:val="both"/>
        <w:rPr>
          <w:rFonts w:ascii="Arial" w:hAnsi="Arial" w:cs="Arial"/>
          <w:color w:val="1155CC"/>
          <w:sz w:val="20"/>
          <w:szCs w:val="20"/>
        </w:rPr>
      </w:pPr>
      <w:hyperlink r:id="rId12" w:history="1">
        <w:r w:rsidR="00496593" w:rsidRPr="00576803">
          <w:rPr>
            <w:rStyle w:val="Hyperlink"/>
            <w:rFonts w:ascii="Arial" w:hAnsi="Arial" w:cs="Arial"/>
            <w:color w:val="1155CC"/>
            <w:sz w:val="20"/>
            <w:szCs w:val="20"/>
          </w:rPr>
          <w:t xml:space="preserve">Het Dorp Doel en </w:t>
        </w:r>
        <w:r w:rsidR="009C51D1" w:rsidRPr="00576803">
          <w:rPr>
            <w:rStyle w:val="Hyperlink"/>
            <w:rFonts w:ascii="Arial" w:hAnsi="Arial" w:cs="Arial"/>
            <w:color w:val="1155CC"/>
            <w:sz w:val="20"/>
            <w:szCs w:val="20"/>
          </w:rPr>
          <w:t>omliggend</w:t>
        </w:r>
        <w:r w:rsidR="00496593" w:rsidRPr="00576803">
          <w:rPr>
            <w:rStyle w:val="Hyperlink"/>
            <w:rFonts w:ascii="Arial" w:hAnsi="Arial" w:cs="Arial"/>
            <w:color w:val="1155CC"/>
            <w:sz w:val="20"/>
            <w:szCs w:val="20"/>
          </w:rPr>
          <w:t xml:space="preserve"> Cultu</w:t>
        </w:r>
        <w:r w:rsidR="009C51D1" w:rsidRPr="00576803">
          <w:rPr>
            <w:rStyle w:val="Hyperlink"/>
            <w:rFonts w:ascii="Arial" w:hAnsi="Arial" w:cs="Arial"/>
            <w:color w:val="1155CC"/>
            <w:sz w:val="20"/>
            <w:szCs w:val="20"/>
          </w:rPr>
          <w:t>urlandschap</w:t>
        </w:r>
        <w:r w:rsidR="00496593" w:rsidRPr="00576803">
          <w:rPr>
            <w:rStyle w:val="Hyperlink"/>
            <w:rFonts w:ascii="Arial" w:hAnsi="Arial" w:cs="Arial"/>
            <w:color w:val="1155CC"/>
            <w:sz w:val="20"/>
            <w:szCs w:val="20"/>
          </w:rPr>
          <w:t>, BELGI</w:t>
        </w:r>
        <w:r w:rsidR="00E33FB9" w:rsidRPr="00576803">
          <w:rPr>
            <w:rStyle w:val="Hyperlink"/>
            <w:rFonts w:ascii="Arial" w:hAnsi="Arial" w:cs="Arial"/>
            <w:color w:val="1155CC"/>
            <w:sz w:val="20"/>
            <w:szCs w:val="20"/>
          </w:rPr>
          <w:t>Ë</w:t>
        </w:r>
      </w:hyperlink>
    </w:p>
    <w:p w14:paraId="179673F9" w14:textId="78C6B509" w:rsidR="00496593" w:rsidRPr="00576803" w:rsidRDefault="00BF5D8D" w:rsidP="0062739B">
      <w:pPr>
        <w:numPr>
          <w:ilvl w:val="0"/>
          <w:numId w:val="1"/>
        </w:numPr>
        <w:suppressAutoHyphens/>
        <w:spacing w:after="0" w:line="312" w:lineRule="auto"/>
        <w:jc w:val="both"/>
        <w:rPr>
          <w:rFonts w:ascii="Arial" w:hAnsi="Arial" w:cs="Arial"/>
          <w:color w:val="1155CC"/>
          <w:sz w:val="20"/>
          <w:szCs w:val="20"/>
        </w:rPr>
      </w:pPr>
      <w:hyperlink r:id="rId13" w:history="1">
        <w:r w:rsidR="00496593" w:rsidRPr="00576803">
          <w:rPr>
            <w:rStyle w:val="Hyperlink"/>
            <w:rFonts w:ascii="Arial" w:hAnsi="Arial" w:cs="Arial"/>
            <w:color w:val="1155CC"/>
            <w:sz w:val="20"/>
            <w:szCs w:val="20"/>
          </w:rPr>
          <w:t>Tuinenstad La Butte Rouge, dichtbij Paris, FRANKRIJK</w:t>
        </w:r>
      </w:hyperlink>
    </w:p>
    <w:p w14:paraId="01EBE610" w14:textId="60B4B828" w:rsidR="00496593" w:rsidRPr="00576803" w:rsidRDefault="00BF5D8D" w:rsidP="0062739B">
      <w:pPr>
        <w:numPr>
          <w:ilvl w:val="0"/>
          <w:numId w:val="1"/>
        </w:numPr>
        <w:suppressAutoHyphens/>
        <w:spacing w:after="0" w:line="312" w:lineRule="auto"/>
        <w:jc w:val="both"/>
        <w:rPr>
          <w:rFonts w:ascii="Arial" w:hAnsi="Arial" w:cs="Arial"/>
          <w:color w:val="1155CC"/>
          <w:sz w:val="20"/>
          <w:szCs w:val="20"/>
        </w:rPr>
      </w:pPr>
      <w:hyperlink r:id="rId14" w:history="1">
        <w:r w:rsidR="00496593" w:rsidRPr="00576803">
          <w:rPr>
            <w:rStyle w:val="Hyperlink"/>
            <w:rFonts w:ascii="Arial" w:hAnsi="Arial" w:cs="Arial"/>
            <w:color w:val="1155CC"/>
            <w:sz w:val="20"/>
            <w:szCs w:val="20"/>
          </w:rPr>
          <w:t>Het historische centrum van Stolberg, DUITSLAND</w:t>
        </w:r>
      </w:hyperlink>
    </w:p>
    <w:p w14:paraId="51E595AE" w14:textId="7F1FBC7E" w:rsidR="00496593" w:rsidRPr="00576803" w:rsidRDefault="00BF5D8D" w:rsidP="0062739B">
      <w:pPr>
        <w:numPr>
          <w:ilvl w:val="0"/>
          <w:numId w:val="1"/>
        </w:numPr>
        <w:suppressAutoHyphens/>
        <w:spacing w:after="0" w:line="312" w:lineRule="auto"/>
        <w:jc w:val="both"/>
        <w:rPr>
          <w:rFonts w:ascii="Arial" w:hAnsi="Arial" w:cs="Arial"/>
          <w:color w:val="1155CC"/>
          <w:sz w:val="20"/>
          <w:szCs w:val="20"/>
        </w:rPr>
      </w:pPr>
      <w:hyperlink r:id="rId15" w:history="1">
        <w:r w:rsidR="00A642CF" w:rsidRPr="00576803">
          <w:rPr>
            <w:rStyle w:val="Hyperlink"/>
            <w:rFonts w:ascii="Arial" w:hAnsi="Arial" w:cs="Arial"/>
            <w:color w:val="1155CC"/>
            <w:sz w:val="20"/>
            <w:szCs w:val="20"/>
          </w:rPr>
          <w:t>De Neptunus Baden</w:t>
        </w:r>
        <w:r w:rsidR="00496593" w:rsidRPr="00576803">
          <w:rPr>
            <w:rStyle w:val="Hyperlink"/>
            <w:rFonts w:ascii="Arial" w:hAnsi="Arial" w:cs="Arial"/>
            <w:color w:val="1155CC"/>
            <w:sz w:val="20"/>
            <w:szCs w:val="20"/>
          </w:rPr>
          <w:t>, Băile Herculane, RO</w:t>
        </w:r>
        <w:r w:rsidR="00A642CF" w:rsidRPr="00576803">
          <w:rPr>
            <w:rStyle w:val="Hyperlink"/>
            <w:rFonts w:ascii="Arial" w:hAnsi="Arial" w:cs="Arial"/>
            <w:color w:val="1155CC"/>
            <w:sz w:val="20"/>
            <w:szCs w:val="20"/>
          </w:rPr>
          <w:t>E</w:t>
        </w:r>
        <w:r w:rsidR="00496593" w:rsidRPr="00576803">
          <w:rPr>
            <w:rStyle w:val="Hyperlink"/>
            <w:rFonts w:ascii="Arial" w:hAnsi="Arial" w:cs="Arial"/>
            <w:color w:val="1155CC"/>
            <w:sz w:val="20"/>
            <w:szCs w:val="20"/>
          </w:rPr>
          <w:t>M</w:t>
        </w:r>
        <w:r w:rsidR="00A642CF" w:rsidRPr="00576803">
          <w:rPr>
            <w:rStyle w:val="Hyperlink"/>
            <w:rFonts w:ascii="Arial" w:hAnsi="Arial" w:cs="Arial"/>
            <w:color w:val="1155CC"/>
            <w:sz w:val="20"/>
            <w:szCs w:val="20"/>
          </w:rPr>
          <w:t>E</w:t>
        </w:r>
        <w:r w:rsidR="00496593" w:rsidRPr="00576803">
          <w:rPr>
            <w:rStyle w:val="Hyperlink"/>
            <w:rFonts w:ascii="Arial" w:hAnsi="Arial" w:cs="Arial"/>
            <w:color w:val="1155CC"/>
            <w:sz w:val="20"/>
            <w:szCs w:val="20"/>
          </w:rPr>
          <w:t>NI</w:t>
        </w:r>
        <w:r w:rsidR="00E33FB9" w:rsidRPr="00576803">
          <w:rPr>
            <w:rStyle w:val="Hyperlink"/>
            <w:rFonts w:ascii="Arial" w:hAnsi="Arial" w:cs="Arial"/>
            <w:color w:val="1155CC"/>
            <w:sz w:val="20"/>
            <w:szCs w:val="20"/>
          </w:rPr>
          <w:t>Ë</w:t>
        </w:r>
      </w:hyperlink>
    </w:p>
    <w:p w14:paraId="6FAC11F2" w14:textId="7F1669AA" w:rsidR="00496593" w:rsidRPr="00576803" w:rsidRDefault="00BF5D8D" w:rsidP="0062739B">
      <w:pPr>
        <w:numPr>
          <w:ilvl w:val="0"/>
          <w:numId w:val="1"/>
        </w:numPr>
        <w:suppressAutoHyphens/>
        <w:spacing w:after="0" w:line="312" w:lineRule="auto"/>
        <w:jc w:val="both"/>
        <w:rPr>
          <w:rFonts w:ascii="Arial" w:hAnsi="Arial" w:cs="Arial"/>
          <w:color w:val="1155CC"/>
          <w:sz w:val="20"/>
          <w:szCs w:val="20"/>
        </w:rPr>
      </w:pPr>
      <w:hyperlink r:id="rId16" w:history="1">
        <w:r w:rsidR="00A642CF" w:rsidRPr="00576803">
          <w:rPr>
            <w:rStyle w:val="Hyperlink"/>
            <w:rFonts w:ascii="Arial" w:hAnsi="Arial" w:cs="Arial"/>
            <w:color w:val="1155CC"/>
            <w:sz w:val="20"/>
            <w:szCs w:val="20"/>
          </w:rPr>
          <w:t>Het O</w:t>
        </w:r>
        <w:r w:rsidR="00496593" w:rsidRPr="00576803">
          <w:rPr>
            <w:rStyle w:val="Hyperlink"/>
            <w:rFonts w:ascii="Arial" w:hAnsi="Arial" w:cs="Arial"/>
            <w:color w:val="1155CC"/>
            <w:sz w:val="20"/>
            <w:szCs w:val="20"/>
          </w:rPr>
          <w:t>rléans-Borbón Pa</w:t>
        </w:r>
        <w:r w:rsidR="00A642CF" w:rsidRPr="00576803">
          <w:rPr>
            <w:rStyle w:val="Hyperlink"/>
            <w:rFonts w:ascii="Arial" w:hAnsi="Arial" w:cs="Arial"/>
            <w:color w:val="1155CC"/>
            <w:sz w:val="20"/>
            <w:szCs w:val="20"/>
          </w:rPr>
          <w:t>leis</w:t>
        </w:r>
        <w:r w:rsidR="00496593" w:rsidRPr="00576803">
          <w:rPr>
            <w:rStyle w:val="Hyperlink"/>
            <w:rFonts w:ascii="Arial" w:hAnsi="Arial" w:cs="Arial"/>
            <w:color w:val="1155CC"/>
            <w:sz w:val="20"/>
            <w:szCs w:val="20"/>
          </w:rPr>
          <w:t xml:space="preserve">, </w:t>
        </w:r>
        <w:r w:rsidR="00A642CF" w:rsidRPr="00576803">
          <w:rPr>
            <w:rStyle w:val="Hyperlink"/>
            <w:rFonts w:ascii="Arial" w:hAnsi="Arial" w:cs="Arial"/>
            <w:color w:val="1155CC"/>
            <w:sz w:val="20"/>
            <w:szCs w:val="20"/>
          </w:rPr>
          <w:t>dichtbij</w:t>
        </w:r>
        <w:r w:rsidR="00496593" w:rsidRPr="00576803">
          <w:rPr>
            <w:rStyle w:val="Hyperlink"/>
            <w:rFonts w:ascii="Arial" w:hAnsi="Arial" w:cs="Arial"/>
            <w:color w:val="1155CC"/>
            <w:sz w:val="20"/>
            <w:szCs w:val="20"/>
          </w:rPr>
          <w:t xml:space="preserve"> Cádiz, SPA</w:t>
        </w:r>
        <w:r w:rsidR="00A642CF" w:rsidRPr="00576803">
          <w:rPr>
            <w:rStyle w:val="Hyperlink"/>
            <w:rFonts w:ascii="Arial" w:hAnsi="Arial" w:cs="Arial"/>
            <w:color w:val="1155CC"/>
            <w:sz w:val="20"/>
            <w:szCs w:val="20"/>
          </w:rPr>
          <w:t>NJE</w:t>
        </w:r>
      </w:hyperlink>
    </w:p>
    <w:p w14:paraId="37396AAC" w14:textId="23A7EABF" w:rsidR="00496593" w:rsidRPr="00576803" w:rsidRDefault="00BF5D8D" w:rsidP="0062739B">
      <w:pPr>
        <w:numPr>
          <w:ilvl w:val="0"/>
          <w:numId w:val="1"/>
        </w:numPr>
        <w:suppressAutoHyphens/>
        <w:spacing w:after="0" w:line="312" w:lineRule="auto"/>
        <w:jc w:val="both"/>
        <w:rPr>
          <w:rFonts w:ascii="Arial" w:hAnsi="Arial" w:cs="Arial"/>
          <w:color w:val="1155CC"/>
          <w:sz w:val="20"/>
          <w:szCs w:val="20"/>
        </w:rPr>
      </w:pPr>
      <w:hyperlink r:id="rId17" w:history="1">
        <w:r w:rsidR="00A642CF" w:rsidRPr="00576803">
          <w:rPr>
            <w:rStyle w:val="Hyperlink"/>
            <w:rFonts w:ascii="Arial" w:hAnsi="Arial" w:cs="Arial"/>
            <w:color w:val="1155CC"/>
            <w:sz w:val="20"/>
            <w:szCs w:val="20"/>
          </w:rPr>
          <w:t>De S</w:t>
        </w:r>
        <w:r w:rsidR="00496593" w:rsidRPr="00576803">
          <w:rPr>
            <w:rStyle w:val="Hyperlink"/>
            <w:rFonts w:ascii="Arial" w:hAnsi="Arial" w:cs="Arial"/>
            <w:color w:val="1155CC"/>
            <w:sz w:val="20"/>
            <w:szCs w:val="20"/>
          </w:rPr>
          <w:t xml:space="preserve">ynagoge </w:t>
        </w:r>
        <w:r w:rsidR="00A642CF" w:rsidRPr="00576803">
          <w:rPr>
            <w:rStyle w:val="Hyperlink"/>
            <w:rFonts w:ascii="Arial" w:hAnsi="Arial" w:cs="Arial"/>
            <w:color w:val="1155CC"/>
            <w:sz w:val="20"/>
            <w:szCs w:val="20"/>
          </w:rPr>
          <w:t>van</w:t>
        </w:r>
        <w:r w:rsidR="00496593" w:rsidRPr="00576803">
          <w:rPr>
            <w:rStyle w:val="Hyperlink"/>
            <w:rFonts w:ascii="Arial" w:hAnsi="Arial" w:cs="Arial"/>
            <w:color w:val="1155CC"/>
            <w:sz w:val="20"/>
            <w:szCs w:val="20"/>
          </w:rPr>
          <w:t xml:space="preserve"> Híjar/</w:t>
        </w:r>
        <w:r w:rsidR="00A642CF" w:rsidRPr="00576803">
          <w:rPr>
            <w:rStyle w:val="Hyperlink"/>
            <w:rFonts w:ascii="Arial" w:hAnsi="Arial" w:cs="Arial"/>
            <w:color w:val="1155CC"/>
            <w:sz w:val="20"/>
            <w:szCs w:val="20"/>
          </w:rPr>
          <w:t>De Kerk van</w:t>
        </w:r>
        <w:r w:rsidR="00496593" w:rsidRPr="00576803">
          <w:rPr>
            <w:rStyle w:val="Hyperlink"/>
            <w:rFonts w:ascii="Arial" w:hAnsi="Arial" w:cs="Arial"/>
            <w:color w:val="1155CC"/>
            <w:sz w:val="20"/>
            <w:szCs w:val="20"/>
          </w:rPr>
          <w:t xml:space="preserve"> St. Anthon</w:t>
        </w:r>
        <w:r w:rsidR="00A642CF" w:rsidRPr="00576803">
          <w:rPr>
            <w:rStyle w:val="Hyperlink"/>
            <w:rFonts w:ascii="Arial" w:hAnsi="Arial" w:cs="Arial"/>
            <w:color w:val="1155CC"/>
            <w:sz w:val="20"/>
            <w:szCs w:val="20"/>
          </w:rPr>
          <w:t>ius</w:t>
        </w:r>
        <w:r w:rsidR="00496593" w:rsidRPr="00576803">
          <w:rPr>
            <w:rStyle w:val="Hyperlink"/>
            <w:rFonts w:ascii="Arial" w:hAnsi="Arial" w:cs="Arial"/>
            <w:color w:val="1155CC"/>
            <w:sz w:val="20"/>
            <w:szCs w:val="20"/>
          </w:rPr>
          <w:t>, Híjar, SPA</w:t>
        </w:r>
        <w:r w:rsidR="00A642CF" w:rsidRPr="00576803">
          <w:rPr>
            <w:rStyle w:val="Hyperlink"/>
            <w:rFonts w:ascii="Arial" w:hAnsi="Arial" w:cs="Arial"/>
            <w:color w:val="1155CC"/>
            <w:sz w:val="20"/>
            <w:szCs w:val="20"/>
          </w:rPr>
          <w:t>NJE</w:t>
        </w:r>
      </w:hyperlink>
    </w:p>
    <w:p w14:paraId="30BE28C5" w14:textId="306353DA" w:rsidR="00496593" w:rsidRPr="00576803" w:rsidRDefault="00BF5D8D" w:rsidP="0062739B">
      <w:pPr>
        <w:numPr>
          <w:ilvl w:val="0"/>
          <w:numId w:val="1"/>
        </w:numPr>
        <w:suppressAutoHyphens/>
        <w:spacing w:after="0" w:line="312" w:lineRule="auto"/>
        <w:jc w:val="both"/>
        <w:rPr>
          <w:rFonts w:ascii="Arial" w:hAnsi="Arial" w:cs="Arial"/>
          <w:color w:val="1155CC"/>
          <w:sz w:val="20"/>
          <w:szCs w:val="20"/>
        </w:rPr>
      </w:pPr>
      <w:hyperlink r:id="rId18" w:history="1">
        <w:r w:rsidR="00A642CF" w:rsidRPr="00576803">
          <w:rPr>
            <w:rStyle w:val="Hyperlink"/>
            <w:rFonts w:ascii="Arial" w:hAnsi="Arial" w:cs="Arial"/>
            <w:color w:val="1155CC"/>
            <w:sz w:val="20"/>
            <w:szCs w:val="20"/>
          </w:rPr>
          <w:t>Het Industriële Gebied van</w:t>
        </w:r>
        <w:r w:rsidR="00496593" w:rsidRPr="00576803">
          <w:rPr>
            <w:rStyle w:val="Hyperlink"/>
            <w:rFonts w:ascii="Arial" w:hAnsi="Arial" w:cs="Arial"/>
            <w:color w:val="1155CC"/>
            <w:sz w:val="20"/>
            <w:szCs w:val="20"/>
          </w:rPr>
          <w:t xml:space="preserve"> Lövholmen, Stockholm, </w:t>
        </w:r>
        <w:r w:rsidR="00A642CF" w:rsidRPr="00576803">
          <w:rPr>
            <w:rStyle w:val="Hyperlink"/>
            <w:rFonts w:ascii="Arial" w:hAnsi="Arial" w:cs="Arial"/>
            <w:color w:val="1155CC"/>
            <w:sz w:val="20"/>
            <w:szCs w:val="20"/>
          </w:rPr>
          <w:t>Z</w:t>
        </w:r>
        <w:r w:rsidR="00496593" w:rsidRPr="00576803">
          <w:rPr>
            <w:rStyle w:val="Hyperlink"/>
            <w:rFonts w:ascii="Arial" w:hAnsi="Arial" w:cs="Arial"/>
            <w:color w:val="1155CC"/>
            <w:sz w:val="20"/>
            <w:szCs w:val="20"/>
          </w:rPr>
          <w:t>WEDEN</w:t>
        </w:r>
      </w:hyperlink>
    </w:p>
    <w:p w14:paraId="0A2ED0B5" w14:textId="31A76FCB" w:rsidR="00496593" w:rsidRPr="00576803" w:rsidRDefault="00BF5D8D" w:rsidP="0062739B">
      <w:pPr>
        <w:numPr>
          <w:ilvl w:val="0"/>
          <w:numId w:val="1"/>
        </w:numPr>
        <w:suppressAutoHyphens/>
        <w:spacing w:after="0" w:line="312" w:lineRule="auto"/>
        <w:jc w:val="both"/>
        <w:rPr>
          <w:rFonts w:ascii="Arial" w:hAnsi="Arial" w:cs="Arial"/>
          <w:color w:val="1155CC"/>
          <w:sz w:val="20"/>
          <w:szCs w:val="20"/>
        </w:rPr>
      </w:pPr>
      <w:hyperlink r:id="rId19" w:history="1">
        <w:r w:rsidR="00A642CF" w:rsidRPr="00576803">
          <w:rPr>
            <w:rStyle w:val="Hyperlink"/>
            <w:rFonts w:ascii="Arial" w:hAnsi="Arial" w:cs="Arial"/>
            <w:color w:val="1155CC"/>
            <w:sz w:val="20"/>
            <w:szCs w:val="20"/>
          </w:rPr>
          <w:t>De S</w:t>
        </w:r>
        <w:r w:rsidR="00496593" w:rsidRPr="00576803">
          <w:rPr>
            <w:rStyle w:val="Hyperlink"/>
            <w:rFonts w:ascii="Arial" w:hAnsi="Arial" w:cs="Arial"/>
            <w:color w:val="1155CC"/>
            <w:sz w:val="20"/>
            <w:szCs w:val="20"/>
          </w:rPr>
          <w:t>culptur</w:t>
        </w:r>
        <w:r w:rsidR="00A642CF" w:rsidRPr="00576803">
          <w:rPr>
            <w:rStyle w:val="Hyperlink"/>
            <w:rFonts w:ascii="Arial" w:hAnsi="Arial" w:cs="Arial"/>
            <w:color w:val="1155CC"/>
            <w:sz w:val="20"/>
            <w:szCs w:val="20"/>
          </w:rPr>
          <w:t>a</w:t>
        </w:r>
        <w:r w:rsidR="00496593" w:rsidRPr="00576803">
          <w:rPr>
            <w:rStyle w:val="Hyperlink"/>
            <w:rFonts w:ascii="Arial" w:hAnsi="Arial" w:cs="Arial"/>
            <w:color w:val="1155CC"/>
            <w:sz w:val="20"/>
            <w:szCs w:val="20"/>
          </w:rPr>
          <w:t>l</w:t>
        </w:r>
        <w:r w:rsidR="00A642CF" w:rsidRPr="00576803">
          <w:rPr>
            <w:rStyle w:val="Hyperlink"/>
            <w:rFonts w:ascii="Arial" w:hAnsi="Arial" w:cs="Arial"/>
            <w:color w:val="1155CC"/>
            <w:sz w:val="20"/>
            <w:szCs w:val="20"/>
          </w:rPr>
          <w:t>e</w:t>
        </w:r>
        <w:r w:rsidR="00496593" w:rsidRPr="00576803">
          <w:rPr>
            <w:rStyle w:val="Hyperlink"/>
            <w:rFonts w:ascii="Arial" w:hAnsi="Arial" w:cs="Arial"/>
            <w:color w:val="1155CC"/>
            <w:sz w:val="20"/>
            <w:szCs w:val="20"/>
          </w:rPr>
          <w:t xml:space="preserve"> Compositi</w:t>
        </w:r>
        <w:r w:rsidR="00A642CF" w:rsidRPr="00576803">
          <w:rPr>
            <w:rStyle w:val="Hyperlink"/>
            <w:rFonts w:ascii="Arial" w:hAnsi="Arial" w:cs="Arial"/>
            <w:color w:val="1155CC"/>
            <w:sz w:val="20"/>
            <w:szCs w:val="20"/>
          </w:rPr>
          <w:t>e</w:t>
        </w:r>
        <w:r w:rsidR="00496593" w:rsidRPr="00576803">
          <w:rPr>
            <w:rStyle w:val="Hyperlink"/>
            <w:rFonts w:ascii="Arial" w:hAnsi="Arial" w:cs="Arial"/>
            <w:color w:val="1155CC"/>
            <w:sz w:val="20"/>
            <w:szCs w:val="20"/>
          </w:rPr>
          <w:t xml:space="preserve">s </w:t>
        </w:r>
        <w:r w:rsidR="00A642CF" w:rsidRPr="00576803">
          <w:rPr>
            <w:rStyle w:val="Hyperlink"/>
            <w:rFonts w:ascii="Arial" w:hAnsi="Arial" w:cs="Arial"/>
            <w:color w:val="1155CC"/>
            <w:sz w:val="20"/>
            <w:szCs w:val="20"/>
          </w:rPr>
          <w:t>van het Stadhuis van</w:t>
        </w:r>
        <w:r w:rsidR="00496593" w:rsidRPr="00576803">
          <w:rPr>
            <w:rStyle w:val="Hyperlink"/>
            <w:rFonts w:ascii="Arial" w:hAnsi="Arial" w:cs="Arial"/>
            <w:color w:val="1155CC"/>
            <w:sz w:val="20"/>
            <w:szCs w:val="20"/>
          </w:rPr>
          <w:t xml:space="preserve"> Buchach, </w:t>
        </w:r>
        <w:r w:rsidR="00A642CF" w:rsidRPr="00576803">
          <w:rPr>
            <w:rStyle w:val="Hyperlink"/>
            <w:rFonts w:ascii="Arial" w:hAnsi="Arial" w:cs="Arial"/>
            <w:color w:val="1155CC"/>
            <w:sz w:val="20"/>
            <w:szCs w:val="20"/>
          </w:rPr>
          <w:t>OE</w:t>
        </w:r>
        <w:r w:rsidR="00496593" w:rsidRPr="00576803">
          <w:rPr>
            <w:rStyle w:val="Hyperlink"/>
            <w:rFonts w:ascii="Arial" w:hAnsi="Arial" w:cs="Arial"/>
            <w:color w:val="1155CC"/>
            <w:sz w:val="20"/>
            <w:szCs w:val="20"/>
          </w:rPr>
          <w:t>KRA</w:t>
        </w:r>
        <w:r w:rsidR="00E33FB9" w:rsidRPr="00576803">
          <w:rPr>
            <w:rStyle w:val="Hyperlink"/>
            <w:rFonts w:ascii="Arial" w:hAnsi="Arial" w:cs="Arial"/>
            <w:color w:val="1155CC"/>
            <w:sz w:val="20"/>
            <w:szCs w:val="20"/>
          </w:rPr>
          <w:t>Ï</w:t>
        </w:r>
        <w:r w:rsidR="00496593" w:rsidRPr="00576803">
          <w:rPr>
            <w:rStyle w:val="Hyperlink"/>
            <w:rFonts w:ascii="Arial" w:hAnsi="Arial" w:cs="Arial"/>
            <w:color w:val="1155CC"/>
            <w:sz w:val="20"/>
            <w:szCs w:val="20"/>
          </w:rPr>
          <w:t>NE</w:t>
        </w:r>
      </w:hyperlink>
    </w:p>
    <w:p w14:paraId="796808E3" w14:textId="3C3015AB" w:rsidR="00496593" w:rsidRPr="00576803" w:rsidRDefault="00BF5D8D" w:rsidP="0062739B">
      <w:pPr>
        <w:numPr>
          <w:ilvl w:val="0"/>
          <w:numId w:val="1"/>
        </w:numPr>
        <w:suppressAutoHyphens/>
        <w:spacing w:after="0" w:line="312" w:lineRule="auto"/>
        <w:jc w:val="both"/>
        <w:rPr>
          <w:rFonts w:ascii="Arial" w:hAnsi="Arial" w:cs="Arial"/>
          <w:color w:val="1155CC"/>
          <w:sz w:val="20"/>
          <w:szCs w:val="20"/>
          <w:lang w:val="en-GB"/>
        </w:rPr>
      </w:pPr>
      <w:hyperlink r:id="rId20" w:history="1">
        <w:r w:rsidR="00A642CF" w:rsidRPr="00576803">
          <w:rPr>
            <w:rStyle w:val="Hyperlink"/>
            <w:rFonts w:ascii="Arial" w:hAnsi="Arial" w:cs="Arial"/>
            <w:color w:val="1155CC"/>
            <w:sz w:val="20"/>
            <w:szCs w:val="20"/>
            <w:lang w:val="en-GB"/>
          </w:rPr>
          <w:t xml:space="preserve">Het </w:t>
        </w:r>
        <w:proofErr w:type="spellStart"/>
        <w:r w:rsidR="00A642CF" w:rsidRPr="00576803">
          <w:rPr>
            <w:rStyle w:val="Hyperlink"/>
            <w:rFonts w:ascii="Arial" w:hAnsi="Arial" w:cs="Arial"/>
            <w:color w:val="1155CC"/>
            <w:sz w:val="20"/>
            <w:szCs w:val="20"/>
            <w:lang w:val="en-GB"/>
          </w:rPr>
          <w:t>Sa</w:t>
        </w:r>
        <w:r w:rsidR="00496593" w:rsidRPr="00576803">
          <w:rPr>
            <w:rStyle w:val="Hyperlink"/>
            <w:rFonts w:ascii="Arial" w:hAnsi="Arial" w:cs="Arial"/>
            <w:color w:val="1155CC"/>
            <w:sz w:val="20"/>
            <w:szCs w:val="20"/>
            <w:lang w:val="en-GB"/>
          </w:rPr>
          <w:t>nguszko</w:t>
        </w:r>
        <w:proofErr w:type="spellEnd"/>
        <w:r w:rsidR="00496593" w:rsidRPr="00576803">
          <w:rPr>
            <w:rStyle w:val="Hyperlink"/>
            <w:rFonts w:ascii="Arial" w:hAnsi="Arial" w:cs="Arial"/>
            <w:color w:val="1155CC"/>
            <w:sz w:val="20"/>
            <w:szCs w:val="20"/>
            <w:lang w:val="en-GB"/>
          </w:rPr>
          <w:t xml:space="preserve"> </w:t>
        </w:r>
        <w:proofErr w:type="spellStart"/>
        <w:r w:rsidR="00496593" w:rsidRPr="00576803">
          <w:rPr>
            <w:rStyle w:val="Hyperlink"/>
            <w:rFonts w:ascii="Arial" w:hAnsi="Arial" w:cs="Arial"/>
            <w:color w:val="1155CC"/>
            <w:sz w:val="20"/>
            <w:szCs w:val="20"/>
            <w:lang w:val="en-GB"/>
          </w:rPr>
          <w:t>Pal</w:t>
        </w:r>
        <w:r w:rsidR="00A642CF" w:rsidRPr="00576803">
          <w:rPr>
            <w:rStyle w:val="Hyperlink"/>
            <w:rFonts w:ascii="Arial" w:hAnsi="Arial" w:cs="Arial"/>
            <w:color w:val="1155CC"/>
            <w:sz w:val="20"/>
            <w:szCs w:val="20"/>
            <w:lang w:val="en-GB"/>
          </w:rPr>
          <w:t>eis</w:t>
        </w:r>
        <w:proofErr w:type="spellEnd"/>
        <w:r w:rsidR="00496593" w:rsidRPr="00576803">
          <w:rPr>
            <w:rStyle w:val="Hyperlink"/>
            <w:rFonts w:ascii="Arial" w:hAnsi="Arial" w:cs="Arial"/>
            <w:color w:val="1155CC"/>
            <w:sz w:val="20"/>
            <w:szCs w:val="20"/>
            <w:lang w:val="en-GB"/>
          </w:rPr>
          <w:t xml:space="preserve">, </w:t>
        </w:r>
        <w:r w:rsidR="00A642CF" w:rsidRPr="00576803">
          <w:rPr>
            <w:rStyle w:val="Hyperlink"/>
            <w:rFonts w:ascii="Arial" w:hAnsi="Arial" w:cs="Arial"/>
            <w:color w:val="1155CC"/>
            <w:sz w:val="20"/>
            <w:szCs w:val="20"/>
            <w:lang w:val="en-GB"/>
          </w:rPr>
          <w:t>OE</w:t>
        </w:r>
        <w:r w:rsidR="00496593" w:rsidRPr="00576803">
          <w:rPr>
            <w:rStyle w:val="Hyperlink"/>
            <w:rFonts w:ascii="Arial" w:hAnsi="Arial" w:cs="Arial"/>
            <w:color w:val="1155CC"/>
            <w:sz w:val="20"/>
            <w:szCs w:val="20"/>
            <w:lang w:val="en-GB"/>
          </w:rPr>
          <w:t>KRA</w:t>
        </w:r>
        <w:r w:rsidR="00E33FB9" w:rsidRPr="00576803">
          <w:rPr>
            <w:rStyle w:val="Hyperlink"/>
            <w:rFonts w:ascii="Arial" w:hAnsi="Arial" w:cs="Arial"/>
            <w:color w:val="1155CC"/>
            <w:sz w:val="20"/>
            <w:szCs w:val="20"/>
            <w:lang w:val="en-GB"/>
          </w:rPr>
          <w:t>Ï</w:t>
        </w:r>
        <w:r w:rsidR="00496593" w:rsidRPr="00576803">
          <w:rPr>
            <w:rStyle w:val="Hyperlink"/>
            <w:rFonts w:ascii="Arial" w:hAnsi="Arial" w:cs="Arial"/>
            <w:color w:val="1155CC"/>
            <w:sz w:val="20"/>
            <w:szCs w:val="20"/>
            <w:lang w:val="en-GB"/>
          </w:rPr>
          <w:t>NE</w:t>
        </w:r>
      </w:hyperlink>
    </w:p>
    <w:p w14:paraId="1BBC133F" w14:textId="77777777" w:rsidR="00576803" w:rsidRPr="00576803" w:rsidRDefault="00576803" w:rsidP="00576803">
      <w:pPr>
        <w:suppressAutoHyphens/>
        <w:spacing w:after="0" w:line="312" w:lineRule="auto"/>
        <w:ind w:left="720"/>
        <w:jc w:val="both"/>
        <w:rPr>
          <w:rFonts w:ascii="Arial" w:hAnsi="Arial" w:cs="Arial"/>
          <w:color w:val="1155CC"/>
          <w:sz w:val="20"/>
          <w:szCs w:val="20"/>
          <w:lang w:val="en-GB"/>
        </w:rPr>
      </w:pPr>
    </w:p>
    <w:p w14:paraId="7279611A" w14:textId="6CC6704B" w:rsidR="00B0239C" w:rsidRPr="00576803" w:rsidRDefault="003110C5" w:rsidP="0062739B">
      <w:pPr>
        <w:jc w:val="both"/>
        <w:rPr>
          <w:rFonts w:ascii="Arial" w:hAnsi="Arial" w:cs="Arial"/>
          <w:sz w:val="20"/>
          <w:szCs w:val="20"/>
        </w:rPr>
      </w:pPr>
      <w:r w:rsidRPr="00576803">
        <w:rPr>
          <w:rFonts w:ascii="Arial" w:hAnsi="Arial" w:cs="Arial"/>
          <w:sz w:val="20"/>
          <w:szCs w:val="20"/>
        </w:rPr>
        <w:t xml:space="preserve">Deze </w:t>
      </w:r>
      <w:r w:rsidRPr="00576803">
        <w:rPr>
          <w:rFonts w:ascii="Arial" w:hAnsi="Arial" w:cs="Arial"/>
          <w:b/>
          <w:bCs/>
          <w:sz w:val="20"/>
          <w:szCs w:val="20"/>
        </w:rPr>
        <w:t>selectie</w:t>
      </w:r>
      <w:r w:rsidRPr="00576803">
        <w:rPr>
          <w:rFonts w:ascii="Arial" w:hAnsi="Arial" w:cs="Arial"/>
          <w:sz w:val="20"/>
          <w:szCs w:val="20"/>
        </w:rPr>
        <w:t xml:space="preserve"> is </w:t>
      </w:r>
      <w:r w:rsidR="005E72F3" w:rsidRPr="00576803">
        <w:rPr>
          <w:rFonts w:ascii="Arial" w:hAnsi="Arial" w:cs="Arial"/>
          <w:sz w:val="20"/>
          <w:szCs w:val="20"/>
        </w:rPr>
        <w:t xml:space="preserve">niet alleen </w:t>
      </w:r>
      <w:r w:rsidRPr="00576803">
        <w:rPr>
          <w:rFonts w:ascii="Arial" w:hAnsi="Arial" w:cs="Arial"/>
          <w:sz w:val="20"/>
          <w:szCs w:val="20"/>
        </w:rPr>
        <w:t xml:space="preserve">gemaakt op basis van </w:t>
      </w:r>
      <w:r w:rsidR="005E72F3" w:rsidRPr="00576803">
        <w:rPr>
          <w:rFonts w:ascii="Arial" w:hAnsi="Arial" w:cs="Arial"/>
          <w:sz w:val="20"/>
          <w:szCs w:val="20"/>
        </w:rPr>
        <w:t xml:space="preserve">uitzonderlijke erfgoedbetekenis en culturele waarde van iedere site, maar ook op basis van het serieuze gevaar waar deze erfgoedsites vandaag de dag mee worden geconfronteerd. </w:t>
      </w:r>
      <w:r w:rsidR="00E853DE" w:rsidRPr="00576803">
        <w:rPr>
          <w:rFonts w:ascii="Arial" w:hAnsi="Arial" w:cs="Arial"/>
          <w:sz w:val="20"/>
          <w:szCs w:val="20"/>
        </w:rPr>
        <w:t xml:space="preserve">De mate van betrokkenheid van lokale gemeenschappen en de toewijding van publieke en private belanghebbenden om de sites te redden wordt als van cruciale toegevoegde waarde beschouwd. </w:t>
      </w:r>
      <w:r w:rsidR="00806B91" w:rsidRPr="00576803">
        <w:rPr>
          <w:rFonts w:ascii="Arial" w:hAnsi="Arial" w:cs="Arial"/>
          <w:sz w:val="20"/>
          <w:szCs w:val="20"/>
        </w:rPr>
        <w:t>Andere criteria</w:t>
      </w:r>
      <w:r w:rsidR="00E853DE" w:rsidRPr="00576803">
        <w:rPr>
          <w:rFonts w:ascii="Arial" w:hAnsi="Arial" w:cs="Arial"/>
          <w:sz w:val="20"/>
          <w:szCs w:val="20"/>
        </w:rPr>
        <w:t xml:space="preserve"> voor de selectie </w:t>
      </w:r>
      <w:r w:rsidR="00806B91" w:rsidRPr="00576803">
        <w:rPr>
          <w:rFonts w:ascii="Arial" w:hAnsi="Arial" w:cs="Arial"/>
          <w:sz w:val="20"/>
          <w:szCs w:val="20"/>
        </w:rPr>
        <w:t>zijn</w:t>
      </w:r>
      <w:r w:rsidR="00B0239C" w:rsidRPr="00576803">
        <w:rPr>
          <w:rFonts w:ascii="Arial" w:hAnsi="Arial" w:cs="Arial"/>
          <w:sz w:val="20"/>
          <w:szCs w:val="20"/>
        </w:rPr>
        <w:t xml:space="preserve"> de potentie </w:t>
      </w:r>
      <w:r w:rsidR="00806B91" w:rsidRPr="00576803">
        <w:rPr>
          <w:rFonts w:ascii="Arial" w:hAnsi="Arial" w:cs="Arial"/>
          <w:sz w:val="20"/>
          <w:szCs w:val="20"/>
        </w:rPr>
        <w:t>die</w:t>
      </w:r>
      <w:r w:rsidR="00B0239C" w:rsidRPr="00576803">
        <w:rPr>
          <w:rFonts w:ascii="Arial" w:hAnsi="Arial" w:cs="Arial"/>
          <w:sz w:val="20"/>
          <w:szCs w:val="20"/>
        </w:rPr>
        <w:t xml:space="preserve"> deze sites</w:t>
      </w:r>
      <w:r w:rsidR="00806B91" w:rsidRPr="00576803">
        <w:rPr>
          <w:rFonts w:ascii="Arial" w:hAnsi="Arial" w:cs="Arial"/>
          <w:sz w:val="20"/>
          <w:szCs w:val="20"/>
        </w:rPr>
        <w:t xml:space="preserve"> hebben</w:t>
      </w:r>
      <w:r w:rsidR="00B0239C" w:rsidRPr="00576803">
        <w:rPr>
          <w:rFonts w:ascii="Arial" w:hAnsi="Arial" w:cs="Arial"/>
          <w:sz w:val="20"/>
          <w:szCs w:val="20"/>
        </w:rPr>
        <w:t xml:space="preserve"> om te fungeren als katalysator voor duurzame ontwikkelingen en </w:t>
      </w:r>
      <w:r w:rsidR="00806B91" w:rsidRPr="00576803">
        <w:rPr>
          <w:rFonts w:ascii="Arial" w:hAnsi="Arial" w:cs="Arial"/>
          <w:sz w:val="20"/>
          <w:szCs w:val="20"/>
        </w:rPr>
        <w:t xml:space="preserve">hoe ze </w:t>
      </w:r>
      <w:r w:rsidR="00B0239C" w:rsidRPr="00576803">
        <w:rPr>
          <w:rFonts w:ascii="Arial" w:hAnsi="Arial" w:cs="Arial"/>
          <w:sz w:val="20"/>
          <w:szCs w:val="20"/>
        </w:rPr>
        <w:t>als middel voor het promoten van vrede en dialoog binnen de lokale en bredere regio</w:t>
      </w:r>
      <w:r w:rsidR="00806B91" w:rsidRPr="00576803">
        <w:rPr>
          <w:rFonts w:ascii="Arial" w:hAnsi="Arial" w:cs="Arial"/>
          <w:sz w:val="20"/>
          <w:szCs w:val="20"/>
        </w:rPr>
        <w:t>’</w:t>
      </w:r>
      <w:r w:rsidR="00B0239C" w:rsidRPr="00576803">
        <w:rPr>
          <w:rFonts w:ascii="Arial" w:hAnsi="Arial" w:cs="Arial"/>
          <w:sz w:val="20"/>
          <w:szCs w:val="20"/>
        </w:rPr>
        <w:t>s</w:t>
      </w:r>
      <w:r w:rsidR="00806B91" w:rsidRPr="00576803">
        <w:rPr>
          <w:rFonts w:ascii="Arial" w:hAnsi="Arial" w:cs="Arial"/>
          <w:sz w:val="20"/>
          <w:szCs w:val="20"/>
        </w:rPr>
        <w:t xml:space="preserve"> dienst doen</w:t>
      </w:r>
      <w:r w:rsidR="00B0239C" w:rsidRPr="00576803">
        <w:rPr>
          <w:rFonts w:ascii="Arial" w:hAnsi="Arial" w:cs="Arial"/>
          <w:sz w:val="20"/>
          <w:szCs w:val="20"/>
        </w:rPr>
        <w:t>.</w:t>
      </w:r>
      <w:r w:rsidR="00806B91" w:rsidRPr="00576803">
        <w:rPr>
          <w:rFonts w:ascii="Arial" w:hAnsi="Arial" w:cs="Arial"/>
          <w:sz w:val="20"/>
          <w:szCs w:val="20"/>
        </w:rPr>
        <w:t xml:space="preserve"> </w:t>
      </w:r>
    </w:p>
    <w:p w14:paraId="1B432214" w14:textId="457F0D6A" w:rsidR="00997195" w:rsidRPr="00576803" w:rsidRDefault="00B0239C" w:rsidP="0062739B">
      <w:pPr>
        <w:jc w:val="both"/>
        <w:rPr>
          <w:rFonts w:ascii="Arial" w:hAnsi="Arial" w:cs="Arial"/>
          <w:sz w:val="20"/>
          <w:szCs w:val="20"/>
        </w:rPr>
      </w:pPr>
      <w:r w:rsidRPr="00576803">
        <w:rPr>
          <w:rFonts w:ascii="Arial" w:hAnsi="Arial" w:cs="Arial"/>
          <w:sz w:val="20"/>
          <w:szCs w:val="20"/>
        </w:rPr>
        <w:t xml:space="preserve">De 12 meest bedreigde sites zijn door een </w:t>
      </w:r>
      <w:hyperlink r:id="rId21" w:history="1">
        <w:r w:rsidRPr="00434FDE">
          <w:rPr>
            <w:rStyle w:val="Hyperlink"/>
            <w:rFonts w:ascii="Arial" w:hAnsi="Arial" w:cs="Arial"/>
            <w:color w:val="1155CC"/>
            <w:sz w:val="20"/>
            <w:szCs w:val="20"/>
          </w:rPr>
          <w:t>internationaal adviespanel</w:t>
        </w:r>
      </w:hyperlink>
      <w:r w:rsidRPr="00576803">
        <w:rPr>
          <w:rFonts w:ascii="Arial" w:hAnsi="Arial" w:cs="Arial"/>
          <w:sz w:val="20"/>
          <w:szCs w:val="20"/>
        </w:rPr>
        <w:t xml:space="preserve"> op de shortlist geplaatst. </w:t>
      </w:r>
      <w:r w:rsidR="00997195" w:rsidRPr="00576803">
        <w:rPr>
          <w:rFonts w:ascii="Arial" w:hAnsi="Arial" w:cs="Arial"/>
          <w:sz w:val="20"/>
          <w:szCs w:val="20"/>
        </w:rPr>
        <w:t>Dit panel bestaat uit experts in geschiedenis, archeologie, architectuur, conserv</w:t>
      </w:r>
      <w:r w:rsidR="00AE5AC8" w:rsidRPr="00576803">
        <w:rPr>
          <w:rFonts w:ascii="Arial" w:hAnsi="Arial" w:cs="Arial"/>
          <w:sz w:val="20"/>
          <w:szCs w:val="20"/>
        </w:rPr>
        <w:t>ering</w:t>
      </w:r>
      <w:r w:rsidR="00997195" w:rsidRPr="00576803">
        <w:rPr>
          <w:rFonts w:ascii="Arial" w:hAnsi="Arial" w:cs="Arial"/>
          <w:sz w:val="20"/>
          <w:szCs w:val="20"/>
        </w:rPr>
        <w:t xml:space="preserve">, projectanalyse en financiën. Nominaties voor het 7 Most Endagered Programme 2022 zijn zowel door lidorganisaties, geassocieerde organisaties of individuele leden van Europa Nostra die zich over heel Europa bevinden, als door leden van de </w:t>
      </w:r>
      <w:hyperlink r:id="rId22" w:history="1">
        <w:r w:rsidR="00434FDE" w:rsidRPr="00434FDE">
          <w:rPr>
            <w:rStyle w:val="Hyperlink"/>
            <w:rFonts w:ascii="Arial" w:hAnsi="Arial" w:cs="Arial"/>
            <w:color w:val="1155CC"/>
            <w:sz w:val="20"/>
            <w:szCs w:val="20"/>
          </w:rPr>
          <w:t>Europese Erfgoedalliantie (European Heritage Alliance)</w:t>
        </w:r>
      </w:hyperlink>
      <w:r w:rsidR="00434FDE" w:rsidRPr="00434FDE">
        <w:rPr>
          <w:rFonts w:ascii="Arial" w:hAnsi="Arial" w:cs="Arial"/>
          <w:color w:val="1155CC"/>
          <w:sz w:val="20"/>
          <w:szCs w:val="20"/>
        </w:rPr>
        <w:t>.</w:t>
      </w:r>
      <w:r w:rsidR="00997195" w:rsidRPr="00434FDE">
        <w:rPr>
          <w:rFonts w:ascii="Arial" w:hAnsi="Arial" w:cs="Arial"/>
          <w:color w:val="1155CC"/>
          <w:sz w:val="20"/>
          <w:szCs w:val="20"/>
        </w:rPr>
        <w:t xml:space="preserve"> </w:t>
      </w:r>
    </w:p>
    <w:bookmarkEnd w:id="0"/>
    <w:p w14:paraId="09A2BB4A" w14:textId="77777777" w:rsidR="00576803" w:rsidRPr="00576803" w:rsidRDefault="00576803" w:rsidP="00576803">
      <w:pPr>
        <w:spacing w:after="0" w:line="240" w:lineRule="auto"/>
        <w:jc w:val="both"/>
        <w:rPr>
          <w:rFonts w:ascii="Arial" w:eastAsia="Arial" w:hAnsi="Arial" w:cs="Arial"/>
          <w:b/>
          <w:bCs/>
          <w:color w:val="0D0D0D"/>
          <w:sz w:val="20"/>
          <w:szCs w:val="20"/>
        </w:rPr>
      </w:pPr>
    </w:p>
    <w:p w14:paraId="4DACFD6F" w14:textId="193B0E5D" w:rsidR="00B0239C" w:rsidRPr="00576803" w:rsidRDefault="002A7D36" w:rsidP="00576803">
      <w:pPr>
        <w:spacing w:after="0" w:line="240" w:lineRule="auto"/>
        <w:jc w:val="both"/>
        <w:rPr>
          <w:rFonts w:ascii="Arial" w:eastAsia="Arial" w:hAnsi="Arial" w:cs="Arial"/>
          <w:b/>
          <w:bCs/>
          <w:color w:val="0D0D0D"/>
          <w:sz w:val="20"/>
          <w:szCs w:val="20"/>
        </w:rPr>
      </w:pPr>
      <w:r w:rsidRPr="00576803">
        <w:rPr>
          <w:rFonts w:ascii="Arial" w:eastAsia="Arial" w:hAnsi="Arial" w:cs="Arial"/>
          <w:b/>
          <w:bCs/>
          <w:color w:val="0D0D0D"/>
          <w:sz w:val="20"/>
          <w:szCs w:val="20"/>
        </w:rPr>
        <w:lastRenderedPageBreak/>
        <w:t xml:space="preserve">Fort </w:t>
      </w:r>
      <w:r w:rsidR="00997195" w:rsidRPr="00576803">
        <w:rPr>
          <w:rFonts w:ascii="Arial" w:eastAsia="Arial" w:hAnsi="Arial" w:cs="Arial"/>
          <w:b/>
          <w:bCs/>
          <w:color w:val="0D0D0D"/>
          <w:sz w:val="20"/>
          <w:szCs w:val="20"/>
        </w:rPr>
        <w:t>Crèvecoeur, Den Bosch,</w:t>
      </w:r>
      <w:r w:rsidRPr="00576803">
        <w:rPr>
          <w:rFonts w:ascii="Arial" w:eastAsia="Arial" w:hAnsi="Arial" w:cs="Arial"/>
          <w:b/>
          <w:bCs/>
          <w:color w:val="0D0D0D"/>
          <w:sz w:val="20"/>
          <w:szCs w:val="20"/>
        </w:rPr>
        <w:t xml:space="preserve"> Nederland</w:t>
      </w:r>
    </w:p>
    <w:p w14:paraId="1CD687CE" w14:textId="77777777" w:rsidR="002A7D36" w:rsidRPr="00576803" w:rsidRDefault="002A7D36" w:rsidP="0062739B">
      <w:pPr>
        <w:spacing w:after="0" w:line="240" w:lineRule="auto"/>
        <w:ind w:left="2" w:hanging="2"/>
        <w:jc w:val="both"/>
        <w:rPr>
          <w:rFonts w:ascii="Arial" w:eastAsia="Arial" w:hAnsi="Arial" w:cs="Arial"/>
          <w:b/>
          <w:bCs/>
          <w:color w:val="0D0D0D"/>
          <w:sz w:val="20"/>
          <w:szCs w:val="20"/>
        </w:rPr>
      </w:pPr>
    </w:p>
    <w:p w14:paraId="082041FD" w14:textId="2CBAA1EA" w:rsidR="00354584" w:rsidRPr="00576803" w:rsidRDefault="00354584" w:rsidP="0062739B">
      <w:pPr>
        <w:jc w:val="both"/>
        <w:rPr>
          <w:rFonts w:ascii="Arial" w:hAnsi="Arial" w:cs="Arial"/>
          <w:sz w:val="20"/>
          <w:szCs w:val="20"/>
        </w:rPr>
      </w:pPr>
      <w:r w:rsidRPr="00576803">
        <w:rPr>
          <w:rFonts w:ascii="Arial" w:hAnsi="Arial" w:cs="Arial"/>
          <w:sz w:val="20"/>
          <w:szCs w:val="20"/>
        </w:rPr>
        <w:t xml:space="preserve">Het in 1587 gebouwde Fort Crèvecoeur fungeerde als steunpunt voor Nederland tijdens het onafhankelijk worden van Spanje. Het fort is strategisch gelegen op het punt waar de rivier de Dieze  </w:t>
      </w:r>
      <w:r w:rsidR="002A7D36" w:rsidRPr="00576803">
        <w:rPr>
          <w:rFonts w:ascii="Arial" w:hAnsi="Arial" w:cs="Arial"/>
          <w:sz w:val="20"/>
          <w:szCs w:val="20"/>
        </w:rPr>
        <w:t xml:space="preserve">in de Maas uitmondt. Het speelde meer dan 300 jaar een belangrijke rol in de Nederlandse militaire en diplomatieke geschiedenis. </w:t>
      </w:r>
    </w:p>
    <w:p w14:paraId="0EE254BE" w14:textId="6FA294DB" w:rsidR="002A7D36" w:rsidRPr="00576803" w:rsidRDefault="002A7D36" w:rsidP="0062739B">
      <w:pPr>
        <w:jc w:val="both"/>
        <w:rPr>
          <w:rFonts w:ascii="Arial" w:hAnsi="Arial" w:cs="Arial"/>
          <w:sz w:val="20"/>
          <w:szCs w:val="20"/>
        </w:rPr>
      </w:pPr>
      <w:r w:rsidRPr="00576803">
        <w:rPr>
          <w:rFonts w:ascii="Arial" w:hAnsi="Arial" w:cs="Arial"/>
          <w:sz w:val="20"/>
          <w:szCs w:val="20"/>
        </w:rPr>
        <w:t xml:space="preserve">In 1629, tijdens </w:t>
      </w:r>
      <w:r w:rsidR="00353D3D" w:rsidRPr="00576803">
        <w:rPr>
          <w:rFonts w:ascii="Arial" w:hAnsi="Arial" w:cs="Arial"/>
          <w:sz w:val="20"/>
          <w:szCs w:val="20"/>
        </w:rPr>
        <w:t>het beleg</w:t>
      </w:r>
      <w:r w:rsidRPr="00576803">
        <w:rPr>
          <w:rFonts w:ascii="Arial" w:hAnsi="Arial" w:cs="Arial"/>
          <w:sz w:val="20"/>
          <w:szCs w:val="20"/>
        </w:rPr>
        <w:t xml:space="preserve"> van de stad Den Bosch, werd het fort gebruikt als hoofdkwartier van de Nederlanders. </w:t>
      </w:r>
      <w:r w:rsidR="00353D3D" w:rsidRPr="00576803">
        <w:rPr>
          <w:rFonts w:ascii="Arial" w:hAnsi="Arial" w:cs="Arial"/>
          <w:sz w:val="20"/>
          <w:szCs w:val="20"/>
        </w:rPr>
        <w:t xml:space="preserve">Tijdens de Nederlands-Spaanse onderhandelingen werd de soevereiniteit van beide landen erkend en werd het principe van niet-inmenging van buitenlanders in binnenlandse aangelegenheden geïntroduceerd in de Nederlandse politiek. De succesvolle onderhandelingen bij Fort Crèvecoeur worden beschouwd als een opmaat naar een periode van vrede in Nederland. </w:t>
      </w:r>
    </w:p>
    <w:p w14:paraId="7E3CB063" w14:textId="77777777" w:rsidR="00AB0213" w:rsidRPr="00576803" w:rsidRDefault="00353D3D" w:rsidP="0062739B">
      <w:pPr>
        <w:jc w:val="both"/>
        <w:rPr>
          <w:rFonts w:ascii="Arial" w:hAnsi="Arial" w:cs="Arial"/>
          <w:sz w:val="20"/>
          <w:szCs w:val="20"/>
        </w:rPr>
      </w:pPr>
      <w:r w:rsidRPr="00576803">
        <w:rPr>
          <w:rFonts w:ascii="Arial" w:hAnsi="Arial" w:cs="Arial"/>
          <w:sz w:val="20"/>
          <w:szCs w:val="20"/>
        </w:rPr>
        <w:t xml:space="preserve">In 1890 werd Fort Crèvecoeur buiten gebruik gesteld en raakte het in verval. Na de rehabilitatie, tijdens de Tweede Wereldoorlog, werd het fort door de Duitsers gebruikt als bruggenhoofd </w:t>
      </w:r>
      <w:r w:rsidR="00AB0213" w:rsidRPr="00576803">
        <w:rPr>
          <w:rFonts w:ascii="Arial" w:hAnsi="Arial" w:cs="Arial"/>
          <w:sz w:val="20"/>
          <w:szCs w:val="20"/>
        </w:rPr>
        <w:t>over de Maas. Na de oorlog gebruikte het Nederlandse leger het fort als oefenterrein.</w:t>
      </w:r>
    </w:p>
    <w:p w14:paraId="4B358D38" w14:textId="2E1C9745" w:rsidR="00353D3D" w:rsidRPr="00576803" w:rsidRDefault="00AB0213" w:rsidP="0062739B">
      <w:pPr>
        <w:jc w:val="both"/>
        <w:rPr>
          <w:rFonts w:ascii="Arial" w:hAnsi="Arial" w:cs="Arial"/>
          <w:sz w:val="20"/>
          <w:szCs w:val="20"/>
        </w:rPr>
      </w:pPr>
      <w:r w:rsidRPr="00576803">
        <w:rPr>
          <w:rFonts w:ascii="Arial" w:hAnsi="Arial" w:cs="Arial"/>
          <w:sz w:val="20"/>
          <w:szCs w:val="20"/>
        </w:rPr>
        <w:t xml:space="preserve">Fort </w:t>
      </w:r>
      <w:r w:rsidR="00E33FB9" w:rsidRPr="00576803">
        <w:rPr>
          <w:rFonts w:ascii="Arial" w:hAnsi="Arial" w:cs="Arial"/>
          <w:sz w:val="20"/>
          <w:szCs w:val="20"/>
        </w:rPr>
        <w:t>Crèvecoeur</w:t>
      </w:r>
      <w:r w:rsidRPr="00576803">
        <w:rPr>
          <w:rFonts w:ascii="Arial" w:hAnsi="Arial" w:cs="Arial"/>
          <w:sz w:val="20"/>
          <w:szCs w:val="20"/>
        </w:rPr>
        <w:t xml:space="preserve"> is eigendom van het</w:t>
      </w:r>
      <w:r w:rsidR="00312878" w:rsidRPr="00576803">
        <w:rPr>
          <w:rFonts w:ascii="Arial" w:hAnsi="Arial" w:cs="Arial"/>
          <w:sz w:val="20"/>
          <w:szCs w:val="20"/>
        </w:rPr>
        <w:t xml:space="preserve"> Nederlandse</w:t>
      </w:r>
      <w:r w:rsidRPr="00576803">
        <w:rPr>
          <w:rFonts w:ascii="Arial" w:hAnsi="Arial" w:cs="Arial"/>
          <w:sz w:val="20"/>
          <w:szCs w:val="20"/>
        </w:rPr>
        <w:t xml:space="preserve"> Ministerie van Defensie. Het nu ernstig verwaarloosde fort en terrein, dat sinds 1973 op de monumentenlijst staat, moet dringend worden gerestaureerd voordat de constructie van het fort onherstelbaar afbrokkelt</w:t>
      </w:r>
      <w:r w:rsidR="00312878" w:rsidRPr="00576803">
        <w:rPr>
          <w:rFonts w:ascii="Arial" w:hAnsi="Arial" w:cs="Arial"/>
          <w:sz w:val="20"/>
          <w:szCs w:val="20"/>
        </w:rPr>
        <w:t xml:space="preserve"> en beschadigd wordt</w:t>
      </w:r>
      <w:r w:rsidRPr="00576803">
        <w:rPr>
          <w:rFonts w:ascii="Arial" w:hAnsi="Arial" w:cs="Arial"/>
          <w:sz w:val="20"/>
          <w:szCs w:val="20"/>
        </w:rPr>
        <w:t xml:space="preserve">. </w:t>
      </w:r>
      <w:r w:rsidR="00E50C94" w:rsidRPr="00576803">
        <w:rPr>
          <w:rFonts w:ascii="Arial" w:hAnsi="Arial" w:cs="Arial"/>
          <w:sz w:val="20"/>
          <w:szCs w:val="20"/>
        </w:rPr>
        <w:t>Cr</w:t>
      </w:r>
      <w:r w:rsidR="00E33FB9" w:rsidRPr="00576803">
        <w:rPr>
          <w:rFonts w:ascii="Arial" w:hAnsi="Arial" w:cs="Arial"/>
          <w:sz w:val="20"/>
          <w:szCs w:val="20"/>
        </w:rPr>
        <w:t>è</w:t>
      </w:r>
      <w:r w:rsidR="00E50C94" w:rsidRPr="00576803">
        <w:rPr>
          <w:rFonts w:ascii="Arial" w:hAnsi="Arial" w:cs="Arial"/>
          <w:sz w:val="20"/>
          <w:szCs w:val="20"/>
        </w:rPr>
        <w:t xml:space="preserve">vecoeur, gelegen langs de </w:t>
      </w:r>
      <w:r w:rsidR="00347F4D" w:rsidRPr="00576803">
        <w:rPr>
          <w:rFonts w:ascii="Arial" w:hAnsi="Arial" w:cs="Arial"/>
          <w:sz w:val="20"/>
          <w:szCs w:val="20"/>
        </w:rPr>
        <w:t xml:space="preserve">historische </w:t>
      </w:r>
      <w:r w:rsidR="00E50C94" w:rsidRPr="00576803">
        <w:rPr>
          <w:rFonts w:ascii="Arial" w:hAnsi="Arial" w:cs="Arial"/>
          <w:sz w:val="20"/>
          <w:szCs w:val="20"/>
        </w:rPr>
        <w:t>Zuidelijke</w:t>
      </w:r>
      <w:r w:rsidR="00347F4D" w:rsidRPr="00576803">
        <w:rPr>
          <w:rFonts w:ascii="Arial" w:hAnsi="Arial" w:cs="Arial"/>
          <w:sz w:val="20"/>
          <w:szCs w:val="20"/>
        </w:rPr>
        <w:t xml:space="preserve"> Waterlinie, markeert het zuidelijke einde van het zich ontwikkelende Park Maasoever net ten noorden van de stad Den Bosch.</w:t>
      </w:r>
      <w:r w:rsidR="007101FF" w:rsidRPr="00576803">
        <w:rPr>
          <w:rFonts w:ascii="Arial" w:hAnsi="Arial" w:cs="Arial"/>
          <w:sz w:val="20"/>
          <w:szCs w:val="20"/>
        </w:rPr>
        <w:t xml:space="preserve"> Dit park zal natuurgebieden en recreatieruimten </w:t>
      </w:r>
      <w:r w:rsidR="00BF13A8" w:rsidRPr="00576803">
        <w:rPr>
          <w:rFonts w:ascii="Arial" w:hAnsi="Arial" w:cs="Arial"/>
          <w:sz w:val="20"/>
          <w:szCs w:val="20"/>
        </w:rPr>
        <w:t>versterken</w:t>
      </w:r>
      <w:r w:rsidR="007101FF" w:rsidRPr="00576803">
        <w:rPr>
          <w:rFonts w:ascii="Arial" w:hAnsi="Arial" w:cs="Arial"/>
          <w:sz w:val="20"/>
          <w:szCs w:val="20"/>
        </w:rPr>
        <w:t xml:space="preserve"> met culturele en historische interpretaties. Het park zal ook historische defensieve kenmerken </w:t>
      </w:r>
      <w:r w:rsidR="00C0707E" w:rsidRPr="00576803">
        <w:rPr>
          <w:rFonts w:ascii="Arial" w:hAnsi="Arial" w:cs="Arial"/>
          <w:sz w:val="20"/>
          <w:szCs w:val="20"/>
        </w:rPr>
        <w:t>toevoegen aan</w:t>
      </w:r>
      <w:r w:rsidR="007101FF" w:rsidRPr="00576803">
        <w:rPr>
          <w:rFonts w:ascii="Arial" w:hAnsi="Arial" w:cs="Arial"/>
          <w:sz w:val="20"/>
          <w:szCs w:val="20"/>
        </w:rPr>
        <w:t xml:space="preserve"> moderne waterbeheermaatregelen om overtollige waterstanden in de regio af te voeren en de effecten van klimaatverandering te helpen verzachten.</w:t>
      </w:r>
      <w:r w:rsidR="00347F4D" w:rsidRPr="00576803">
        <w:rPr>
          <w:rFonts w:ascii="Arial" w:hAnsi="Arial" w:cs="Arial"/>
          <w:sz w:val="20"/>
          <w:szCs w:val="20"/>
        </w:rPr>
        <w:t xml:space="preserve"> </w:t>
      </w:r>
      <w:r w:rsidR="00E50C94" w:rsidRPr="00576803">
        <w:rPr>
          <w:rFonts w:ascii="Arial" w:hAnsi="Arial" w:cs="Arial"/>
          <w:sz w:val="20"/>
          <w:szCs w:val="20"/>
        </w:rPr>
        <w:t xml:space="preserve"> </w:t>
      </w:r>
      <w:r w:rsidR="00353D3D" w:rsidRPr="00576803">
        <w:rPr>
          <w:rFonts w:ascii="Arial" w:hAnsi="Arial" w:cs="Arial"/>
          <w:sz w:val="20"/>
          <w:szCs w:val="20"/>
        </w:rPr>
        <w:t xml:space="preserve"> </w:t>
      </w:r>
    </w:p>
    <w:p w14:paraId="4C672A71" w14:textId="77777777" w:rsidR="00BB2EE8" w:rsidRPr="00576803" w:rsidRDefault="00BB2EE8" w:rsidP="0062739B">
      <w:pPr>
        <w:jc w:val="both"/>
        <w:rPr>
          <w:rFonts w:ascii="Arial" w:hAnsi="Arial" w:cs="Arial"/>
          <w:sz w:val="20"/>
          <w:szCs w:val="20"/>
        </w:rPr>
      </w:pPr>
      <w:r w:rsidRPr="00576803">
        <w:rPr>
          <w:rFonts w:ascii="Arial" w:hAnsi="Arial" w:cs="Arial"/>
          <w:sz w:val="20"/>
          <w:szCs w:val="20"/>
        </w:rPr>
        <w:t>De snelle planning van dit park is tot stand gekomen door een unieke en vruchtbare samenwerking tussen alle overheidsniveaus samen met burgergroepen voor natuur-, bos- en landbouwgrondbeheer, particuliere grondeigenaren en andere belanghebbenden in het gebied</w:t>
      </w:r>
    </w:p>
    <w:p w14:paraId="42391C80" w14:textId="025AAE33" w:rsidR="00354584" w:rsidRPr="00576803" w:rsidRDefault="00BF5D8D" w:rsidP="0062739B">
      <w:pPr>
        <w:jc w:val="both"/>
        <w:rPr>
          <w:rFonts w:ascii="Arial" w:hAnsi="Arial" w:cs="Arial"/>
          <w:i/>
          <w:iCs/>
          <w:sz w:val="20"/>
          <w:szCs w:val="20"/>
        </w:rPr>
      </w:pPr>
      <w:hyperlink r:id="rId23" w:history="1">
        <w:r w:rsidR="00BB2EE8" w:rsidRPr="00434FDE">
          <w:rPr>
            <w:rStyle w:val="Hyperlink"/>
            <w:rFonts w:ascii="Arial" w:hAnsi="Arial" w:cs="Arial"/>
            <w:color w:val="1155CC"/>
            <w:sz w:val="20"/>
            <w:szCs w:val="20"/>
          </w:rPr>
          <w:t>Het Adviespanel</w:t>
        </w:r>
      </w:hyperlink>
      <w:r w:rsidR="00BB2EE8" w:rsidRPr="00576803">
        <w:rPr>
          <w:rFonts w:ascii="Arial" w:hAnsi="Arial" w:cs="Arial"/>
          <w:sz w:val="20"/>
          <w:szCs w:val="20"/>
        </w:rPr>
        <w:t xml:space="preserve"> van het 7 Most Endangered Programme benadrukte: </w:t>
      </w:r>
      <w:r w:rsidR="00BB2EE8" w:rsidRPr="00576803">
        <w:rPr>
          <w:rFonts w:ascii="Arial" w:hAnsi="Arial" w:cs="Arial"/>
          <w:i/>
          <w:iCs/>
          <w:sz w:val="20"/>
          <w:szCs w:val="20"/>
        </w:rPr>
        <w:t>“Het Nederlandse Ministerie van Defensie bereikte in 2010 een akkoord met de gemeente Den Bosch</w:t>
      </w:r>
      <w:r w:rsidR="00ED6ECE" w:rsidRPr="00576803">
        <w:rPr>
          <w:rFonts w:ascii="Arial" w:hAnsi="Arial" w:cs="Arial"/>
          <w:i/>
          <w:iCs/>
          <w:sz w:val="20"/>
          <w:szCs w:val="20"/>
        </w:rPr>
        <w:t>.</w:t>
      </w:r>
      <w:r w:rsidR="00BB2EE8" w:rsidRPr="00576803">
        <w:rPr>
          <w:rFonts w:ascii="Arial" w:hAnsi="Arial" w:cs="Arial"/>
          <w:i/>
          <w:iCs/>
          <w:sz w:val="20"/>
          <w:szCs w:val="20"/>
        </w:rPr>
        <w:t xml:space="preserve"> </w:t>
      </w:r>
      <w:r w:rsidR="00ED6ECE" w:rsidRPr="00576803">
        <w:rPr>
          <w:rFonts w:ascii="Arial" w:hAnsi="Arial" w:cs="Arial"/>
          <w:i/>
          <w:iCs/>
          <w:sz w:val="20"/>
          <w:szCs w:val="20"/>
        </w:rPr>
        <w:t>D</w:t>
      </w:r>
      <w:r w:rsidR="00BB2EE8" w:rsidRPr="00576803">
        <w:rPr>
          <w:rFonts w:ascii="Arial" w:hAnsi="Arial" w:cs="Arial"/>
          <w:i/>
          <w:iCs/>
          <w:sz w:val="20"/>
          <w:szCs w:val="20"/>
        </w:rPr>
        <w:t>e verdedigingswerken van Crèvecoeur zou</w:t>
      </w:r>
      <w:r w:rsidR="00ED6ECE" w:rsidRPr="00576803">
        <w:rPr>
          <w:rFonts w:ascii="Arial" w:hAnsi="Arial" w:cs="Arial"/>
          <w:i/>
          <w:iCs/>
          <w:sz w:val="20"/>
          <w:szCs w:val="20"/>
        </w:rPr>
        <w:t xml:space="preserve">den worden </w:t>
      </w:r>
      <w:r w:rsidR="00BB2EE8" w:rsidRPr="00576803">
        <w:rPr>
          <w:rFonts w:ascii="Arial" w:hAnsi="Arial" w:cs="Arial"/>
          <w:i/>
          <w:iCs/>
          <w:sz w:val="20"/>
          <w:szCs w:val="20"/>
        </w:rPr>
        <w:t xml:space="preserve"> </w:t>
      </w:r>
      <w:r w:rsidR="00ED6ECE" w:rsidRPr="00576803">
        <w:rPr>
          <w:rFonts w:ascii="Arial" w:hAnsi="Arial" w:cs="Arial"/>
          <w:i/>
          <w:iCs/>
          <w:sz w:val="20"/>
          <w:szCs w:val="20"/>
        </w:rPr>
        <w:t>ge</w:t>
      </w:r>
      <w:r w:rsidR="00BB2EE8" w:rsidRPr="00576803">
        <w:rPr>
          <w:rFonts w:ascii="Arial" w:hAnsi="Arial" w:cs="Arial"/>
          <w:i/>
          <w:iCs/>
          <w:sz w:val="20"/>
          <w:szCs w:val="20"/>
        </w:rPr>
        <w:t>open</w:t>
      </w:r>
      <w:r w:rsidR="00ED6ECE" w:rsidRPr="00576803">
        <w:rPr>
          <w:rFonts w:ascii="Arial" w:hAnsi="Arial" w:cs="Arial"/>
          <w:i/>
          <w:iCs/>
          <w:sz w:val="20"/>
          <w:szCs w:val="20"/>
        </w:rPr>
        <w:t>d</w:t>
      </w:r>
      <w:r w:rsidR="00BB2EE8" w:rsidRPr="00576803">
        <w:rPr>
          <w:rFonts w:ascii="Arial" w:hAnsi="Arial" w:cs="Arial"/>
          <w:i/>
          <w:iCs/>
          <w:sz w:val="20"/>
          <w:szCs w:val="20"/>
        </w:rPr>
        <w:t xml:space="preserve"> en herstel</w:t>
      </w:r>
      <w:r w:rsidR="00ED6ECE" w:rsidRPr="00576803">
        <w:rPr>
          <w:rFonts w:ascii="Arial" w:hAnsi="Arial" w:cs="Arial"/>
          <w:i/>
          <w:iCs/>
          <w:sz w:val="20"/>
          <w:szCs w:val="20"/>
        </w:rPr>
        <w:t>d</w:t>
      </w:r>
      <w:r w:rsidR="00BB2EE8" w:rsidRPr="00576803">
        <w:rPr>
          <w:rFonts w:ascii="Arial" w:hAnsi="Arial" w:cs="Arial"/>
          <w:i/>
          <w:iCs/>
          <w:sz w:val="20"/>
          <w:szCs w:val="20"/>
        </w:rPr>
        <w:t>, zodat ze konden worden opgenomen in het Maasoeverpark. Ondanks toezeggingen heeft de eigenaar sindsdien geen concrete actie ondernomen. Deze historische kenmerken (zoals de kruitopslagplaatsen, kazematten, sluispoort, wallen</w:t>
      </w:r>
      <w:r w:rsidR="00C0707E" w:rsidRPr="00576803">
        <w:rPr>
          <w:rFonts w:ascii="Arial" w:hAnsi="Arial" w:cs="Arial"/>
          <w:i/>
          <w:iCs/>
          <w:sz w:val="20"/>
          <w:szCs w:val="20"/>
        </w:rPr>
        <w:t xml:space="preserve"> en</w:t>
      </w:r>
      <w:r w:rsidR="00BB2EE8" w:rsidRPr="00576803">
        <w:rPr>
          <w:rFonts w:ascii="Arial" w:hAnsi="Arial" w:cs="Arial"/>
          <w:i/>
          <w:iCs/>
          <w:sz w:val="20"/>
          <w:szCs w:val="20"/>
        </w:rPr>
        <w:t xml:space="preserve"> grachten) verdienen dringend aandacht. Deze impasse moet onmiddellijk worden doorbroken om deze militaire structuren en hun historische instellingen opnieuw hun plaats in dit historische en culturele landschap te laten innemen en het gebied toegankelijk te maken voor uitgebreide recreatie”</w:t>
      </w:r>
      <w:r w:rsidR="00ED6ECE" w:rsidRPr="00576803">
        <w:rPr>
          <w:rFonts w:ascii="Arial" w:hAnsi="Arial" w:cs="Arial"/>
          <w:i/>
          <w:iCs/>
          <w:sz w:val="20"/>
          <w:szCs w:val="20"/>
        </w:rPr>
        <w:t>.</w:t>
      </w:r>
    </w:p>
    <w:p w14:paraId="7E4B4907" w14:textId="324F2C31" w:rsidR="00ED6ECE" w:rsidRPr="00576803" w:rsidRDefault="00ED6ECE" w:rsidP="0062739B">
      <w:pPr>
        <w:jc w:val="both"/>
        <w:rPr>
          <w:rFonts w:ascii="Arial" w:hAnsi="Arial" w:cs="Arial"/>
          <w:sz w:val="20"/>
          <w:szCs w:val="20"/>
        </w:rPr>
      </w:pPr>
      <w:r w:rsidRPr="00576803">
        <w:rPr>
          <w:rFonts w:ascii="Arial" w:hAnsi="Arial" w:cs="Arial"/>
          <w:sz w:val="20"/>
          <w:szCs w:val="20"/>
        </w:rPr>
        <w:t>De nominatie van Fort Cr</w:t>
      </w:r>
      <w:r w:rsidR="00C0707E" w:rsidRPr="00576803">
        <w:rPr>
          <w:rFonts w:ascii="Arial" w:hAnsi="Arial" w:cs="Arial"/>
          <w:sz w:val="20"/>
          <w:szCs w:val="20"/>
        </w:rPr>
        <w:t>è</w:t>
      </w:r>
      <w:r w:rsidRPr="00576803">
        <w:rPr>
          <w:rFonts w:ascii="Arial" w:hAnsi="Arial" w:cs="Arial"/>
          <w:sz w:val="20"/>
          <w:szCs w:val="20"/>
        </w:rPr>
        <w:t xml:space="preserve">vecoeur voor het 7 Most Endangered Programme 2022 is gedaan door </w:t>
      </w:r>
      <w:hyperlink r:id="rId24" w:history="1">
        <w:r w:rsidR="00434FDE" w:rsidRPr="00434FDE">
          <w:rPr>
            <w:rStyle w:val="Hyperlink"/>
            <w:rFonts w:ascii="Arial" w:hAnsi="Arial" w:cs="Arial"/>
            <w:color w:val="1155CC"/>
            <w:sz w:val="20"/>
            <w:szCs w:val="20"/>
          </w:rPr>
          <w:t>Erfgoedvereniging Bond Heemschut – de Nederlandse Vereniging voor Erfgoedbescherming</w:t>
        </w:r>
      </w:hyperlink>
      <w:r w:rsidR="00434FDE">
        <w:rPr>
          <w:rFonts w:ascii="Arial" w:hAnsi="Arial" w:cs="Arial"/>
          <w:sz w:val="20"/>
          <w:szCs w:val="20"/>
        </w:rPr>
        <w:t xml:space="preserve">, </w:t>
      </w:r>
      <w:r w:rsidRPr="00576803">
        <w:rPr>
          <w:rFonts w:ascii="Arial" w:hAnsi="Arial" w:cs="Arial"/>
          <w:sz w:val="20"/>
          <w:szCs w:val="20"/>
        </w:rPr>
        <w:t xml:space="preserve">een ledenorganisatie van Europa Nostra uit Nederland. </w:t>
      </w:r>
    </w:p>
    <w:p w14:paraId="139B4F76" w14:textId="77777777" w:rsidR="00576803" w:rsidRDefault="00576803" w:rsidP="0062739B">
      <w:pPr>
        <w:jc w:val="both"/>
        <w:rPr>
          <w:rFonts w:ascii="Arial" w:hAnsi="Arial" w:cs="Arial"/>
          <w:sz w:val="20"/>
          <w:szCs w:val="20"/>
        </w:rPr>
      </w:pPr>
    </w:p>
    <w:p w14:paraId="62D207AD" w14:textId="37BAC81A" w:rsidR="00924F6F" w:rsidRPr="00576803" w:rsidRDefault="00924F6F" w:rsidP="0062739B">
      <w:pPr>
        <w:jc w:val="both"/>
        <w:rPr>
          <w:rFonts w:ascii="Arial" w:hAnsi="Arial" w:cs="Arial"/>
          <w:i/>
          <w:iCs/>
          <w:sz w:val="20"/>
          <w:szCs w:val="20"/>
        </w:rPr>
      </w:pPr>
      <w:r w:rsidRPr="00576803">
        <w:rPr>
          <w:rFonts w:ascii="Arial" w:hAnsi="Arial" w:cs="Arial"/>
          <w:sz w:val="20"/>
          <w:szCs w:val="20"/>
        </w:rPr>
        <w:t xml:space="preserve">De uitvoerend voorzitter van Europa Nostra, Prof. Dr. </w:t>
      </w:r>
      <w:r w:rsidRPr="00576803">
        <w:rPr>
          <w:rFonts w:ascii="Arial" w:hAnsi="Arial" w:cs="Arial"/>
          <w:b/>
          <w:sz w:val="20"/>
          <w:szCs w:val="20"/>
        </w:rPr>
        <w:t>Hermann Parzinger</w:t>
      </w:r>
      <w:r w:rsidRPr="00576803">
        <w:rPr>
          <w:rFonts w:ascii="Arial" w:hAnsi="Arial" w:cs="Arial"/>
          <w:sz w:val="20"/>
          <w:szCs w:val="20"/>
        </w:rPr>
        <w:t xml:space="preserve">, verklaarde: </w:t>
      </w:r>
      <w:r w:rsidRPr="00576803">
        <w:rPr>
          <w:rFonts w:ascii="Arial" w:hAnsi="Arial" w:cs="Arial"/>
          <w:i/>
          <w:iCs/>
          <w:sz w:val="20"/>
          <w:szCs w:val="20"/>
        </w:rPr>
        <w:t>“Deze op de shortlist geplaatste bedreigde locaties herinneren ons eraan dat ons gedeelde erfgoed kwetsbaar is. Door deze shortlist te publiceren, betuigt Europa Nostra haar solidariteit en steun aan de lokale gemeenschappen en maatschappelijke organisaties in heel Europa die zich inzetten om deze sites te redden. Ze kunnen op ons en ons netwerk van leden en partners rekenen om onze stem te laten horen en op te treden ter verdediging van deze 12 bedreigde erfgoedsites. Deze sites vertellen onze gedeelde geschiedenis en kunnen fungeren als katalysatoren voor duurzame ontwikkeling, sociale cohesie en interculturele dialoog.”</w:t>
      </w:r>
    </w:p>
    <w:p w14:paraId="5D679BAB" w14:textId="3EF47AD6" w:rsidR="00924F6F" w:rsidRPr="00576803" w:rsidRDefault="00924F6F" w:rsidP="0062739B">
      <w:pPr>
        <w:jc w:val="both"/>
        <w:rPr>
          <w:rFonts w:ascii="Arial" w:hAnsi="Arial" w:cs="Arial"/>
          <w:i/>
          <w:iCs/>
          <w:sz w:val="20"/>
          <w:szCs w:val="20"/>
        </w:rPr>
      </w:pPr>
      <w:r w:rsidRPr="00576803">
        <w:rPr>
          <w:rFonts w:ascii="Arial" w:hAnsi="Arial" w:cs="Arial"/>
          <w:sz w:val="20"/>
          <w:szCs w:val="20"/>
        </w:rPr>
        <w:t xml:space="preserve">De decaan van het European Investment Bank Institute, </w:t>
      </w:r>
      <w:r w:rsidRPr="00576803">
        <w:rPr>
          <w:rFonts w:ascii="Arial" w:hAnsi="Arial" w:cs="Arial"/>
          <w:b/>
          <w:sz w:val="20"/>
          <w:szCs w:val="20"/>
        </w:rPr>
        <w:t>Francisco de Paula Coelho</w:t>
      </w:r>
      <w:r w:rsidRPr="00576803">
        <w:rPr>
          <w:rFonts w:ascii="Arial" w:hAnsi="Arial" w:cs="Arial"/>
          <w:sz w:val="20"/>
          <w:szCs w:val="20"/>
        </w:rPr>
        <w:t xml:space="preserve">, zei: </w:t>
      </w:r>
      <w:r w:rsidRPr="00576803">
        <w:rPr>
          <w:rFonts w:ascii="Arial" w:hAnsi="Arial" w:cs="Arial"/>
          <w:i/>
          <w:iCs/>
          <w:sz w:val="20"/>
          <w:szCs w:val="20"/>
        </w:rPr>
        <w:t xml:space="preserve">“Cultureel erfgoed is een belangrijke hulpbron voor de identiteit, aantrekkelijkheid en economische groei van Europa. Het gaat om veel meer dan ‘stenen en botten’ uit het verleden; vandaag draagt ​​het bij aan het onderscheidend vermogen van Europa in al zijn dimensies, stedelijk en landelijk, regionaal en nationaal. </w:t>
      </w:r>
      <w:r w:rsidRPr="00576803">
        <w:rPr>
          <w:rFonts w:ascii="Arial" w:hAnsi="Arial" w:cs="Arial"/>
          <w:i/>
          <w:iCs/>
          <w:sz w:val="20"/>
          <w:szCs w:val="20"/>
        </w:rPr>
        <w:lastRenderedPageBreak/>
        <w:t>Daarom is het EIB-instituut er trots op het 7 Most Endangered Programme te ondersteunen, dat we sinds 2013 samen met Europa Nostra uitvoeren met als doel het beschermen en promoten van het culturele erfgoed van Europa”.</w:t>
      </w:r>
    </w:p>
    <w:p w14:paraId="3F15FA2A" w14:textId="1B2B6300" w:rsidR="00924F6F" w:rsidRPr="00576803" w:rsidRDefault="00924F6F" w:rsidP="0062739B">
      <w:pPr>
        <w:jc w:val="both"/>
        <w:rPr>
          <w:rFonts w:ascii="Arial" w:hAnsi="Arial" w:cs="Arial"/>
          <w:b/>
          <w:bCs/>
          <w:sz w:val="20"/>
          <w:szCs w:val="20"/>
        </w:rPr>
      </w:pPr>
      <w:r w:rsidRPr="00576803">
        <w:rPr>
          <w:rFonts w:ascii="Arial" w:hAnsi="Arial" w:cs="Arial"/>
          <w:b/>
          <w:bCs/>
          <w:sz w:val="20"/>
          <w:szCs w:val="20"/>
        </w:rPr>
        <w:t>De definitieve lijst van de 7 meest bedreigde erfgoedsites in Europa wordt in het voorjaar van 2022 bekend gemaakt.</w:t>
      </w:r>
    </w:p>
    <w:p w14:paraId="6A81A946" w14:textId="405C770E" w:rsidR="00924F6F" w:rsidRPr="00576803" w:rsidRDefault="00200515" w:rsidP="0062739B">
      <w:pPr>
        <w:jc w:val="both"/>
        <w:rPr>
          <w:rFonts w:ascii="Arial" w:hAnsi="Arial" w:cs="Arial"/>
          <w:sz w:val="20"/>
          <w:szCs w:val="20"/>
        </w:rPr>
      </w:pPr>
      <w:r w:rsidRPr="00576803">
        <w:rPr>
          <w:rFonts w:ascii="Arial" w:hAnsi="Arial" w:cs="Arial"/>
          <w:sz w:val="20"/>
          <w:szCs w:val="20"/>
        </w:rPr>
        <w:t xml:space="preserve">Het </w:t>
      </w:r>
      <w:hyperlink r:id="rId25" w:history="1">
        <w:r w:rsidRPr="00434FDE">
          <w:rPr>
            <w:rStyle w:val="Hyperlink"/>
            <w:rFonts w:ascii="Arial" w:hAnsi="Arial" w:cs="Arial"/>
            <w:color w:val="1155CC"/>
            <w:sz w:val="20"/>
            <w:szCs w:val="20"/>
          </w:rPr>
          <w:t>7 Most Endangered</w:t>
        </w:r>
        <w:r w:rsidR="00C0707E" w:rsidRPr="00434FDE">
          <w:rPr>
            <w:rStyle w:val="Hyperlink"/>
            <w:rFonts w:ascii="Arial" w:hAnsi="Arial" w:cs="Arial"/>
            <w:color w:val="1155CC"/>
            <w:sz w:val="20"/>
            <w:szCs w:val="20"/>
          </w:rPr>
          <w:t xml:space="preserve"> P</w:t>
        </w:r>
        <w:r w:rsidRPr="00434FDE">
          <w:rPr>
            <w:rStyle w:val="Hyperlink"/>
            <w:rFonts w:ascii="Arial" w:hAnsi="Arial" w:cs="Arial"/>
            <w:color w:val="1155CC"/>
            <w:sz w:val="20"/>
            <w:szCs w:val="20"/>
          </w:rPr>
          <w:t>rogramm</w:t>
        </w:r>
        <w:r w:rsidR="00C0707E" w:rsidRPr="00434FDE">
          <w:rPr>
            <w:rStyle w:val="Hyperlink"/>
            <w:rFonts w:ascii="Arial" w:hAnsi="Arial" w:cs="Arial"/>
            <w:color w:val="1155CC"/>
            <w:sz w:val="20"/>
            <w:szCs w:val="20"/>
          </w:rPr>
          <w:t>e</w:t>
        </w:r>
      </w:hyperlink>
      <w:r w:rsidRPr="00576803">
        <w:rPr>
          <w:rFonts w:ascii="Arial" w:hAnsi="Arial" w:cs="Arial"/>
          <w:sz w:val="20"/>
          <w:szCs w:val="20"/>
        </w:rPr>
        <w:t xml:space="preserve"> wordt beheerd door </w:t>
      </w:r>
      <w:hyperlink r:id="rId26" w:history="1">
        <w:r w:rsidRPr="00434FDE">
          <w:rPr>
            <w:rStyle w:val="Hyperlink"/>
            <w:rFonts w:ascii="Arial" w:hAnsi="Arial" w:cs="Arial"/>
            <w:color w:val="1155CC"/>
            <w:sz w:val="20"/>
            <w:szCs w:val="20"/>
          </w:rPr>
          <w:t>Europa Nostra</w:t>
        </w:r>
      </w:hyperlink>
      <w:r w:rsidRPr="00576803">
        <w:rPr>
          <w:rFonts w:ascii="Arial" w:hAnsi="Arial" w:cs="Arial"/>
          <w:sz w:val="20"/>
          <w:szCs w:val="20"/>
        </w:rPr>
        <w:t xml:space="preserve"> in samenwerking met het </w:t>
      </w:r>
      <w:hyperlink r:id="rId27" w:history="1">
        <w:r w:rsidRPr="00434FDE">
          <w:rPr>
            <w:rStyle w:val="Hyperlink"/>
            <w:rFonts w:ascii="Arial" w:hAnsi="Arial" w:cs="Arial"/>
            <w:color w:val="1155CC"/>
            <w:sz w:val="20"/>
            <w:szCs w:val="20"/>
          </w:rPr>
          <w:t>European Investment Bank Institute</w:t>
        </w:r>
      </w:hyperlink>
      <w:r w:rsidRPr="00576803">
        <w:rPr>
          <w:rFonts w:ascii="Arial" w:hAnsi="Arial" w:cs="Arial"/>
          <w:sz w:val="20"/>
          <w:szCs w:val="20"/>
        </w:rPr>
        <w:t xml:space="preserve">. Het wordt ook gesteund door het </w:t>
      </w:r>
      <w:hyperlink r:id="rId28" w:history="1">
        <w:r w:rsidRPr="00434FDE">
          <w:rPr>
            <w:rStyle w:val="Hyperlink"/>
            <w:rFonts w:ascii="Arial" w:hAnsi="Arial" w:cs="Arial"/>
            <w:color w:val="1155CC"/>
            <w:sz w:val="20"/>
            <w:szCs w:val="20"/>
          </w:rPr>
          <w:t>Creative Europe-programma</w:t>
        </w:r>
      </w:hyperlink>
      <w:r w:rsidRPr="00576803">
        <w:rPr>
          <w:rFonts w:ascii="Arial" w:hAnsi="Arial" w:cs="Arial"/>
          <w:sz w:val="20"/>
          <w:szCs w:val="20"/>
        </w:rPr>
        <w:t xml:space="preserve"> van de Europese Unie. Dit programma, gelanceerd in 2013, maakt deel uit van een campagne van het maatschappelijk middenveld om het bedreigde erfgoed van Europa te redden. Het verhoogt het bewustzijn, bereidt onafhankelijke beoordelingen voor en doet aanbevelingen voor actie. Het voorziet ook in een subsidie van € 10.000 per beursgenoteerde site om te helpen bij het uitvoeren van de overeengekomen activiteiten die zullen bijdragen aan het redden van de bedreigde site. In de meeste gevallen dient de vermelding van een bedreigde locatie als katalysator en stimulans voor het mobiliseren van de nodige publieke of private steun, inclusief financiering.</w:t>
      </w:r>
    </w:p>
    <w:p w14:paraId="29A2DED0" w14:textId="77777777" w:rsidR="00E33FB9" w:rsidRPr="00576803" w:rsidRDefault="00E33FB9" w:rsidP="0062739B">
      <w:pPr>
        <w:spacing w:after="0" w:line="240" w:lineRule="auto"/>
        <w:ind w:hanging="2"/>
        <w:jc w:val="both"/>
        <w:rPr>
          <w:rFonts w:ascii="Arial" w:hAnsi="Arial" w:cs="Arial"/>
          <w:b/>
          <w:color w:val="0D0D0D"/>
          <w:sz w:val="20"/>
          <w:szCs w:val="20"/>
          <w:lang w:val="pt-PT"/>
        </w:rPr>
        <w:sectPr w:rsidR="00E33FB9" w:rsidRPr="00576803">
          <w:pgSz w:w="11906" w:h="16838"/>
          <w:pgMar w:top="1417" w:right="1417" w:bottom="1417" w:left="1417" w:header="708" w:footer="708" w:gutter="0"/>
          <w:cols w:space="708"/>
          <w:docGrid w:linePitch="360"/>
        </w:sectPr>
      </w:pPr>
    </w:p>
    <w:p w14:paraId="1BE5031A" w14:textId="77777777" w:rsidR="00576803" w:rsidRDefault="00576803" w:rsidP="0062739B">
      <w:pPr>
        <w:spacing w:after="0" w:line="240" w:lineRule="auto"/>
        <w:ind w:hanging="2"/>
        <w:jc w:val="both"/>
        <w:rPr>
          <w:rFonts w:ascii="Arial" w:hAnsi="Arial" w:cs="Arial"/>
          <w:b/>
          <w:color w:val="0D0D0D"/>
          <w:sz w:val="20"/>
          <w:szCs w:val="20"/>
          <w:lang w:val="pt-PT"/>
        </w:rPr>
      </w:pPr>
    </w:p>
    <w:p w14:paraId="1D6C06CE" w14:textId="77777777" w:rsidR="00576803" w:rsidRDefault="00576803" w:rsidP="0062739B">
      <w:pPr>
        <w:spacing w:after="0" w:line="240" w:lineRule="auto"/>
        <w:ind w:hanging="2"/>
        <w:jc w:val="both"/>
        <w:rPr>
          <w:rFonts w:ascii="Arial" w:hAnsi="Arial" w:cs="Arial"/>
          <w:b/>
          <w:color w:val="0D0D0D"/>
          <w:sz w:val="20"/>
          <w:szCs w:val="20"/>
          <w:lang w:val="pt-PT"/>
        </w:rPr>
      </w:pPr>
    </w:p>
    <w:p w14:paraId="32EF1DFF" w14:textId="3BB4AD60" w:rsidR="00826C0D" w:rsidRPr="00576803" w:rsidRDefault="00826C0D" w:rsidP="0062739B">
      <w:pPr>
        <w:spacing w:after="0" w:line="240" w:lineRule="auto"/>
        <w:ind w:hanging="2"/>
        <w:jc w:val="both"/>
        <w:rPr>
          <w:rFonts w:ascii="Arial" w:hAnsi="Arial" w:cs="Arial"/>
          <w:b/>
          <w:color w:val="0D0D0D"/>
          <w:sz w:val="20"/>
          <w:szCs w:val="20"/>
          <w:lang w:val="pt-PT"/>
        </w:rPr>
      </w:pPr>
      <w:r w:rsidRPr="00576803">
        <w:rPr>
          <w:rFonts w:ascii="Arial" w:hAnsi="Arial" w:cs="Arial"/>
          <w:b/>
          <w:color w:val="0D0D0D"/>
          <w:sz w:val="20"/>
          <w:szCs w:val="20"/>
          <w:lang w:val="pt-PT"/>
        </w:rPr>
        <w:t>CONTACT PERS</w:t>
      </w:r>
    </w:p>
    <w:p w14:paraId="1A5E7BBC" w14:textId="77777777" w:rsidR="00826C0D" w:rsidRPr="00576803" w:rsidRDefault="00826C0D" w:rsidP="0062739B">
      <w:pPr>
        <w:spacing w:after="0" w:line="240" w:lineRule="auto"/>
        <w:ind w:hanging="2"/>
        <w:jc w:val="both"/>
        <w:rPr>
          <w:rFonts w:ascii="Arial" w:hAnsi="Arial" w:cs="Arial"/>
          <w:b/>
          <w:color w:val="0D0D0D"/>
          <w:sz w:val="20"/>
          <w:szCs w:val="20"/>
          <w:lang w:val="pt-PT"/>
        </w:rPr>
      </w:pPr>
    </w:p>
    <w:p w14:paraId="35BD90B9" w14:textId="77777777" w:rsidR="00826C0D" w:rsidRPr="00576803" w:rsidRDefault="00826C0D" w:rsidP="0062739B">
      <w:pPr>
        <w:spacing w:after="0" w:line="240" w:lineRule="auto"/>
        <w:ind w:hanging="2"/>
        <w:jc w:val="both"/>
        <w:rPr>
          <w:rFonts w:ascii="Arial" w:hAnsi="Arial" w:cs="Arial"/>
          <w:b/>
          <w:color w:val="0D0D0D"/>
          <w:sz w:val="20"/>
          <w:szCs w:val="20"/>
          <w:lang w:val="pt-PT"/>
        </w:rPr>
      </w:pPr>
      <w:r w:rsidRPr="00576803">
        <w:rPr>
          <w:rFonts w:ascii="Arial" w:hAnsi="Arial" w:cs="Arial"/>
          <w:b/>
          <w:color w:val="0D0D0D"/>
          <w:sz w:val="20"/>
          <w:szCs w:val="20"/>
          <w:lang w:val="pt-PT"/>
        </w:rPr>
        <w:t>Europa Nostra</w:t>
      </w:r>
    </w:p>
    <w:p w14:paraId="4465D03D" w14:textId="77777777" w:rsidR="00826C0D" w:rsidRPr="00576803" w:rsidRDefault="00826C0D" w:rsidP="0062739B">
      <w:pPr>
        <w:spacing w:after="0" w:line="240" w:lineRule="auto"/>
        <w:ind w:hanging="2"/>
        <w:jc w:val="both"/>
        <w:rPr>
          <w:rFonts w:ascii="Arial" w:hAnsi="Arial" w:cs="Arial"/>
          <w:bCs/>
          <w:smallCaps/>
          <w:noProof/>
          <w:color w:val="0D0D0D"/>
          <w:sz w:val="20"/>
          <w:szCs w:val="20"/>
          <w:lang w:val="pt-PT"/>
        </w:rPr>
      </w:pPr>
      <w:r w:rsidRPr="00576803">
        <w:rPr>
          <w:rFonts w:ascii="Arial" w:hAnsi="Arial" w:cs="Arial"/>
          <w:color w:val="0D0D0D"/>
          <w:sz w:val="20"/>
          <w:szCs w:val="20"/>
          <w:lang w:val="pt-PT"/>
        </w:rPr>
        <w:t>Sara Zanini, sz@europanostra.org</w:t>
      </w:r>
    </w:p>
    <w:p w14:paraId="10F2957F" w14:textId="77777777" w:rsidR="00826C0D" w:rsidRPr="00576803" w:rsidRDefault="00826C0D" w:rsidP="0062739B">
      <w:pPr>
        <w:spacing w:after="0" w:line="240" w:lineRule="auto"/>
        <w:ind w:hanging="2"/>
        <w:jc w:val="both"/>
        <w:rPr>
          <w:rFonts w:ascii="Arial" w:hAnsi="Arial" w:cs="Arial"/>
          <w:bCs/>
          <w:smallCaps/>
          <w:noProof/>
          <w:color w:val="0D0D0D"/>
          <w:sz w:val="20"/>
          <w:szCs w:val="20"/>
          <w:lang w:val="pt-PT"/>
        </w:rPr>
      </w:pPr>
      <w:r w:rsidRPr="00576803">
        <w:rPr>
          <w:rFonts w:ascii="Arial" w:hAnsi="Arial" w:cs="Arial"/>
          <w:bCs/>
          <w:smallCaps/>
          <w:noProof/>
          <w:color w:val="0D0D0D"/>
          <w:sz w:val="20"/>
          <w:szCs w:val="20"/>
          <w:lang w:val="pt-PT"/>
        </w:rPr>
        <w:t xml:space="preserve">M. </w:t>
      </w:r>
      <w:r w:rsidRPr="00576803">
        <w:rPr>
          <w:rFonts w:ascii="Arial" w:hAnsi="Arial" w:cs="Arial"/>
          <w:color w:val="0D0D0D"/>
          <w:sz w:val="20"/>
          <w:szCs w:val="20"/>
          <w:lang w:val="pt-PT"/>
        </w:rPr>
        <w:t>+</w:t>
      </w:r>
      <w:r w:rsidRPr="00576803">
        <w:rPr>
          <w:rFonts w:ascii="Arial" w:hAnsi="Arial" w:cs="Arial"/>
          <w:bCs/>
          <w:smallCaps/>
          <w:noProof/>
          <w:color w:val="0D0D0D"/>
          <w:sz w:val="20"/>
          <w:szCs w:val="20"/>
          <w:lang w:val="pt-PT"/>
        </w:rPr>
        <w:t>32 486 58 95 19</w:t>
      </w:r>
    </w:p>
    <w:p w14:paraId="455DDABD" w14:textId="77777777" w:rsidR="00826C0D" w:rsidRPr="00576803" w:rsidRDefault="00826C0D" w:rsidP="0062739B">
      <w:pPr>
        <w:spacing w:after="0" w:line="240" w:lineRule="auto"/>
        <w:ind w:hanging="2"/>
        <w:jc w:val="both"/>
        <w:rPr>
          <w:rFonts w:ascii="Arial" w:hAnsi="Arial" w:cs="Arial"/>
          <w:color w:val="0D0D0D"/>
          <w:sz w:val="20"/>
          <w:szCs w:val="20"/>
          <w:lang w:val="pt-PT"/>
        </w:rPr>
      </w:pPr>
      <w:r w:rsidRPr="00576803">
        <w:rPr>
          <w:rFonts w:ascii="Arial" w:hAnsi="Arial" w:cs="Arial"/>
          <w:color w:val="0D0D0D"/>
          <w:sz w:val="20"/>
          <w:szCs w:val="20"/>
          <w:lang w:val="pt-PT"/>
        </w:rPr>
        <w:t>Joana Pinheiro, jp@europanostra.org</w:t>
      </w:r>
    </w:p>
    <w:p w14:paraId="64505D98" w14:textId="4746825B" w:rsidR="00826C0D" w:rsidRPr="00576803" w:rsidRDefault="00826C0D" w:rsidP="0062739B">
      <w:pPr>
        <w:spacing w:after="0" w:line="240" w:lineRule="auto"/>
        <w:ind w:hanging="2"/>
        <w:jc w:val="both"/>
        <w:rPr>
          <w:rFonts w:ascii="Arial" w:hAnsi="Arial" w:cs="Arial"/>
          <w:bCs/>
          <w:smallCaps/>
          <w:noProof/>
          <w:color w:val="0D0D0D"/>
          <w:sz w:val="20"/>
          <w:szCs w:val="20"/>
          <w:lang w:val="pt-PT"/>
        </w:rPr>
      </w:pPr>
      <w:r w:rsidRPr="00576803">
        <w:rPr>
          <w:rFonts w:ascii="Arial" w:hAnsi="Arial" w:cs="Arial"/>
          <w:bCs/>
          <w:smallCaps/>
          <w:noProof/>
          <w:color w:val="0D0D0D"/>
          <w:sz w:val="20"/>
          <w:szCs w:val="20"/>
          <w:lang w:val="pt-PT"/>
        </w:rPr>
        <w:t xml:space="preserve">M. </w:t>
      </w:r>
      <w:r w:rsidRPr="00576803">
        <w:rPr>
          <w:rFonts w:ascii="Arial" w:hAnsi="Arial" w:cs="Arial"/>
          <w:color w:val="0D0D0D"/>
          <w:sz w:val="20"/>
          <w:szCs w:val="20"/>
          <w:lang w:val="pt-PT"/>
        </w:rPr>
        <w:t>+</w:t>
      </w:r>
      <w:r w:rsidRPr="00576803">
        <w:rPr>
          <w:rFonts w:ascii="Arial" w:hAnsi="Arial" w:cs="Arial"/>
          <w:bCs/>
          <w:smallCaps/>
          <w:noProof/>
          <w:color w:val="0D0D0D"/>
          <w:sz w:val="20"/>
          <w:szCs w:val="20"/>
          <w:lang w:val="pt-PT"/>
        </w:rPr>
        <w:t>31 6 34 36 59 85</w:t>
      </w:r>
    </w:p>
    <w:p w14:paraId="7A238DB8" w14:textId="7900E445" w:rsidR="00826C0D" w:rsidRDefault="00826C0D" w:rsidP="0062739B">
      <w:pPr>
        <w:spacing w:after="0" w:line="240" w:lineRule="auto"/>
        <w:ind w:hanging="2"/>
        <w:jc w:val="both"/>
        <w:rPr>
          <w:rFonts w:ascii="Arial" w:hAnsi="Arial" w:cs="Arial"/>
          <w:bCs/>
          <w:smallCaps/>
          <w:noProof/>
          <w:sz w:val="20"/>
          <w:szCs w:val="20"/>
          <w:lang w:val="pt-PT"/>
        </w:rPr>
      </w:pPr>
    </w:p>
    <w:p w14:paraId="3242117F" w14:textId="77777777" w:rsidR="00267482" w:rsidRPr="00576803" w:rsidRDefault="00267482" w:rsidP="0062739B">
      <w:pPr>
        <w:spacing w:after="0" w:line="240" w:lineRule="auto"/>
        <w:ind w:hanging="2"/>
        <w:jc w:val="both"/>
        <w:rPr>
          <w:rFonts w:ascii="Arial" w:hAnsi="Arial" w:cs="Arial"/>
          <w:bCs/>
          <w:smallCaps/>
          <w:noProof/>
          <w:sz w:val="20"/>
          <w:szCs w:val="20"/>
          <w:lang w:val="pt-PT"/>
        </w:rPr>
      </w:pPr>
    </w:p>
    <w:p w14:paraId="7F7D0CE0" w14:textId="77777777" w:rsidR="00267482" w:rsidRDefault="00267482" w:rsidP="0062739B">
      <w:pPr>
        <w:spacing w:after="0" w:line="240" w:lineRule="auto"/>
        <w:ind w:hanging="2"/>
        <w:jc w:val="both"/>
        <w:rPr>
          <w:rFonts w:ascii="Arial" w:hAnsi="Arial" w:cs="Arial"/>
          <w:b/>
          <w:color w:val="0D0D0D"/>
          <w:sz w:val="20"/>
          <w:szCs w:val="20"/>
          <w:lang w:val="en-US"/>
        </w:rPr>
      </w:pPr>
    </w:p>
    <w:p w14:paraId="08C541E6" w14:textId="77777777" w:rsidR="00267482" w:rsidRDefault="00267482" w:rsidP="0062739B">
      <w:pPr>
        <w:spacing w:after="0" w:line="240" w:lineRule="auto"/>
        <w:ind w:hanging="2"/>
        <w:jc w:val="both"/>
        <w:rPr>
          <w:rFonts w:ascii="Arial" w:hAnsi="Arial" w:cs="Arial"/>
          <w:b/>
          <w:color w:val="0D0D0D"/>
          <w:sz w:val="20"/>
          <w:szCs w:val="20"/>
          <w:lang w:val="en-US"/>
        </w:rPr>
      </w:pPr>
    </w:p>
    <w:p w14:paraId="4100D590" w14:textId="6F897E75" w:rsidR="00826C0D" w:rsidRPr="00576803" w:rsidRDefault="00826C0D" w:rsidP="0062739B">
      <w:pPr>
        <w:spacing w:after="0" w:line="240" w:lineRule="auto"/>
        <w:ind w:hanging="2"/>
        <w:jc w:val="both"/>
        <w:rPr>
          <w:rFonts w:ascii="Arial" w:hAnsi="Arial" w:cs="Arial"/>
          <w:b/>
          <w:color w:val="0D0D0D"/>
          <w:sz w:val="20"/>
          <w:szCs w:val="20"/>
          <w:lang w:val="en-US"/>
        </w:rPr>
      </w:pPr>
      <w:r w:rsidRPr="00576803">
        <w:rPr>
          <w:rFonts w:ascii="Arial" w:hAnsi="Arial" w:cs="Arial"/>
          <w:b/>
          <w:color w:val="0D0D0D"/>
          <w:sz w:val="20"/>
          <w:szCs w:val="20"/>
          <w:lang w:val="en-US"/>
        </w:rPr>
        <w:t>European Investment Bank Institute</w:t>
      </w:r>
    </w:p>
    <w:p w14:paraId="580DC9C1" w14:textId="77777777" w:rsidR="00826C0D" w:rsidRPr="00576803" w:rsidRDefault="00826C0D" w:rsidP="0062739B">
      <w:pPr>
        <w:spacing w:after="0" w:line="240" w:lineRule="auto"/>
        <w:ind w:hanging="2"/>
        <w:jc w:val="both"/>
        <w:rPr>
          <w:rFonts w:ascii="Arial" w:hAnsi="Arial" w:cs="Arial"/>
          <w:color w:val="0D0D0D"/>
          <w:sz w:val="20"/>
          <w:szCs w:val="20"/>
          <w:lang w:val="en-US"/>
        </w:rPr>
      </w:pPr>
      <w:r w:rsidRPr="00576803">
        <w:rPr>
          <w:rFonts w:ascii="Arial" w:hAnsi="Arial" w:cs="Arial"/>
          <w:bCs/>
          <w:color w:val="0D0D0D"/>
          <w:sz w:val="20"/>
          <w:szCs w:val="20"/>
          <w:lang w:val="en-US"/>
        </w:rPr>
        <w:t>Bruno Rossignol,</w:t>
      </w:r>
      <w:r w:rsidRPr="00576803">
        <w:rPr>
          <w:rFonts w:ascii="Arial" w:hAnsi="Arial" w:cs="Arial"/>
          <w:b/>
          <w:bCs/>
          <w:color w:val="0D0D0D"/>
          <w:sz w:val="20"/>
          <w:szCs w:val="20"/>
          <w:lang w:val="en-US"/>
        </w:rPr>
        <w:t xml:space="preserve"> </w:t>
      </w:r>
      <w:r w:rsidRPr="00576803">
        <w:rPr>
          <w:rFonts w:ascii="Arial" w:hAnsi="Arial" w:cs="Arial"/>
          <w:color w:val="0D0D0D"/>
          <w:sz w:val="20"/>
          <w:szCs w:val="20"/>
          <w:lang w:val="en-US"/>
        </w:rPr>
        <w:t>bruno.rossignol@eib.org</w:t>
      </w:r>
    </w:p>
    <w:p w14:paraId="2401E627" w14:textId="7703C581" w:rsidR="00826C0D" w:rsidRPr="00576803" w:rsidRDefault="00826C0D" w:rsidP="0062739B">
      <w:pPr>
        <w:spacing w:after="0" w:line="240" w:lineRule="auto"/>
        <w:ind w:hanging="2"/>
        <w:jc w:val="both"/>
        <w:rPr>
          <w:rFonts w:ascii="Arial" w:hAnsi="Arial" w:cs="Arial"/>
          <w:color w:val="0D0D0D"/>
          <w:sz w:val="20"/>
          <w:szCs w:val="20"/>
          <w:lang w:val="pt-PT"/>
        </w:rPr>
      </w:pPr>
      <w:r w:rsidRPr="00576803">
        <w:rPr>
          <w:rFonts w:ascii="Arial" w:hAnsi="Arial" w:cs="Arial"/>
          <w:color w:val="0D0D0D"/>
          <w:sz w:val="20"/>
          <w:szCs w:val="20"/>
          <w:lang w:val="pt-PT"/>
        </w:rPr>
        <w:t>T. +352</w:t>
      </w:r>
      <w:r w:rsidRPr="00576803">
        <w:rPr>
          <w:rFonts w:ascii="Arial" w:hAnsi="Arial" w:cs="Arial"/>
          <w:color w:val="0D0D0D"/>
          <w:sz w:val="20"/>
          <w:szCs w:val="20"/>
        </w:rPr>
        <w:t xml:space="preserve"> 43 797 07 67</w:t>
      </w:r>
      <w:r w:rsidRPr="00576803">
        <w:rPr>
          <w:rFonts w:ascii="Arial" w:hAnsi="Arial" w:cs="Arial"/>
          <w:color w:val="0D0D0D"/>
          <w:sz w:val="20"/>
          <w:szCs w:val="20"/>
          <w:lang w:val="pt-PT"/>
        </w:rPr>
        <w:t>; M. +352 621345 862</w:t>
      </w:r>
    </w:p>
    <w:p w14:paraId="66BCEE02" w14:textId="79039E36" w:rsidR="00826C0D" w:rsidRPr="00576803" w:rsidRDefault="00826C0D" w:rsidP="0062739B">
      <w:pPr>
        <w:spacing w:after="0" w:line="240" w:lineRule="auto"/>
        <w:ind w:hanging="2"/>
        <w:jc w:val="both"/>
        <w:rPr>
          <w:rFonts w:ascii="Arial" w:hAnsi="Arial" w:cs="Arial"/>
          <w:color w:val="0D0D0D"/>
          <w:sz w:val="20"/>
          <w:szCs w:val="20"/>
          <w:lang w:val="pt-PT"/>
        </w:rPr>
      </w:pPr>
    </w:p>
    <w:p w14:paraId="66B03FCE" w14:textId="0F49844E" w:rsidR="00267482" w:rsidRPr="00576803" w:rsidRDefault="00826C0D" w:rsidP="00267482">
      <w:pPr>
        <w:spacing w:after="0" w:line="240" w:lineRule="auto"/>
        <w:ind w:hanging="2"/>
        <w:jc w:val="both"/>
        <w:rPr>
          <w:rFonts w:ascii="Arial" w:hAnsi="Arial" w:cs="Arial"/>
          <w:b/>
          <w:bCs/>
          <w:color w:val="0D0D0D"/>
          <w:sz w:val="20"/>
          <w:szCs w:val="20"/>
          <w:lang w:val="pt-PT"/>
        </w:rPr>
      </w:pPr>
      <w:r w:rsidRPr="00576803">
        <w:rPr>
          <w:rFonts w:ascii="Arial" w:hAnsi="Arial" w:cs="Arial"/>
          <w:b/>
          <w:bCs/>
          <w:color w:val="0D0D0D"/>
          <w:sz w:val="20"/>
          <w:szCs w:val="20"/>
          <w:lang w:val="pt-PT"/>
        </w:rPr>
        <w:t>Erfgoedvereniging Bond Heemschut</w:t>
      </w:r>
      <w:r w:rsidR="00267482">
        <w:rPr>
          <w:rFonts w:ascii="Arial" w:hAnsi="Arial" w:cs="Arial"/>
          <w:b/>
          <w:bCs/>
          <w:color w:val="0D0D0D"/>
          <w:sz w:val="20"/>
          <w:szCs w:val="20"/>
          <w:lang w:val="pt-PT"/>
        </w:rPr>
        <w:tab/>
      </w:r>
    </w:p>
    <w:p w14:paraId="5AECF324" w14:textId="14473F14" w:rsidR="00267482" w:rsidRDefault="00267482" w:rsidP="00267482">
      <w:pPr>
        <w:spacing w:after="0" w:line="240" w:lineRule="auto"/>
        <w:jc w:val="both"/>
        <w:rPr>
          <w:rFonts w:ascii="Arial" w:hAnsi="Arial" w:cs="Arial"/>
          <w:b/>
          <w:color w:val="0D0D0D"/>
          <w:sz w:val="20"/>
          <w:szCs w:val="20"/>
        </w:rPr>
      </w:pPr>
    </w:p>
    <w:p w14:paraId="0C4B9957" w14:textId="77777777" w:rsidR="00267482" w:rsidRDefault="00267482" w:rsidP="00267482">
      <w:pPr>
        <w:spacing w:after="0" w:line="240" w:lineRule="auto"/>
        <w:jc w:val="both"/>
        <w:rPr>
          <w:rFonts w:ascii="Arial" w:hAnsi="Arial" w:cs="Arial"/>
          <w:b/>
          <w:color w:val="0D0D0D"/>
          <w:sz w:val="20"/>
          <w:szCs w:val="20"/>
        </w:rPr>
      </w:pPr>
    </w:p>
    <w:p w14:paraId="40735AEA" w14:textId="54A8630E" w:rsidR="00826C0D" w:rsidRPr="00576803" w:rsidRDefault="00826C0D" w:rsidP="00267482">
      <w:pPr>
        <w:spacing w:after="0" w:line="240" w:lineRule="auto"/>
        <w:jc w:val="both"/>
        <w:rPr>
          <w:rFonts w:ascii="Arial" w:hAnsi="Arial" w:cs="Arial"/>
          <w:b/>
          <w:color w:val="0D0D0D"/>
          <w:sz w:val="20"/>
          <w:szCs w:val="20"/>
        </w:rPr>
      </w:pPr>
      <w:r w:rsidRPr="00576803">
        <w:rPr>
          <w:rFonts w:ascii="Arial" w:hAnsi="Arial" w:cs="Arial"/>
          <w:b/>
          <w:color w:val="0D0D0D"/>
          <w:sz w:val="20"/>
          <w:szCs w:val="20"/>
        </w:rPr>
        <w:t>MEER TE WETEN KOMEN</w:t>
      </w:r>
    </w:p>
    <w:p w14:paraId="24738C97" w14:textId="77777777" w:rsidR="00826C0D" w:rsidRPr="00576803" w:rsidRDefault="00826C0D" w:rsidP="0062739B">
      <w:pPr>
        <w:spacing w:after="0" w:line="240" w:lineRule="auto"/>
        <w:ind w:hanging="2"/>
        <w:jc w:val="both"/>
        <w:rPr>
          <w:rFonts w:ascii="Arial" w:hAnsi="Arial" w:cs="Arial"/>
          <w:b/>
          <w:color w:val="0D0D0D"/>
          <w:sz w:val="20"/>
          <w:szCs w:val="20"/>
        </w:rPr>
      </w:pPr>
    </w:p>
    <w:p w14:paraId="7FE53E90" w14:textId="30B7AF11" w:rsidR="00826C0D" w:rsidRPr="00576803" w:rsidRDefault="00826C0D" w:rsidP="0062739B">
      <w:pPr>
        <w:spacing w:after="0" w:line="240" w:lineRule="auto"/>
        <w:ind w:hanging="2"/>
        <w:jc w:val="both"/>
        <w:rPr>
          <w:rFonts w:ascii="Arial" w:hAnsi="Arial" w:cs="Arial"/>
          <w:b/>
          <w:color w:val="0D0D0D"/>
          <w:sz w:val="20"/>
          <w:szCs w:val="20"/>
        </w:rPr>
      </w:pPr>
      <w:r w:rsidRPr="00576803">
        <w:rPr>
          <w:rFonts w:ascii="Arial" w:hAnsi="Arial" w:cs="Arial"/>
          <w:b/>
          <w:color w:val="0D0D0D"/>
          <w:sz w:val="20"/>
          <w:szCs w:val="20"/>
        </w:rPr>
        <w:t>Over elke site op de shortlist:</w:t>
      </w:r>
    </w:p>
    <w:p w14:paraId="189E25FB" w14:textId="37CC7718" w:rsidR="00826C0D" w:rsidRPr="00576803" w:rsidRDefault="00BF5D8D" w:rsidP="0062739B">
      <w:pPr>
        <w:spacing w:after="0" w:line="240" w:lineRule="auto"/>
        <w:ind w:hanging="2"/>
        <w:jc w:val="both"/>
        <w:rPr>
          <w:rFonts w:ascii="Arial" w:hAnsi="Arial" w:cs="Arial"/>
          <w:color w:val="1155CC"/>
          <w:sz w:val="20"/>
          <w:szCs w:val="20"/>
        </w:rPr>
      </w:pPr>
      <w:hyperlink r:id="rId29" w:history="1">
        <w:r w:rsidR="00826C0D" w:rsidRPr="00434FDE">
          <w:rPr>
            <w:rStyle w:val="Hyperlink"/>
            <w:rFonts w:ascii="Arial" w:hAnsi="Arial" w:cs="Arial"/>
            <w:color w:val="1155CC"/>
            <w:sz w:val="20"/>
            <w:szCs w:val="20"/>
          </w:rPr>
          <w:t>Informati</w:t>
        </w:r>
        <w:r w:rsidR="00E8494B" w:rsidRPr="00434FDE">
          <w:rPr>
            <w:rStyle w:val="Hyperlink"/>
            <w:rFonts w:ascii="Arial" w:hAnsi="Arial" w:cs="Arial"/>
            <w:color w:val="1155CC"/>
            <w:sz w:val="20"/>
            <w:szCs w:val="20"/>
          </w:rPr>
          <w:t>e</w:t>
        </w:r>
        <w:r w:rsidR="00826C0D" w:rsidRPr="00434FDE">
          <w:rPr>
            <w:rStyle w:val="Hyperlink"/>
            <w:rFonts w:ascii="Arial" w:hAnsi="Arial" w:cs="Arial"/>
            <w:color w:val="1155CC"/>
            <w:sz w:val="20"/>
            <w:szCs w:val="20"/>
          </w:rPr>
          <w:t xml:space="preserve"> </w:t>
        </w:r>
        <w:r w:rsidR="00E8494B" w:rsidRPr="00434FDE">
          <w:rPr>
            <w:rStyle w:val="Hyperlink"/>
            <w:rFonts w:ascii="Arial" w:hAnsi="Arial" w:cs="Arial"/>
            <w:color w:val="1155CC"/>
            <w:sz w:val="20"/>
            <w:szCs w:val="20"/>
          </w:rPr>
          <w:t>en commentaar van</w:t>
        </w:r>
        <w:r w:rsidR="00826C0D" w:rsidRPr="00434FDE">
          <w:rPr>
            <w:rStyle w:val="Hyperlink"/>
            <w:rFonts w:ascii="Arial" w:hAnsi="Arial" w:cs="Arial"/>
            <w:color w:val="1155CC"/>
            <w:sz w:val="20"/>
            <w:szCs w:val="20"/>
          </w:rPr>
          <w:t xml:space="preserve"> experts</w:t>
        </w:r>
      </w:hyperlink>
    </w:p>
    <w:p w14:paraId="0623D7D8" w14:textId="49EE9EBA" w:rsidR="00826C0D" w:rsidRPr="00576803" w:rsidRDefault="00BF5D8D" w:rsidP="0062739B">
      <w:pPr>
        <w:spacing w:after="0" w:line="240" w:lineRule="auto"/>
        <w:ind w:hanging="2"/>
        <w:jc w:val="both"/>
        <w:rPr>
          <w:rFonts w:ascii="Arial" w:hAnsi="Arial" w:cs="Arial"/>
          <w:b/>
          <w:color w:val="000000"/>
          <w:sz w:val="20"/>
          <w:szCs w:val="20"/>
        </w:rPr>
      </w:pPr>
      <w:hyperlink r:id="rId30" w:history="1">
        <w:r w:rsidR="00E8494B" w:rsidRPr="00434FDE">
          <w:rPr>
            <w:rStyle w:val="Hyperlink"/>
            <w:rFonts w:ascii="Arial" w:hAnsi="Arial" w:cs="Arial"/>
            <w:color w:val="1155CC"/>
            <w:sz w:val="20"/>
            <w:szCs w:val="20"/>
          </w:rPr>
          <w:t>F</w:t>
        </w:r>
        <w:r w:rsidR="00826C0D" w:rsidRPr="00434FDE">
          <w:rPr>
            <w:rStyle w:val="Hyperlink"/>
            <w:rFonts w:ascii="Arial" w:hAnsi="Arial" w:cs="Arial"/>
            <w:color w:val="1155CC"/>
            <w:sz w:val="20"/>
            <w:szCs w:val="20"/>
          </w:rPr>
          <w:t>oto</w:t>
        </w:r>
        <w:r w:rsidR="00E8494B" w:rsidRPr="00434FDE">
          <w:rPr>
            <w:rStyle w:val="Hyperlink"/>
            <w:rFonts w:ascii="Arial" w:hAnsi="Arial" w:cs="Arial"/>
            <w:color w:val="1155CC"/>
            <w:sz w:val="20"/>
            <w:szCs w:val="20"/>
          </w:rPr>
          <w:t>’</w:t>
        </w:r>
        <w:r w:rsidR="00826C0D" w:rsidRPr="00434FDE">
          <w:rPr>
            <w:rStyle w:val="Hyperlink"/>
            <w:rFonts w:ascii="Arial" w:hAnsi="Arial" w:cs="Arial"/>
            <w:color w:val="1155CC"/>
            <w:sz w:val="20"/>
            <w:szCs w:val="20"/>
          </w:rPr>
          <w:t>s &amp; e-banners</w:t>
        </w:r>
      </w:hyperlink>
      <w:r w:rsidR="00826C0D" w:rsidRPr="00434FDE">
        <w:rPr>
          <w:rFonts w:ascii="Arial" w:hAnsi="Arial" w:cs="Arial"/>
          <w:color w:val="1155CC"/>
          <w:sz w:val="20"/>
          <w:szCs w:val="20"/>
        </w:rPr>
        <w:t xml:space="preserve"> </w:t>
      </w:r>
      <w:r w:rsidR="00826C0D" w:rsidRPr="00576803">
        <w:rPr>
          <w:rFonts w:ascii="Arial" w:hAnsi="Arial" w:cs="Arial"/>
          <w:color w:val="000000"/>
          <w:sz w:val="20"/>
          <w:szCs w:val="20"/>
        </w:rPr>
        <w:t xml:space="preserve">&amp; </w:t>
      </w:r>
      <w:hyperlink r:id="rId31" w:history="1">
        <w:r w:rsidR="00826C0D" w:rsidRPr="00434FDE">
          <w:rPr>
            <w:rStyle w:val="Hyperlink"/>
            <w:rFonts w:ascii="Arial" w:hAnsi="Arial" w:cs="Arial"/>
            <w:color w:val="1155CC"/>
            <w:sz w:val="20"/>
            <w:szCs w:val="20"/>
          </w:rPr>
          <w:t>Video</w:t>
        </w:r>
      </w:hyperlink>
      <w:r w:rsidR="00826C0D" w:rsidRPr="00434FDE">
        <w:rPr>
          <w:rFonts w:ascii="Arial" w:hAnsi="Arial" w:cs="Arial"/>
          <w:b/>
          <w:color w:val="1155CC"/>
          <w:sz w:val="20"/>
          <w:szCs w:val="20"/>
        </w:rPr>
        <w:t xml:space="preserve"> </w:t>
      </w:r>
      <w:r w:rsidR="00826C0D" w:rsidRPr="00576803">
        <w:rPr>
          <w:rFonts w:ascii="Arial" w:hAnsi="Arial" w:cs="Arial"/>
          <w:color w:val="000000"/>
          <w:sz w:val="20"/>
          <w:szCs w:val="20"/>
        </w:rPr>
        <w:t xml:space="preserve">(in </w:t>
      </w:r>
      <w:r w:rsidR="00E8494B" w:rsidRPr="00576803">
        <w:rPr>
          <w:rFonts w:ascii="Arial" w:hAnsi="Arial" w:cs="Arial"/>
          <w:color w:val="000000"/>
          <w:sz w:val="20"/>
          <w:szCs w:val="20"/>
        </w:rPr>
        <w:t>hoge resolutie</w:t>
      </w:r>
      <w:r w:rsidR="00826C0D" w:rsidRPr="00576803">
        <w:rPr>
          <w:rFonts w:ascii="Arial" w:hAnsi="Arial" w:cs="Arial"/>
          <w:color w:val="000000"/>
          <w:sz w:val="20"/>
          <w:szCs w:val="20"/>
        </w:rPr>
        <w:t>)</w:t>
      </w:r>
    </w:p>
    <w:p w14:paraId="281C1BCA" w14:textId="77777777" w:rsidR="00826C0D" w:rsidRPr="00576803" w:rsidRDefault="00826C0D" w:rsidP="0062739B">
      <w:pPr>
        <w:spacing w:after="0" w:line="240" w:lineRule="auto"/>
        <w:ind w:hanging="2"/>
        <w:jc w:val="both"/>
        <w:rPr>
          <w:rFonts w:ascii="Arial" w:hAnsi="Arial" w:cs="Arial"/>
          <w:color w:val="000000"/>
          <w:sz w:val="20"/>
          <w:szCs w:val="20"/>
        </w:rPr>
      </w:pPr>
    </w:p>
    <w:p w14:paraId="3EB3C7EC" w14:textId="2C43F4BF" w:rsidR="00826C0D" w:rsidRPr="00576803" w:rsidRDefault="00BF5D8D" w:rsidP="0062739B">
      <w:pPr>
        <w:spacing w:after="0" w:line="240" w:lineRule="auto"/>
        <w:ind w:hanging="2"/>
        <w:jc w:val="both"/>
        <w:rPr>
          <w:rFonts w:ascii="Arial" w:hAnsi="Arial" w:cs="Arial"/>
          <w:sz w:val="20"/>
          <w:szCs w:val="20"/>
        </w:rPr>
      </w:pPr>
      <w:hyperlink r:id="rId32" w:history="1">
        <w:r w:rsidR="00E8494B" w:rsidRPr="00434FDE">
          <w:rPr>
            <w:rStyle w:val="Hyperlink"/>
            <w:rFonts w:ascii="Arial" w:hAnsi="Arial" w:cs="Arial"/>
            <w:color w:val="1155CC"/>
            <w:sz w:val="20"/>
            <w:szCs w:val="20"/>
          </w:rPr>
          <w:t>Perberichten in verschillende talen</w:t>
        </w:r>
      </w:hyperlink>
    </w:p>
    <w:p w14:paraId="7A0101A5" w14:textId="77777777" w:rsidR="00E8494B" w:rsidRPr="00576803" w:rsidRDefault="00E8494B" w:rsidP="0062739B">
      <w:pPr>
        <w:spacing w:after="0" w:line="240" w:lineRule="auto"/>
        <w:ind w:hanging="2"/>
        <w:jc w:val="both"/>
        <w:rPr>
          <w:rFonts w:ascii="Arial" w:hAnsi="Arial" w:cs="Arial"/>
          <w:color w:val="002060"/>
          <w:sz w:val="20"/>
          <w:szCs w:val="20"/>
        </w:rPr>
      </w:pPr>
    </w:p>
    <w:p w14:paraId="12096DE5" w14:textId="77777777" w:rsidR="00826C0D" w:rsidRPr="00434FDE" w:rsidRDefault="00BF5D8D" w:rsidP="0062739B">
      <w:pPr>
        <w:spacing w:after="0" w:line="240" w:lineRule="auto"/>
        <w:ind w:hanging="2"/>
        <w:jc w:val="both"/>
        <w:rPr>
          <w:rFonts w:ascii="Arial" w:eastAsia="Arial" w:hAnsi="Arial" w:cs="Arial"/>
          <w:color w:val="1155CC"/>
          <w:sz w:val="20"/>
          <w:szCs w:val="20"/>
        </w:rPr>
      </w:pPr>
      <w:hyperlink r:id="rId33">
        <w:r w:rsidR="00826C0D" w:rsidRPr="00434FDE">
          <w:rPr>
            <w:rFonts w:ascii="Arial" w:eastAsia="Arial" w:hAnsi="Arial" w:cs="Arial"/>
            <w:color w:val="1155CC"/>
            <w:sz w:val="20"/>
            <w:szCs w:val="20"/>
            <w:u w:val="single"/>
          </w:rPr>
          <w:t>www.7mostendangered.eu</w:t>
        </w:r>
      </w:hyperlink>
    </w:p>
    <w:p w14:paraId="0EC9B6C5" w14:textId="77777777" w:rsidR="00826C0D" w:rsidRPr="00434FDE" w:rsidRDefault="00BF5D8D" w:rsidP="0062739B">
      <w:pPr>
        <w:spacing w:after="0" w:line="240" w:lineRule="auto"/>
        <w:ind w:hanging="2"/>
        <w:jc w:val="both"/>
        <w:rPr>
          <w:rFonts w:ascii="Arial" w:eastAsia="Arial" w:hAnsi="Arial" w:cs="Arial"/>
          <w:color w:val="1155CC"/>
          <w:sz w:val="20"/>
          <w:szCs w:val="20"/>
        </w:rPr>
      </w:pPr>
      <w:hyperlink r:id="rId34">
        <w:r w:rsidR="00826C0D" w:rsidRPr="00434FDE">
          <w:rPr>
            <w:rFonts w:ascii="Arial" w:eastAsia="Arial" w:hAnsi="Arial" w:cs="Arial"/>
            <w:color w:val="1155CC"/>
            <w:sz w:val="20"/>
            <w:szCs w:val="20"/>
            <w:u w:val="single"/>
          </w:rPr>
          <w:t>www.europanostra.org</w:t>
        </w:r>
      </w:hyperlink>
    </w:p>
    <w:p w14:paraId="6B756F77" w14:textId="77777777" w:rsidR="00826C0D" w:rsidRPr="00576803" w:rsidRDefault="00826C0D" w:rsidP="0062739B">
      <w:pPr>
        <w:spacing w:after="0" w:line="240" w:lineRule="auto"/>
        <w:ind w:hanging="2"/>
        <w:jc w:val="both"/>
        <w:rPr>
          <w:rFonts w:ascii="Arial" w:eastAsia="Arial" w:hAnsi="Arial" w:cs="Arial"/>
          <w:color w:val="002060"/>
          <w:sz w:val="20"/>
          <w:szCs w:val="20"/>
        </w:rPr>
      </w:pPr>
    </w:p>
    <w:p w14:paraId="053F51FE" w14:textId="5636FD11" w:rsidR="00826C0D" w:rsidRPr="00434FDE" w:rsidRDefault="00BF5D8D" w:rsidP="0062739B">
      <w:pPr>
        <w:spacing w:after="0" w:line="240" w:lineRule="auto"/>
        <w:ind w:hanging="2"/>
        <w:jc w:val="both"/>
        <w:rPr>
          <w:rFonts w:ascii="Arial" w:eastAsia="Arial" w:hAnsi="Arial" w:cs="Arial"/>
          <w:color w:val="1155CC"/>
          <w:sz w:val="20"/>
          <w:szCs w:val="20"/>
        </w:rPr>
      </w:pPr>
      <w:hyperlink r:id="rId35" w:history="1">
        <w:r w:rsidR="00267482" w:rsidRPr="00434FDE">
          <w:rPr>
            <w:rStyle w:val="Hyperlink"/>
            <w:rFonts w:ascii="Arial" w:eastAsia="Arial" w:hAnsi="Arial" w:cs="Arial"/>
            <w:color w:val="1155CC"/>
            <w:sz w:val="20"/>
            <w:szCs w:val="20"/>
          </w:rPr>
          <w:t>http://institute.eib.org</w:t>
        </w:r>
      </w:hyperlink>
    </w:p>
    <w:p w14:paraId="219F094F" w14:textId="77777777" w:rsidR="00E8494B" w:rsidRPr="00576803" w:rsidRDefault="00E8494B" w:rsidP="0062739B">
      <w:pPr>
        <w:spacing w:after="0" w:line="240" w:lineRule="auto"/>
        <w:ind w:hanging="2"/>
        <w:jc w:val="both"/>
        <w:rPr>
          <w:rFonts w:ascii="Arial" w:eastAsia="Arial" w:hAnsi="Arial" w:cs="Arial"/>
          <w:color w:val="002060"/>
          <w:sz w:val="20"/>
          <w:szCs w:val="20"/>
        </w:rPr>
      </w:pPr>
    </w:p>
    <w:p w14:paraId="104006E4" w14:textId="4845FC2D" w:rsidR="00E33FB9" w:rsidRPr="00576803" w:rsidRDefault="00267482" w:rsidP="0062739B">
      <w:pPr>
        <w:jc w:val="both"/>
        <w:rPr>
          <w:rFonts w:ascii="Arial" w:hAnsi="Arial" w:cs="Arial"/>
          <w:sz w:val="20"/>
          <w:szCs w:val="20"/>
        </w:rPr>
        <w:sectPr w:rsidR="00E33FB9" w:rsidRPr="00576803" w:rsidSect="00E33FB9">
          <w:type w:val="continuous"/>
          <w:pgSz w:w="11906" w:h="16838"/>
          <w:pgMar w:top="1417" w:right="1417" w:bottom="1417" w:left="1417" w:header="708" w:footer="708" w:gutter="0"/>
          <w:cols w:num="2" w:space="708"/>
          <w:docGrid w:linePitch="360"/>
        </w:sectPr>
      </w:pPr>
      <w:r>
        <w:t xml:space="preserve">                                         </w:t>
      </w:r>
    </w:p>
    <w:p w14:paraId="38316287" w14:textId="77777777" w:rsidR="00267482" w:rsidRPr="00434FDE" w:rsidRDefault="00BF5D8D" w:rsidP="00267482">
      <w:pPr>
        <w:spacing w:after="0" w:line="240" w:lineRule="auto"/>
        <w:jc w:val="both"/>
        <w:rPr>
          <w:rFonts w:ascii="Arial" w:hAnsi="Arial" w:cs="Arial"/>
          <w:color w:val="1155CC"/>
          <w:sz w:val="20"/>
          <w:szCs w:val="20"/>
          <w:u w:val="single"/>
          <w:lang w:val="pt-PT"/>
        </w:rPr>
      </w:pPr>
      <w:hyperlink r:id="rId36" w:history="1">
        <w:r w:rsidR="00267482" w:rsidRPr="00434FDE">
          <w:rPr>
            <w:rStyle w:val="Hyperlink"/>
            <w:rFonts w:ascii="Arial" w:hAnsi="Arial" w:cs="Arial"/>
            <w:color w:val="1155CC"/>
            <w:sz w:val="20"/>
            <w:szCs w:val="20"/>
            <w:lang w:val="pt-PT"/>
          </w:rPr>
          <w:t>info@heemschut.nl</w:t>
        </w:r>
      </w:hyperlink>
    </w:p>
    <w:p w14:paraId="5F1FFF88" w14:textId="3063EB7D" w:rsidR="00267482" w:rsidRPr="0033510E" w:rsidRDefault="00267482" w:rsidP="00267482">
      <w:pPr>
        <w:jc w:val="both"/>
        <w:rPr>
          <w:rFonts w:ascii="Arial" w:hAnsi="Arial" w:cs="Arial"/>
          <w:sz w:val="20"/>
          <w:szCs w:val="20"/>
        </w:rPr>
      </w:pPr>
      <w:r w:rsidRPr="00267482">
        <w:rPr>
          <w:rFonts w:ascii="Arial" w:hAnsi="Arial" w:cs="Arial"/>
          <w:bCs/>
          <w:sz w:val="20"/>
          <w:szCs w:val="20"/>
        </w:rPr>
        <w:t>T. 020 622 52 92</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hyperlink r:id="rId37" w:history="1">
        <w:r w:rsidR="00434FDE">
          <w:rPr>
            <w:rStyle w:val="Hyperlink"/>
            <w:rFonts w:ascii="Arial" w:hAnsi="Arial" w:cs="Arial"/>
            <w:color w:val="1155CC"/>
            <w:sz w:val="20"/>
            <w:szCs w:val="20"/>
          </w:rPr>
          <w:t>www.heemschut.nl</w:t>
        </w:r>
      </w:hyperlink>
      <w:r w:rsidRPr="0033510E">
        <w:rPr>
          <w:rFonts w:ascii="Arial" w:hAnsi="Arial" w:cs="Arial"/>
          <w:sz w:val="20"/>
          <w:szCs w:val="20"/>
        </w:rPr>
        <w:t xml:space="preserve"> </w:t>
      </w:r>
    </w:p>
    <w:p w14:paraId="34F20529" w14:textId="77777777" w:rsidR="00267482" w:rsidRDefault="00267482" w:rsidP="0062739B">
      <w:pPr>
        <w:spacing w:after="0" w:line="240" w:lineRule="auto"/>
        <w:jc w:val="both"/>
        <w:rPr>
          <w:rFonts w:ascii="Arial" w:hAnsi="Arial" w:cs="Arial"/>
          <w:b/>
          <w:bCs/>
          <w:sz w:val="24"/>
          <w:szCs w:val="24"/>
        </w:rPr>
      </w:pPr>
      <w:bookmarkStart w:id="2" w:name="_GoBack"/>
      <w:bookmarkEnd w:id="2"/>
    </w:p>
    <w:p w14:paraId="3CC2393F" w14:textId="77777777" w:rsidR="00267482" w:rsidRDefault="00267482" w:rsidP="0062739B">
      <w:pPr>
        <w:spacing w:after="0" w:line="240" w:lineRule="auto"/>
        <w:jc w:val="both"/>
        <w:rPr>
          <w:rFonts w:ascii="Arial" w:hAnsi="Arial" w:cs="Arial"/>
          <w:b/>
          <w:bCs/>
          <w:sz w:val="24"/>
          <w:szCs w:val="24"/>
        </w:rPr>
      </w:pPr>
    </w:p>
    <w:p w14:paraId="52A3CE08" w14:textId="43BCCAF0" w:rsidR="00CA55E2" w:rsidRPr="00CA55E2" w:rsidRDefault="00CA55E2" w:rsidP="0062739B">
      <w:pPr>
        <w:spacing w:after="0" w:line="240" w:lineRule="auto"/>
        <w:jc w:val="both"/>
        <w:rPr>
          <w:rFonts w:ascii="Arial" w:hAnsi="Arial" w:cs="Arial"/>
          <w:b/>
          <w:sz w:val="20"/>
          <w:szCs w:val="20"/>
        </w:rPr>
      </w:pPr>
      <w:r w:rsidRPr="00CA55E2">
        <w:rPr>
          <w:rFonts w:ascii="Arial" w:hAnsi="Arial" w:cs="Arial"/>
          <w:b/>
          <w:bCs/>
          <w:sz w:val="24"/>
          <w:szCs w:val="24"/>
        </w:rPr>
        <w:t>Achtergrondinformatie</w:t>
      </w:r>
      <w:r w:rsidRPr="00CA55E2">
        <w:rPr>
          <w:rFonts w:ascii="Arial" w:hAnsi="Arial" w:cs="Arial"/>
          <w:b/>
          <w:sz w:val="20"/>
          <w:szCs w:val="20"/>
        </w:rPr>
        <w:t xml:space="preserve"> </w:t>
      </w:r>
    </w:p>
    <w:p w14:paraId="08D58A07" w14:textId="77777777" w:rsidR="00CA55E2" w:rsidRDefault="00CA55E2" w:rsidP="0062739B">
      <w:pPr>
        <w:spacing w:after="0" w:line="240" w:lineRule="auto"/>
        <w:jc w:val="both"/>
        <w:rPr>
          <w:rFonts w:ascii="Arial" w:hAnsi="Arial" w:cs="Arial"/>
          <w:b/>
          <w:sz w:val="20"/>
          <w:szCs w:val="20"/>
        </w:rPr>
      </w:pPr>
    </w:p>
    <w:p w14:paraId="61FACC3B" w14:textId="7123E358" w:rsidR="0062739B" w:rsidRPr="00576803" w:rsidRDefault="0062739B" w:rsidP="0062739B">
      <w:pPr>
        <w:spacing w:after="0" w:line="240" w:lineRule="auto"/>
        <w:jc w:val="both"/>
        <w:rPr>
          <w:rFonts w:ascii="Arial" w:hAnsi="Arial" w:cs="Arial"/>
          <w:b/>
          <w:sz w:val="20"/>
          <w:szCs w:val="20"/>
        </w:rPr>
      </w:pPr>
      <w:r w:rsidRPr="00576803">
        <w:rPr>
          <w:rFonts w:ascii="Arial" w:hAnsi="Arial" w:cs="Arial"/>
          <w:b/>
          <w:sz w:val="20"/>
          <w:szCs w:val="20"/>
        </w:rPr>
        <w:t xml:space="preserve">Europa Nostra </w:t>
      </w:r>
    </w:p>
    <w:p w14:paraId="5E45CA3A" w14:textId="2D494225" w:rsidR="00E8494B" w:rsidRPr="00576803" w:rsidRDefault="00BF5D8D" w:rsidP="0062739B">
      <w:pPr>
        <w:spacing w:after="0" w:line="240" w:lineRule="auto"/>
        <w:jc w:val="both"/>
        <w:rPr>
          <w:rFonts w:ascii="Arial" w:hAnsi="Arial" w:cs="Arial"/>
          <w:sz w:val="20"/>
          <w:szCs w:val="20"/>
        </w:rPr>
      </w:pPr>
      <w:hyperlink r:id="rId38" w:history="1">
        <w:r w:rsidR="007369C5" w:rsidRPr="00434FDE">
          <w:rPr>
            <w:rStyle w:val="Hyperlink"/>
            <w:rFonts w:ascii="Arial" w:hAnsi="Arial" w:cs="Arial"/>
            <w:color w:val="1155CC"/>
            <w:sz w:val="20"/>
            <w:szCs w:val="20"/>
          </w:rPr>
          <w:t>Europa Nostra</w:t>
        </w:r>
      </w:hyperlink>
      <w:r w:rsidR="007369C5" w:rsidRPr="00576803">
        <w:rPr>
          <w:rFonts w:ascii="Arial" w:hAnsi="Arial" w:cs="Arial"/>
          <w:sz w:val="20"/>
          <w:szCs w:val="20"/>
        </w:rPr>
        <w:t xml:space="preserve"> is de Europese stem van het maatschappelijk middenveld d</w:t>
      </w:r>
      <w:r w:rsidR="001C4F1D" w:rsidRPr="00576803">
        <w:rPr>
          <w:rFonts w:ascii="Arial" w:hAnsi="Arial" w:cs="Arial"/>
          <w:sz w:val="20"/>
          <w:szCs w:val="20"/>
        </w:rPr>
        <w:t>ie</w:t>
      </w:r>
      <w:r w:rsidR="007369C5" w:rsidRPr="00576803">
        <w:rPr>
          <w:rFonts w:ascii="Arial" w:hAnsi="Arial" w:cs="Arial"/>
          <w:sz w:val="20"/>
          <w:szCs w:val="20"/>
        </w:rPr>
        <w:t xml:space="preserve"> zich inzet voor de bescherming en bevordering van cultureel en natuurlijk erfgoed. Het is een pan-Europese federatie van erfgoed-NGO's, ondersteund door een breed netwerk van openbare instanties, particuliere bedrijven en individuen, die meer dan 40 landen bestrijkt. Het is opgericht in 1963 en wordt vandaag de dag erkend als het grootste en meest representatieve erfgoednetwerk in Europa.</w:t>
      </w:r>
      <w:r w:rsidR="00DA34BF">
        <w:rPr>
          <w:rFonts w:ascii="Arial" w:hAnsi="Arial" w:cs="Arial"/>
          <w:sz w:val="20"/>
          <w:szCs w:val="20"/>
        </w:rPr>
        <w:t xml:space="preserve"> </w:t>
      </w:r>
      <w:r w:rsidR="007369C5" w:rsidRPr="00576803">
        <w:rPr>
          <w:rFonts w:ascii="Arial" w:hAnsi="Arial" w:cs="Arial"/>
          <w:sz w:val="20"/>
          <w:szCs w:val="20"/>
        </w:rPr>
        <w:t xml:space="preserve">Europa Nostra voert campagne om Europa's bedreigde monumenten, locaties en landschappen te redden, met name via het </w:t>
      </w:r>
      <w:hyperlink r:id="rId39" w:history="1">
        <w:r w:rsidR="007369C5" w:rsidRPr="00576803">
          <w:rPr>
            <w:rStyle w:val="Hyperlink"/>
            <w:rFonts w:ascii="Arial" w:hAnsi="Arial" w:cs="Arial"/>
            <w:sz w:val="20"/>
            <w:szCs w:val="20"/>
          </w:rPr>
          <w:t>7 Most Endangered Programme</w:t>
        </w:r>
      </w:hyperlink>
      <w:r w:rsidR="007369C5" w:rsidRPr="00576803">
        <w:rPr>
          <w:rFonts w:ascii="Arial" w:hAnsi="Arial" w:cs="Arial"/>
          <w:sz w:val="20"/>
          <w:szCs w:val="20"/>
        </w:rPr>
        <w:t xml:space="preserve">. Het viert uitmuntendheid door middel van de </w:t>
      </w:r>
      <w:hyperlink r:id="rId40" w:history="1">
        <w:r w:rsidR="007369C5" w:rsidRPr="00576803">
          <w:rPr>
            <w:rStyle w:val="Hyperlink"/>
            <w:rFonts w:ascii="Arial" w:hAnsi="Arial" w:cs="Arial"/>
            <w:sz w:val="20"/>
            <w:szCs w:val="20"/>
          </w:rPr>
          <w:t>European Heritage Awards / Europa Nostra Awards</w:t>
        </w:r>
      </w:hyperlink>
      <w:r w:rsidR="007369C5" w:rsidRPr="00576803">
        <w:rPr>
          <w:rFonts w:ascii="Arial" w:hAnsi="Arial" w:cs="Arial"/>
          <w:sz w:val="20"/>
          <w:szCs w:val="20"/>
        </w:rPr>
        <w:t xml:space="preserve">. Europa Nostra draagt ​​actief bij aan de definitie en implementatie van Europese strategieën en beleid met betrekking tot erfgoed, door middel van een participatieve dialoog met Europese instellingen en de coördinatie van de </w:t>
      </w:r>
      <w:hyperlink r:id="rId41" w:history="1">
        <w:r w:rsidR="007369C5" w:rsidRPr="00576803">
          <w:rPr>
            <w:rStyle w:val="Hyperlink"/>
            <w:rFonts w:ascii="Arial" w:hAnsi="Arial" w:cs="Arial"/>
            <w:sz w:val="20"/>
            <w:szCs w:val="20"/>
          </w:rPr>
          <w:t>European Heritage Alliance</w:t>
        </w:r>
      </w:hyperlink>
      <w:r w:rsidR="007369C5" w:rsidRPr="00576803">
        <w:rPr>
          <w:rFonts w:ascii="Arial" w:hAnsi="Arial" w:cs="Arial"/>
          <w:sz w:val="20"/>
          <w:szCs w:val="20"/>
        </w:rPr>
        <w:t xml:space="preserve">. Europa Nostra is een van de officiële partners van het door de Europese Commissie ontwikkelde </w:t>
      </w:r>
      <w:hyperlink r:id="rId42" w:history="1">
        <w:r w:rsidR="007369C5" w:rsidRPr="00576803">
          <w:rPr>
            <w:rStyle w:val="Hyperlink"/>
            <w:rFonts w:ascii="Arial" w:hAnsi="Arial" w:cs="Arial"/>
            <w:sz w:val="20"/>
            <w:szCs w:val="20"/>
          </w:rPr>
          <w:t>New European Bauhaus-initiatief</w:t>
        </w:r>
      </w:hyperlink>
      <w:r w:rsidR="007369C5" w:rsidRPr="00576803">
        <w:rPr>
          <w:rFonts w:ascii="Arial" w:hAnsi="Arial" w:cs="Arial"/>
          <w:sz w:val="20"/>
          <w:szCs w:val="20"/>
        </w:rPr>
        <w:t xml:space="preserve"> en is onlangs verkozen tot regionale covoorzitter van het </w:t>
      </w:r>
      <w:hyperlink r:id="rId43" w:history="1">
        <w:r w:rsidR="007369C5" w:rsidRPr="00576803">
          <w:rPr>
            <w:rStyle w:val="Hyperlink"/>
            <w:rFonts w:ascii="Arial" w:hAnsi="Arial" w:cs="Arial"/>
            <w:sz w:val="20"/>
            <w:szCs w:val="20"/>
          </w:rPr>
          <w:t>Climate Heritage Network</w:t>
        </w:r>
      </w:hyperlink>
      <w:r w:rsidR="007369C5" w:rsidRPr="00576803">
        <w:rPr>
          <w:rFonts w:ascii="Arial" w:hAnsi="Arial" w:cs="Arial"/>
          <w:sz w:val="20"/>
          <w:szCs w:val="20"/>
        </w:rPr>
        <w:t xml:space="preserve"> </w:t>
      </w:r>
      <w:r w:rsidR="000869D4" w:rsidRPr="00576803">
        <w:rPr>
          <w:rFonts w:ascii="Arial" w:hAnsi="Arial" w:cs="Arial"/>
          <w:sz w:val="20"/>
          <w:szCs w:val="20"/>
        </w:rPr>
        <w:t>voo</w:t>
      </w:r>
      <w:r w:rsidR="007369C5" w:rsidRPr="00576803">
        <w:rPr>
          <w:rFonts w:ascii="Arial" w:hAnsi="Arial" w:cs="Arial"/>
          <w:sz w:val="20"/>
          <w:szCs w:val="20"/>
        </w:rPr>
        <w:t>r Europ</w:t>
      </w:r>
      <w:r w:rsidR="000869D4" w:rsidRPr="00576803">
        <w:rPr>
          <w:rFonts w:ascii="Arial" w:hAnsi="Arial" w:cs="Arial"/>
          <w:sz w:val="20"/>
          <w:szCs w:val="20"/>
        </w:rPr>
        <w:t>a</w:t>
      </w:r>
      <w:r w:rsidR="007369C5" w:rsidRPr="00576803">
        <w:rPr>
          <w:rFonts w:ascii="Arial" w:hAnsi="Arial" w:cs="Arial"/>
          <w:sz w:val="20"/>
          <w:szCs w:val="20"/>
        </w:rPr>
        <w:t xml:space="preserve"> en het Gemenebest van Onafhankelijke Staten.</w:t>
      </w:r>
    </w:p>
    <w:p w14:paraId="02A8A03B" w14:textId="77777777" w:rsidR="0062739B" w:rsidRPr="00576803" w:rsidRDefault="0062739B" w:rsidP="0062739B">
      <w:pPr>
        <w:spacing w:after="0" w:line="240" w:lineRule="auto"/>
        <w:jc w:val="both"/>
        <w:rPr>
          <w:rFonts w:ascii="Arial" w:hAnsi="Arial" w:cs="Arial"/>
          <w:b/>
          <w:bCs/>
          <w:sz w:val="20"/>
          <w:szCs w:val="20"/>
        </w:rPr>
      </w:pPr>
    </w:p>
    <w:p w14:paraId="5A1F6C7C" w14:textId="261805F0" w:rsidR="007369C5" w:rsidRPr="00576803" w:rsidRDefault="007369C5" w:rsidP="0062739B">
      <w:pPr>
        <w:spacing w:after="0" w:line="240" w:lineRule="auto"/>
        <w:jc w:val="both"/>
        <w:rPr>
          <w:rFonts w:ascii="Arial" w:hAnsi="Arial" w:cs="Arial"/>
          <w:b/>
          <w:sz w:val="20"/>
          <w:szCs w:val="20"/>
        </w:rPr>
      </w:pPr>
      <w:r w:rsidRPr="00576803">
        <w:rPr>
          <w:rFonts w:ascii="Arial" w:hAnsi="Arial" w:cs="Arial"/>
          <w:b/>
          <w:sz w:val="20"/>
          <w:szCs w:val="20"/>
        </w:rPr>
        <w:t>European Investment Bank Institute</w:t>
      </w:r>
    </w:p>
    <w:p w14:paraId="5DC0BA2F" w14:textId="5A4465D7" w:rsidR="007369C5" w:rsidRPr="00576803" w:rsidRDefault="00496593" w:rsidP="0062739B">
      <w:pPr>
        <w:spacing w:after="0" w:line="240" w:lineRule="auto"/>
        <w:jc w:val="both"/>
        <w:rPr>
          <w:rFonts w:ascii="Arial" w:hAnsi="Arial" w:cs="Arial"/>
          <w:sz w:val="20"/>
          <w:szCs w:val="20"/>
        </w:rPr>
      </w:pPr>
      <w:r w:rsidRPr="00576803">
        <w:rPr>
          <w:rFonts w:ascii="Arial" w:hAnsi="Arial" w:cs="Arial"/>
          <w:sz w:val="20"/>
          <w:szCs w:val="20"/>
        </w:rPr>
        <w:t xml:space="preserve">Het </w:t>
      </w:r>
      <w:hyperlink r:id="rId44" w:history="1">
        <w:r w:rsidRPr="00576803">
          <w:rPr>
            <w:rStyle w:val="Hyperlink"/>
            <w:rFonts w:ascii="Arial" w:hAnsi="Arial" w:cs="Arial"/>
            <w:sz w:val="20"/>
            <w:szCs w:val="20"/>
          </w:rPr>
          <w:t>European Investment Bank Institute (EIB-I)</w:t>
        </w:r>
      </w:hyperlink>
      <w:r w:rsidRPr="00576803">
        <w:rPr>
          <w:rFonts w:ascii="Arial" w:hAnsi="Arial" w:cs="Arial"/>
          <w:sz w:val="20"/>
          <w:szCs w:val="20"/>
        </w:rPr>
        <w:t xml:space="preserve"> werd opgericht binnen de EIB-groep (Europese Investeringsbank en Europees Investeringsfonds) om sociale, culturele en academische initiatieven met </w:t>
      </w:r>
      <w:r w:rsidRPr="00576803">
        <w:rPr>
          <w:rFonts w:ascii="Arial" w:hAnsi="Arial" w:cs="Arial"/>
          <w:sz w:val="20"/>
          <w:szCs w:val="20"/>
        </w:rPr>
        <w:lastRenderedPageBreak/>
        <w:t xml:space="preserve">Europese belanghebbenden en het grote publiek te promoten en te ondersteunen. Het is een belangrijke pijler van de betrokkenheid van de EIB-Groep op het gebied van gemeenschap en burgerschap. Meer informatie op </w:t>
      </w:r>
      <w:hyperlink r:id="rId45" w:history="1">
        <w:r w:rsidRPr="00576803">
          <w:rPr>
            <w:rStyle w:val="Hyperlink"/>
            <w:rFonts w:ascii="Arial" w:hAnsi="Arial" w:cs="Arial"/>
            <w:sz w:val="20"/>
            <w:szCs w:val="20"/>
          </w:rPr>
          <w:t>http://institute.eib.org</w:t>
        </w:r>
      </w:hyperlink>
      <w:r w:rsidRPr="00576803">
        <w:rPr>
          <w:rFonts w:ascii="Arial" w:hAnsi="Arial" w:cs="Arial"/>
          <w:sz w:val="20"/>
          <w:szCs w:val="20"/>
        </w:rPr>
        <w:t xml:space="preserve"> </w:t>
      </w:r>
    </w:p>
    <w:p w14:paraId="1B7A0200" w14:textId="77777777" w:rsidR="0062739B" w:rsidRPr="00576803" w:rsidRDefault="0062739B" w:rsidP="0062739B">
      <w:pPr>
        <w:spacing w:after="0" w:line="240" w:lineRule="auto"/>
        <w:jc w:val="both"/>
        <w:rPr>
          <w:rFonts w:ascii="Arial" w:hAnsi="Arial" w:cs="Arial"/>
          <w:b/>
          <w:bCs/>
          <w:sz w:val="20"/>
          <w:szCs w:val="20"/>
        </w:rPr>
      </w:pPr>
    </w:p>
    <w:p w14:paraId="53EDDCBA" w14:textId="1A17BB52" w:rsidR="00496593" w:rsidRPr="00576803" w:rsidRDefault="00496593" w:rsidP="0062739B">
      <w:pPr>
        <w:spacing w:after="0" w:line="240" w:lineRule="auto"/>
        <w:jc w:val="both"/>
        <w:rPr>
          <w:rFonts w:ascii="Arial" w:hAnsi="Arial" w:cs="Arial"/>
          <w:b/>
          <w:bCs/>
          <w:sz w:val="20"/>
          <w:szCs w:val="20"/>
        </w:rPr>
      </w:pPr>
      <w:r w:rsidRPr="00576803">
        <w:rPr>
          <w:rFonts w:ascii="Arial" w:hAnsi="Arial" w:cs="Arial"/>
          <w:b/>
          <w:bCs/>
          <w:sz w:val="20"/>
          <w:szCs w:val="20"/>
        </w:rPr>
        <w:t>Creative Europe</w:t>
      </w:r>
    </w:p>
    <w:p w14:paraId="427295CC" w14:textId="28A66642" w:rsidR="00496593" w:rsidRPr="00576803" w:rsidRDefault="00BF5D8D" w:rsidP="0062739B">
      <w:pPr>
        <w:spacing w:after="0" w:line="240" w:lineRule="auto"/>
        <w:jc w:val="both"/>
        <w:rPr>
          <w:rFonts w:ascii="Arial" w:hAnsi="Arial" w:cs="Arial"/>
          <w:sz w:val="20"/>
          <w:szCs w:val="20"/>
        </w:rPr>
      </w:pPr>
      <w:hyperlink r:id="rId46" w:history="1">
        <w:r w:rsidR="00496593" w:rsidRPr="00576803">
          <w:rPr>
            <w:rStyle w:val="Hyperlink"/>
            <w:rFonts w:ascii="Arial" w:hAnsi="Arial" w:cs="Arial"/>
            <w:sz w:val="20"/>
            <w:szCs w:val="20"/>
          </w:rPr>
          <w:t>Creative Europe</w:t>
        </w:r>
      </w:hyperlink>
      <w:r w:rsidR="00496593" w:rsidRPr="00576803">
        <w:rPr>
          <w:rFonts w:ascii="Arial" w:hAnsi="Arial" w:cs="Arial"/>
          <w:sz w:val="20"/>
          <w:szCs w:val="20"/>
        </w:rPr>
        <w:t xml:space="preserve"> is het EU-programma dat culturele en creatieve sectoren ondersteunt, zodat zij hun bijdrage aan banen en groei kunnen vergroten. Met een budget van € 2,44 miljard voor 2021-2027 ondersteunt het organisaties op het gebied van erfgoed, podiumkunsten, beeldende kunst, interdisciplinaire kunsten, uitgeverijen, film, tv, muziek en videogames, evenals tienduizenden kunstenaar</w:t>
      </w:r>
      <w:r w:rsidR="001C4F1D" w:rsidRPr="00576803">
        <w:rPr>
          <w:rFonts w:ascii="Arial" w:hAnsi="Arial" w:cs="Arial"/>
          <w:sz w:val="20"/>
          <w:szCs w:val="20"/>
        </w:rPr>
        <w:t>s en</w:t>
      </w:r>
      <w:r w:rsidR="00496593" w:rsidRPr="00576803">
        <w:rPr>
          <w:rFonts w:ascii="Arial" w:hAnsi="Arial" w:cs="Arial"/>
          <w:sz w:val="20"/>
          <w:szCs w:val="20"/>
        </w:rPr>
        <w:t xml:space="preserve"> culturele en audiovisuele professionals.</w:t>
      </w:r>
    </w:p>
    <w:sectPr w:rsidR="00496593" w:rsidRPr="00576803" w:rsidSect="00E33FB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32A89"/>
    <w:multiLevelType w:val="hybridMultilevel"/>
    <w:tmpl w:val="2F760FE4"/>
    <w:lvl w:ilvl="0" w:tplc="BB52B46C">
      <w:start w:val="1"/>
      <w:numFmt w:val="bullet"/>
      <w:lvlText w:val="o"/>
      <w:lvlJc w:val="left"/>
      <w:pPr>
        <w:ind w:left="720" w:hanging="360"/>
      </w:pPr>
      <w:rPr>
        <w:rFonts w:ascii="Courier New" w:hAnsi="Courier New" w:cs="Courier New"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545"/>
    <w:rsid w:val="000869D4"/>
    <w:rsid w:val="00115AD0"/>
    <w:rsid w:val="001C4F1D"/>
    <w:rsid w:val="00200515"/>
    <w:rsid w:val="00200545"/>
    <w:rsid w:val="00267482"/>
    <w:rsid w:val="002A7D36"/>
    <w:rsid w:val="003110C5"/>
    <w:rsid w:val="00312878"/>
    <w:rsid w:val="00315AB1"/>
    <w:rsid w:val="00347F4D"/>
    <w:rsid w:val="00352D40"/>
    <w:rsid w:val="00353D3D"/>
    <w:rsid w:val="00354584"/>
    <w:rsid w:val="00414CD1"/>
    <w:rsid w:val="00434FDE"/>
    <w:rsid w:val="00475483"/>
    <w:rsid w:val="00496593"/>
    <w:rsid w:val="00576803"/>
    <w:rsid w:val="005E72F3"/>
    <w:rsid w:val="0062739B"/>
    <w:rsid w:val="007101FF"/>
    <w:rsid w:val="007369C5"/>
    <w:rsid w:val="00806B91"/>
    <w:rsid w:val="008235DB"/>
    <w:rsid w:val="00826C0D"/>
    <w:rsid w:val="00870CCE"/>
    <w:rsid w:val="008C7D98"/>
    <w:rsid w:val="008D43D1"/>
    <w:rsid w:val="00924F6F"/>
    <w:rsid w:val="009571AF"/>
    <w:rsid w:val="00997195"/>
    <w:rsid w:val="009C51D1"/>
    <w:rsid w:val="00A642CF"/>
    <w:rsid w:val="00AB0213"/>
    <w:rsid w:val="00AE5AC8"/>
    <w:rsid w:val="00B0239C"/>
    <w:rsid w:val="00BA4F8B"/>
    <w:rsid w:val="00BB2EE8"/>
    <w:rsid w:val="00BF13A8"/>
    <w:rsid w:val="00BF5D8D"/>
    <w:rsid w:val="00C0707E"/>
    <w:rsid w:val="00CA55E2"/>
    <w:rsid w:val="00DA34BF"/>
    <w:rsid w:val="00E33FB9"/>
    <w:rsid w:val="00E50C94"/>
    <w:rsid w:val="00E8494B"/>
    <w:rsid w:val="00E853DE"/>
    <w:rsid w:val="00EC73BD"/>
    <w:rsid w:val="00ED6E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9917"/>
  <w15:chartTrackingRefBased/>
  <w15:docId w15:val="{007EF030-E4BF-4E8C-A165-6A099FAA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545"/>
    <w:pPr>
      <w:ind w:left="720"/>
      <w:contextualSpacing/>
    </w:pPr>
  </w:style>
  <w:style w:type="character" w:styleId="Hyperlink">
    <w:name w:val="Hyperlink"/>
    <w:basedOn w:val="DefaultParagraphFont"/>
    <w:uiPriority w:val="99"/>
    <w:unhideWhenUsed/>
    <w:rsid w:val="00826C0D"/>
    <w:rPr>
      <w:color w:val="0563C1" w:themeColor="hyperlink"/>
      <w:u w:val="single"/>
    </w:rPr>
  </w:style>
  <w:style w:type="character" w:styleId="UnresolvedMention">
    <w:name w:val="Unresolved Mention"/>
    <w:basedOn w:val="DefaultParagraphFont"/>
    <w:uiPriority w:val="99"/>
    <w:semiHidden/>
    <w:unhideWhenUsed/>
    <w:rsid w:val="00826C0D"/>
    <w:rPr>
      <w:color w:val="605E5C"/>
      <w:shd w:val="clear" w:color="auto" w:fill="E1DFDD"/>
    </w:rPr>
  </w:style>
  <w:style w:type="character" w:styleId="FollowedHyperlink">
    <w:name w:val="FollowedHyperlink"/>
    <w:basedOn w:val="DefaultParagraphFont"/>
    <w:uiPriority w:val="99"/>
    <w:semiHidden/>
    <w:unhideWhenUsed/>
    <w:rsid w:val="00E849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101169">
      <w:bodyDiv w:val="1"/>
      <w:marLeft w:val="0"/>
      <w:marRight w:val="0"/>
      <w:marTop w:val="0"/>
      <w:marBottom w:val="0"/>
      <w:divBdr>
        <w:top w:val="none" w:sz="0" w:space="0" w:color="auto"/>
        <w:left w:val="none" w:sz="0" w:space="0" w:color="auto"/>
        <w:bottom w:val="none" w:sz="0" w:space="0" w:color="auto"/>
        <w:right w:val="none" w:sz="0" w:space="0" w:color="auto"/>
      </w:divBdr>
    </w:div>
    <w:div w:id="85649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7mostendangered.eu/sites/garden-city-la-butte-rouge-near-paris-france/" TargetMode="External"/><Relationship Id="rId18" Type="http://schemas.openxmlformats.org/officeDocument/2006/relationships/hyperlink" Target="http://7mostendangered.eu/sites/industrial-area-of-lovholmen-stockholm-sweden/" TargetMode="External"/><Relationship Id="rId26" Type="http://schemas.openxmlformats.org/officeDocument/2006/relationships/hyperlink" Target="https://www.europanostra.org/" TargetMode="External"/><Relationship Id="rId39" Type="http://schemas.openxmlformats.org/officeDocument/2006/relationships/hyperlink" Target="http://7mostendangered.eu/about/" TargetMode="External"/><Relationship Id="rId21" Type="http://schemas.openxmlformats.org/officeDocument/2006/relationships/hyperlink" Target="http://7mostendangered.eu/advisory-panel/" TargetMode="External"/><Relationship Id="rId34" Type="http://schemas.openxmlformats.org/officeDocument/2006/relationships/hyperlink" Target="http://www.europanostra.org/" TargetMode="External"/><Relationship Id="rId42" Type="http://schemas.openxmlformats.org/officeDocument/2006/relationships/hyperlink" Target="https://europa.eu/new-european-bauhaus/index_en" TargetMode="External"/><Relationship Id="rId47" Type="http://schemas.openxmlformats.org/officeDocument/2006/relationships/fontTable" Target="fontTable.xm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http://7mostendangered.eu/sites/orleans-borbon-palace-near-cadiz-spain/" TargetMode="External"/><Relationship Id="rId29" Type="http://schemas.openxmlformats.org/officeDocument/2006/relationships/hyperlink" Target="http://7mostendangered.eu/sites_list/shortlisted-2022/"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7mostendangered.eu/sites/recollets-convent-nivelles-belgium/" TargetMode="External"/><Relationship Id="rId24" Type="http://schemas.openxmlformats.org/officeDocument/2006/relationships/hyperlink" Target="https://www.heemschut.nl/" TargetMode="External"/><Relationship Id="rId32" Type="http://schemas.openxmlformats.org/officeDocument/2006/relationships/hyperlink" Target="https://www.europanostra.org/12-european-heritage-sites-shortlisted-for-the-7-most-endangered-programme-2022/" TargetMode="External"/><Relationship Id="rId37" Type="http://schemas.openxmlformats.org/officeDocument/2006/relationships/hyperlink" Target="https://www.heemschut.nl/" TargetMode="External"/><Relationship Id="rId40" Type="http://schemas.openxmlformats.org/officeDocument/2006/relationships/hyperlink" Target="https://www.europeanheritageawards.eu/" TargetMode="External"/><Relationship Id="rId45" Type="http://schemas.openxmlformats.org/officeDocument/2006/relationships/hyperlink" Target="http://institute.eib.org" TargetMode="External"/><Relationship Id="rId5" Type="http://schemas.openxmlformats.org/officeDocument/2006/relationships/image" Target="media/image1.png"/><Relationship Id="rId15" Type="http://schemas.openxmlformats.org/officeDocument/2006/relationships/hyperlink" Target="http://7mostendangered.eu/sites/neptune-baths-baile-herculane-romania/" TargetMode="External"/><Relationship Id="rId23" Type="http://schemas.openxmlformats.org/officeDocument/2006/relationships/hyperlink" Target="http://7mostendangered.eu/advisory-panel/" TargetMode="External"/><Relationship Id="rId28" Type="http://schemas.openxmlformats.org/officeDocument/2006/relationships/hyperlink" Target="https://ec.europa.eu/culture/creative-europe" TargetMode="External"/><Relationship Id="rId36" Type="http://schemas.openxmlformats.org/officeDocument/2006/relationships/hyperlink" Target="mailto:info@heemschut.nl" TargetMode="External"/><Relationship Id="rId10" Type="http://schemas.openxmlformats.org/officeDocument/2006/relationships/hyperlink" Target="http://7mostendangered.eu/sites/zogu-bridge-albania/" TargetMode="External"/><Relationship Id="rId19" Type="http://schemas.openxmlformats.org/officeDocument/2006/relationships/hyperlink" Target="http://7mostendangered.eu/sites/sculptural-compositions-of-buchach-town-hall-ukraine/" TargetMode="External"/><Relationship Id="rId31" Type="http://schemas.openxmlformats.org/officeDocument/2006/relationships/hyperlink" Target="https://vimeo.com/652015672/1df616560e" TargetMode="External"/><Relationship Id="rId44" Type="http://schemas.openxmlformats.org/officeDocument/2006/relationships/hyperlink" Target="https://institute.eib.org/" TargetMode="External"/><Relationship Id="rId4" Type="http://schemas.openxmlformats.org/officeDocument/2006/relationships/webSettings" Target="webSettings.xml"/><Relationship Id="rId9" Type="http://schemas.openxmlformats.org/officeDocument/2006/relationships/hyperlink" Target="http://7mostendangered.eu/sites/crevecoeur-fortress-den-bosch-the-netherlands/" TargetMode="External"/><Relationship Id="rId14" Type="http://schemas.openxmlformats.org/officeDocument/2006/relationships/hyperlink" Target="http://7mostendangered.eu/sites/historic-centre-of-stolberg-germany/" TargetMode="External"/><Relationship Id="rId22" Type="http://schemas.openxmlformats.org/officeDocument/2006/relationships/hyperlink" Target="http://europeanheritagealliance.eu/" TargetMode="External"/><Relationship Id="rId27" Type="http://schemas.openxmlformats.org/officeDocument/2006/relationships/hyperlink" Target="https://institute.eib.org/" TargetMode="External"/><Relationship Id="rId30" Type="http://schemas.openxmlformats.org/officeDocument/2006/relationships/hyperlink" Target="https://www.flickr.com/gp/europanostra/h0Q47n" TargetMode="External"/><Relationship Id="rId35" Type="http://schemas.openxmlformats.org/officeDocument/2006/relationships/hyperlink" Target="http://institute.eib.org" TargetMode="External"/><Relationship Id="rId43" Type="http://schemas.openxmlformats.org/officeDocument/2006/relationships/hyperlink" Target="https://climateheritage.org/" TargetMode="External"/><Relationship Id="rId48" Type="http://schemas.openxmlformats.org/officeDocument/2006/relationships/theme" Target="theme/theme1.xml"/><Relationship Id="rId8" Type="http://schemas.openxmlformats.org/officeDocument/2006/relationships/image" Target="media/image3.jpg"/><Relationship Id="rId3" Type="http://schemas.openxmlformats.org/officeDocument/2006/relationships/settings" Target="settings.xml"/><Relationship Id="rId12" Type="http://schemas.openxmlformats.org/officeDocument/2006/relationships/hyperlink" Target="http://7mostendangered.eu/sites/doel-village-and-cultural-landscape-belgium/" TargetMode="External"/><Relationship Id="rId17" Type="http://schemas.openxmlformats.org/officeDocument/2006/relationships/hyperlink" Target="http://7mostendangered.eu/sites/synagogue-of-hijar-church-of-st-anthony-hijar-spain/" TargetMode="External"/><Relationship Id="rId25" Type="http://schemas.openxmlformats.org/officeDocument/2006/relationships/hyperlink" Target="http://7mostendangered.eu/" TargetMode="External"/><Relationship Id="rId33" Type="http://schemas.openxmlformats.org/officeDocument/2006/relationships/hyperlink" Target="http://www.7mostendangered.eu/" TargetMode="External"/><Relationship Id="rId38" Type="http://schemas.openxmlformats.org/officeDocument/2006/relationships/hyperlink" Target="https://www.europanostra.org/" TargetMode="External"/><Relationship Id="rId46" Type="http://schemas.openxmlformats.org/officeDocument/2006/relationships/hyperlink" Target="https://ec.europa.eu/culture/creative-europe" TargetMode="External"/><Relationship Id="rId20" Type="http://schemas.openxmlformats.org/officeDocument/2006/relationships/hyperlink" Target="http://7mostendangered.eu/sites/sanguszko-palace-ukraine/" TargetMode="External"/><Relationship Id="rId41" Type="http://schemas.openxmlformats.org/officeDocument/2006/relationships/hyperlink" Target="http://europeanheritagealliance.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1939</Words>
  <Characters>11054</Characters>
  <Application>Microsoft Office Word</Application>
  <DocSecurity>0</DocSecurity>
  <Lines>92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Elzemiek Aalpoel</dc:creator>
  <cp:keywords/>
  <dc:description/>
  <cp:lastModifiedBy>Communication</cp:lastModifiedBy>
  <cp:revision>19</cp:revision>
  <dcterms:created xsi:type="dcterms:W3CDTF">2021-12-06T11:44:00Z</dcterms:created>
  <dcterms:modified xsi:type="dcterms:W3CDTF">2021-12-13T20:17:00Z</dcterms:modified>
</cp:coreProperties>
</file>