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p w14:paraId="35C71B4B" w14:textId="77777777" w:rsidR="00AE6C7D" w:rsidRDefault="00D94C66">
            <w:pPr>
              <w:spacing w:after="0" w:line="240" w:lineRule="auto"/>
              <w:ind w:left="0" w:hanging="2"/>
              <w:rPr>
                <w:rFonts w:ascii="Arial" w:eastAsia="Arial" w:hAnsi="Arial" w:cs="Arial"/>
                <w:sz w:val="6"/>
                <w:szCs w:val="6"/>
              </w:rPr>
            </w:pPr>
            <w:r>
              <w:pict w14:anchorId="1A00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326EEF01" w14:textId="77777777" w:rsidR="00AE6C7D" w:rsidRDefault="00AE6C7D">
            <w:pPr>
              <w:spacing w:after="0" w:line="240" w:lineRule="auto"/>
              <w:ind w:left="1" w:hanging="3"/>
              <w:rPr>
                <w:sz w:val="28"/>
                <w:szCs w:val="28"/>
              </w:rPr>
            </w:pPr>
          </w:p>
          <w:p w14:paraId="64D3BC46"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pt-PT" w:eastAsia="pt-PT"/>
              </w:rPr>
              <w:drawing>
                <wp:inline distT="0" distB="0" distL="0" distR="0" wp14:anchorId="3176C235" wp14:editId="34052D1E">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29EAAB23" w14:textId="77777777" w:rsidR="00AE6C7D" w:rsidRDefault="00AE6C7D">
            <w:pPr>
              <w:spacing w:after="0" w:line="240" w:lineRule="auto"/>
              <w:ind w:left="0" w:hanging="2"/>
              <w:jc w:val="center"/>
              <w:rPr>
                <w:sz w:val="20"/>
                <w:szCs w:val="20"/>
              </w:rPr>
            </w:pPr>
          </w:p>
          <w:p w14:paraId="2AB43229" w14:textId="77777777"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w14:anchorId="45A0A4C6">
                <v:shape id="_x0000_s0" o:spid="_x0000_i1025" type="#_x0000_t75" style="width:158.5pt;height:63pt;visibility:visible" o:ole="">
                  <v:imagedata r:id="rId9" o:title=""/>
                  <v:path o:extrusionok="t"/>
                </v:shape>
                <o:OLEObject Type="Embed" ProgID="PBrush" ShapeID="_x0000_s0" DrawAspect="Content" ObjectID="_1710053324" r:id="rId10"/>
              </w:object>
            </w:r>
          </w:p>
          <w:p w14:paraId="5DF51D91" w14:textId="77777777" w:rsidR="00AE6C7D" w:rsidRDefault="00AE6C7D">
            <w:pPr>
              <w:spacing w:after="0" w:line="240" w:lineRule="auto"/>
              <w:ind w:left="0" w:hanging="2"/>
              <w:rPr>
                <w:rFonts w:ascii="Arial" w:eastAsia="Arial" w:hAnsi="Arial" w:cs="Arial"/>
                <w:color w:val="FF0000"/>
                <w:sz w:val="24"/>
                <w:szCs w:val="24"/>
                <w:u w:val="single"/>
              </w:rPr>
            </w:pPr>
          </w:p>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3EDE27B5" wp14:editId="6BA6142E">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2C0DA47" w14:textId="4180ED56" w:rsidR="004045EB" w:rsidRPr="00F51D0E" w:rsidRDefault="004045EB">
      <w:pPr>
        <w:spacing w:after="0" w:line="240" w:lineRule="auto"/>
        <w:ind w:left="0" w:hanging="2"/>
        <w:jc w:val="center"/>
        <w:rPr>
          <w:rFonts w:ascii="Arial" w:eastAsia="Arial" w:hAnsi="Arial" w:cs="Arial"/>
          <w:b/>
          <w:color w:val="FF0000"/>
          <w:sz w:val="20"/>
          <w:szCs w:val="20"/>
          <w:lang w:val="en-US"/>
        </w:rPr>
      </w:pPr>
      <w:r w:rsidRPr="00F51D0E">
        <w:rPr>
          <w:rFonts w:ascii="Arial" w:eastAsia="Arial" w:hAnsi="Arial" w:cs="Arial"/>
          <w:b/>
          <w:color w:val="0D0D0D"/>
          <w:sz w:val="24"/>
          <w:szCs w:val="24"/>
          <w:lang w:val="en-US"/>
        </w:rPr>
        <w:t>P</w:t>
      </w:r>
      <w:r w:rsidR="00AE34E0">
        <w:rPr>
          <w:rFonts w:ascii="Arial" w:eastAsia="Arial" w:hAnsi="Arial" w:cs="Arial"/>
          <w:b/>
          <w:color w:val="0D0D0D"/>
          <w:sz w:val="24"/>
          <w:szCs w:val="24"/>
          <w:lang w:val="en-US"/>
        </w:rPr>
        <w:t>ERSBERICHT</w:t>
      </w:r>
      <w:r w:rsidRPr="00F51D0E">
        <w:rPr>
          <w:rFonts w:ascii="Arial" w:eastAsia="Arial" w:hAnsi="Arial" w:cs="Arial"/>
          <w:b/>
          <w:color w:val="FF0000"/>
          <w:sz w:val="20"/>
          <w:szCs w:val="20"/>
          <w:lang w:val="en-US"/>
        </w:rPr>
        <w:t xml:space="preserve"> </w:t>
      </w:r>
    </w:p>
    <w:p w14:paraId="2B82A9DD" w14:textId="77777777" w:rsidR="004045EB" w:rsidRPr="00F51D0E" w:rsidRDefault="004045EB">
      <w:pPr>
        <w:spacing w:after="0" w:line="240" w:lineRule="auto"/>
        <w:ind w:left="0" w:hanging="2"/>
        <w:jc w:val="center"/>
        <w:rPr>
          <w:rFonts w:ascii="Arial" w:eastAsia="Arial" w:hAnsi="Arial" w:cs="Arial"/>
          <w:b/>
          <w:color w:val="FF0000"/>
          <w:sz w:val="20"/>
          <w:szCs w:val="20"/>
          <w:lang w:val="en-US"/>
        </w:rPr>
      </w:pPr>
    </w:p>
    <w:p w14:paraId="03CB337E" w14:textId="77777777" w:rsidR="00AE6C7D" w:rsidRPr="00F51D0E" w:rsidRDefault="00AE6C7D" w:rsidP="00BB244A">
      <w:pPr>
        <w:spacing w:after="0" w:line="240" w:lineRule="auto"/>
        <w:ind w:leftChars="-65" w:left="-141" w:hanging="2"/>
        <w:jc w:val="center"/>
        <w:rPr>
          <w:rFonts w:ascii="Arial" w:eastAsia="Arial" w:hAnsi="Arial" w:cs="Arial"/>
          <w:color w:val="000000"/>
          <w:sz w:val="24"/>
          <w:szCs w:val="24"/>
          <w:lang w:val="en-US"/>
        </w:rPr>
      </w:pPr>
    </w:p>
    <w:p w14:paraId="25831A27" w14:textId="2D3FE3D2" w:rsidR="000E78AD" w:rsidRPr="000B32A9" w:rsidRDefault="000B32A9" w:rsidP="00F45E58">
      <w:pPr>
        <w:spacing w:after="0" w:line="312" w:lineRule="auto"/>
        <w:ind w:left="0" w:hanging="2"/>
        <w:jc w:val="center"/>
        <w:rPr>
          <w:rFonts w:ascii="Arial" w:eastAsia="Arial" w:hAnsi="Arial" w:cs="Arial"/>
          <w:b/>
          <w:color w:val="0D0D0D"/>
          <w:sz w:val="24"/>
          <w:szCs w:val="24"/>
        </w:rPr>
      </w:pPr>
      <w:r w:rsidRPr="000B32A9">
        <w:rPr>
          <w:rFonts w:ascii="Arial" w:eastAsia="Arial" w:hAnsi="Arial" w:cs="Arial"/>
          <w:b/>
          <w:color w:val="0D0D0D"/>
          <w:sz w:val="24"/>
          <w:szCs w:val="24"/>
        </w:rPr>
        <w:t xml:space="preserve">Fort </w:t>
      </w:r>
      <w:r w:rsidR="005703FC" w:rsidRPr="000B32A9">
        <w:rPr>
          <w:rFonts w:ascii="Arial" w:eastAsia="Arial" w:hAnsi="Arial" w:cs="Arial"/>
          <w:b/>
          <w:color w:val="0D0D0D"/>
          <w:sz w:val="24"/>
          <w:szCs w:val="24"/>
        </w:rPr>
        <w:t xml:space="preserve">Crèvecoeur </w:t>
      </w:r>
      <w:r w:rsidR="00877153" w:rsidRPr="000B32A9">
        <w:rPr>
          <w:rFonts w:ascii="Arial" w:eastAsia="Arial" w:hAnsi="Arial" w:cs="Arial"/>
          <w:b/>
          <w:color w:val="0D0D0D"/>
          <w:sz w:val="24"/>
          <w:szCs w:val="24"/>
        </w:rPr>
        <w:t>in</w:t>
      </w:r>
      <w:r w:rsidR="00312E96" w:rsidRPr="000B32A9">
        <w:rPr>
          <w:rFonts w:ascii="Arial" w:eastAsia="Arial" w:hAnsi="Arial" w:cs="Arial"/>
          <w:b/>
          <w:color w:val="0D0D0D"/>
          <w:sz w:val="24"/>
          <w:szCs w:val="24"/>
        </w:rPr>
        <w:t xml:space="preserve"> Den Bosch</w:t>
      </w:r>
    </w:p>
    <w:p w14:paraId="318F188B" w14:textId="11985887" w:rsidR="00AE6C7D" w:rsidRPr="00B3709C" w:rsidRDefault="00B3709C" w:rsidP="00B3709C">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o</w:t>
      </w:r>
      <w:r w:rsidR="00877153" w:rsidRPr="00B3709C">
        <w:rPr>
          <w:rFonts w:ascii="Arial" w:eastAsia="Arial" w:hAnsi="Arial" w:cs="Arial"/>
          <w:b/>
          <w:color w:val="0D0D0D"/>
          <w:sz w:val="24"/>
          <w:szCs w:val="24"/>
        </w:rPr>
        <w:t>p</w:t>
      </w:r>
      <w:r w:rsidR="000B32A9">
        <w:rPr>
          <w:rFonts w:ascii="Arial" w:eastAsia="Arial" w:hAnsi="Arial" w:cs="Arial"/>
          <w:b/>
          <w:color w:val="0D0D0D"/>
          <w:sz w:val="24"/>
          <w:szCs w:val="24"/>
        </w:rPr>
        <w:t>genomen</w:t>
      </w:r>
      <w:r w:rsidR="00877153" w:rsidRPr="00B3709C">
        <w:rPr>
          <w:rFonts w:ascii="Arial" w:eastAsia="Arial" w:hAnsi="Arial" w:cs="Arial"/>
          <w:b/>
          <w:color w:val="0D0D0D"/>
          <w:sz w:val="24"/>
          <w:szCs w:val="24"/>
        </w:rPr>
        <w:t xml:space="preserve"> </w:t>
      </w:r>
      <w:r w:rsidR="000B32A9">
        <w:rPr>
          <w:rFonts w:ascii="Arial" w:eastAsia="Arial" w:hAnsi="Arial" w:cs="Arial"/>
          <w:b/>
          <w:color w:val="0D0D0D"/>
          <w:sz w:val="24"/>
          <w:szCs w:val="24"/>
        </w:rPr>
        <w:t xml:space="preserve">op </w:t>
      </w:r>
      <w:r w:rsidR="00877153" w:rsidRPr="00B3709C">
        <w:rPr>
          <w:rFonts w:ascii="Arial" w:eastAsia="Arial" w:hAnsi="Arial" w:cs="Arial"/>
          <w:b/>
          <w:color w:val="0D0D0D"/>
          <w:sz w:val="24"/>
          <w:szCs w:val="24"/>
        </w:rPr>
        <w:t>de lijst van</w:t>
      </w:r>
      <w:r w:rsidR="000E78AD" w:rsidRPr="00B3709C">
        <w:rPr>
          <w:rFonts w:ascii="Arial" w:eastAsia="Arial" w:hAnsi="Arial" w:cs="Arial"/>
          <w:b/>
          <w:color w:val="0D0D0D"/>
          <w:sz w:val="24"/>
          <w:szCs w:val="24"/>
        </w:rPr>
        <w:t xml:space="preserve"> </w:t>
      </w:r>
      <w:r w:rsidR="00036175" w:rsidRPr="00B3709C">
        <w:rPr>
          <w:rFonts w:ascii="Arial" w:eastAsia="Arial" w:hAnsi="Arial" w:cs="Arial"/>
          <w:b/>
          <w:color w:val="0D0D0D"/>
          <w:sz w:val="24"/>
          <w:szCs w:val="24"/>
        </w:rPr>
        <w:t>7 M</w:t>
      </w:r>
      <w:r w:rsidRPr="00B3709C">
        <w:rPr>
          <w:rFonts w:ascii="Arial" w:eastAsia="Arial" w:hAnsi="Arial" w:cs="Arial"/>
          <w:b/>
          <w:color w:val="0D0D0D"/>
          <w:sz w:val="24"/>
          <w:szCs w:val="24"/>
        </w:rPr>
        <w:t>ee</w:t>
      </w:r>
      <w:r>
        <w:rPr>
          <w:rFonts w:ascii="Arial" w:eastAsia="Arial" w:hAnsi="Arial" w:cs="Arial"/>
          <w:b/>
          <w:color w:val="0D0D0D"/>
          <w:sz w:val="24"/>
          <w:szCs w:val="24"/>
        </w:rPr>
        <w:t>st Bedreigde Erfgoed</w:t>
      </w:r>
      <w:r w:rsidR="00036175" w:rsidRPr="00B3709C">
        <w:rPr>
          <w:rFonts w:ascii="Arial" w:eastAsia="Arial" w:hAnsi="Arial" w:cs="Arial"/>
          <w:b/>
          <w:color w:val="0D0D0D"/>
          <w:sz w:val="24"/>
          <w:szCs w:val="24"/>
        </w:rPr>
        <w:t xml:space="preserve"> </w:t>
      </w:r>
      <w:r w:rsidR="00F553B1" w:rsidRPr="00B3709C">
        <w:rPr>
          <w:rFonts w:ascii="Arial" w:eastAsia="Arial" w:hAnsi="Arial" w:cs="Arial"/>
          <w:b/>
          <w:color w:val="0D0D0D"/>
          <w:sz w:val="24"/>
          <w:szCs w:val="24"/>
        </w:rPr>
        <w:t>S</w:t>
      </w:r>
      <w:r w:rsidR="00036175" w:rsidRPr="00B3709C">
        <w:rPr>
          <w:rFonts w:ascii="Arial" w:eastAsia="Arial" w:hAnsi="Arial" w:cs="Arial"/>
          <w:b/>
          <w:color w:val="0D0D0D"/>
          <w:sz w:val="24"/>
          <w:szCs w:val="24"/>
        </w:rPr>
        <w:t xml:space="preserve">ites </w:t>
      </w:r>
      <w:r w:rsidR="000B32A9">
        <w:rPr>
          <w:rFonts w:ascii="Arial" w:eastAsia="Arial" w:hAnsi="Arial" w:cs="Arial"/>
          <w:b/>
          <w:color w:val="0D0D0D"/>
          <w:sz w:val="24"/>
          <w:szCs w:val="24"/>
        </w:rPr>
        <w:t>van</w:t>
      </w:r>
      <w:r w:rsidR="000E78AD" w:rsidRPr="00B3709C">
        <w:rPr>
          <w:rFonts w:ascii="Arial" w:eastAsia="Arial" w:hAnsi="Arial" w:cs="Arial"/>
          <w:b/>
          <w:color w:val="0D0D0D"/>
          <w:sz w:val="24"/>
          <w:szCs w:val="24"/>
        </w:rPr>
        <w:t xml:space="preserve"> Europ</w:t>
      </w:r>
      <w:r>
        <w:rPr>
          <w:rFonts w:ascii="Arial" w:eastAsia="Arial" w:hAnsi="Arial" w:cs="Arial"/>
          <w:b/>
          <w:color w:val="0D0D0D"/>
          <w:sz w:val="24"/>
          <w:szCs w:val="24"/>
        </w:rPr>
        <w:t>a</w:t>
      </w:r>
      <w:r w:rsidR="000E78AD" w:rsidRPr="00B3709C">
        <w:rPr>
          <w:rFonts w:ascii="Arial" w:eastAsia="Arial" w:hAnsi="Arial" w:cs="Arial"/>
          <w:b/>
          <w:color w:val="0D0D0D"/>
          <w:sz w:val="24"/>
          <w:szCs w:val="24"/>
        </w:rPr>
        <w:t xml:space="preserve"> </w:t>
      </w:r>
      <w:r w:rsidR="00036175" w:rsidRPr="00B3709C">
        <w:rPr>
          <w:rFonts w:ascii="Arial" w:eastAsia="Arial" w:hAnsi="Arial" w:cs="Arial"/>
          <w:b/>
          <w:color w:val="0D0D0D"/>
          <w:sz w:val="24"/>
          <w:szCs w:val="24"/>
        </w:rPr>
        <w:t>202</w:t>
      </w:r>
      <w:r w:rsidR="008F200C" w:rsidRPr="00B3709C">
        <w:rPr>
          <w:rFonts w:ascii="Arial" w:eastAsia="Arial" w:hAnsi="Arial" w:cs="Arial"/>
          <w:b/>
          <w:color w:val="0D0D0D"/>
          <w:sz w:val="24"/>
          <w:szCs w:val="24"/>
        </w:rPr>
        <w:t>2</w:t>
      </w:r>
      <w:r w:rsidR="00036175" w:rsidRPr="00B3709C">
        <w:rPr>
          <w:rFonts w:ascii="Arial" w:eastAsia="Arial" w:hAnsi="Arial" w:cs="Arial"/>
          <w:b/>
          <w:color w:val="0D0D0D"/>
          <w:sz w:val="24"/>
          <w:szCs w:val="24"/>
        </w:rPr>
        <w:t xml:space="preserve"> </w:t>
      </w:r>
    </w:p>
    <w:p w14:paraId="59AD662F" w14:textId="77777777" w:rsidR="00AE6C7D" w:rsidRPr="00B3709C" w:rsidRDefault="00AE6C7D">
      <w:pPr>
        <w:spacing w:after="0" w:line="240" w:lineRule="auto"/>
        <w:ind w:left="0" w:hanging="2"/>
        <w:jc w:val="both"/>
        <w:rPr>
          <w:rFonts w:ascii="Arial" w:eastAsia="Arial" w:hAnsi="Arial" w:cs="Arial"/>
          <w:color w:val="000000"/>
          <w:sz w:val="20"/>
          <w:szCs w:val="20"/>
        </w:rPr>
      </w:pPr>
    </w:p>
    <w:p w14:paraId="6C36032C" w14:textId="77777777" w:rsidR="00F45E58" w:rsidRPr="00B3709C" w:rsidRDefault="00F45E58">
      <w:pPr>
        <w:spacing w:after="0" w:line="240" w:lineRule="auto"/>
        <w:ind w:left="0" w:hanging="2"/>
        <w:jc w:val="both"/>
        <w:rPr>
          <w:rFonts w:ascii="Arial" w:eastAsia="Arial" w:hAnsi="Arial" w:cs="Arial"/>
          <w:i/>
          <w:color w:val="000000"/>
          <w:sz w:val="20"/>
          <w:szCs w:val="20"/>
        </w:rPr>
      </w:pPr>
    </w:p>
    <w:p w14:paraId="6F24909D" w14:textId="17D19E51" w:rsidR="00AE6C7D" w:rsidRPr="00B3709C" w:rsidRDefault="00B3709C">
      <w:pPr>
        <w:spacing w:after="0" w:line="240" w:lineRule="auto"/>
        <w:ind w:left="0" w:hanging="2"/>
        <w:jc w:val="both"/>
        <w:rPr>
          <w:rFonts w:ascii="Arial" w:eastAsia="Arial" w:hAnsi="Arial" w:cs="Arial"/>
          <w:i/>
          <w:color w:val="000000"/>
          <w:sz w:val="20"/>
          <w:szCs w:val="20"/>
        </w:rPr>
      </w:pPr>
      <w:r w:rsidRPr="00B3709C">
        <w:rPr>
          <w:rFonts w:ascii="Arial" w:eastAsia="Arial" w:hAnsi="Arial" w:cs="Arial"/>
          <w:i/>
          <w:color w:val="000000"/>
          <w:sz w:val="20"/>
          <w:szCs w:val="20"/>
        </w:rPr>
        <w:t>Den Haag</w:t>
      </w:r>
      <w:r w:rsidR="00036175" w:rsidRPr="00B3709C">
        <w:rPr>
          <w:rFonts w:ascii="Arial" w:eastAsia="Arial" w:hAnsi="Arial" w:cs="Arial"/>
          <w:i/>
          <w:color w:val="000000"/>
          <w:sz w:val="20"/>
          <w:szCs w:val="20"/>
        </w:rPr>
        <w:t xml:space="preserve"> / Brussel / Luxemburg, </w:t>
      </w:r>
      <w:r w:rsidR="00F45E58" w:rsidRPr="00B3709C">
        <w:rPr>
          <w:rFonts w:ascii="Arial" w:eastAsia="Arial" w:hAnsi="Arial" w:cs="Arial"/>
          <w:i/>
          <w:color w:val="000000"/>
          <w:sz w:val="20"/>
          <w:szCs w:val="20"/>
        </w:rPr>
        <w:t>29 March</w:t>
      </w:r>
      <w:r w:rsidR="00036175" w:rsidRPr="00B3709C">
        <w:rPr>
          <w:rFonts w:ascii="Arial" w:eastAsia="Arial" w:hAnsi="Arial" w:cs="Arial"/>
          <w:i/>
          <w:color w:val="000000"/>
          <w:sz w:val="20"/>
          <w:szCs w:val="20"/>
        </w:rPr>
        <w:t xml:space="preserve"> 202</w:t>
      </w:r>
      <w:r w:rsidR="00F45E58" w:rsidRPr="00B3709C">
        <w:rPr>
          <w:rFonts w:ascii="Arial" w:eastAsia="Arial" w:hAnsi="Arial" w:cs="Arial"/>
          <w:i/>
          <w:color w:val="000000"/>
          <w:sz w:val="20"/>
          <w:szCs w:val="20"/>
        </w:rPr>
        <w:t>2</w:t>
      </w:r>
      <w:r w:rsidR="00036175" w:rsidRPr="00B3709C">
        <w:rPr>
          <w:rFonts w:ascii="Arial" w:eastAsia="Arial" w:hAnsi="Arial" w:cs="Arial"/>
          <w:i/>
          <w:color w:val="000000"/>
          <w:sz w:val="20"/>
          <w:szCs w:val="20"/>
        </w:rPr>
        <w:t xml:space="preserve"> </w:t>
      </w:r>
    </w:p>
    <w:p w14:paraId="68CCCAF2" w14:textId="77777777" w:rsidR="00F45E58" w:rsidRPr="00B3709C" w:rsidRDefault="00F45E58">
      <w:pPr>
        <w:spacing w:after="0" w:line="240" w:lineRule="auto"/>
        <w:ind w:left="0" w:hanging="2"/>
        <w:jc w:val="both"/>
        <w:rPr>
          <w:rFonts w:ascii="Arial" w:eastAsia="Arial" w:hAnsi="Arial" w:cs="Arial"/>
          <w:color w:val="000000"/>
          <w:sz w:val="20"/>
          <w:szCs w:val="20"/>
        </w:rPr>
      </w:pPr>
    </w:p>
    <w:p w14:paraId="1392A61F" w14:textId="1242C600" w:rsidR="00AE6C7D" w:rsidRPr="00B3709C" w:rsidRDefault="00AE34E0">
      <w:pPr>
        <w:spacing w:after="0" w:line="240" w:lineRule="auto"/>
        <w:ind w:left="0" w:hanging="2"/>
        <w:jc w:val="both"/>
        <w:rPr>
          <w:rFonts w:ascii="Arial" w:eastAsia="Arial" w:hAnsi="Arial" w:cs="Arial"/>
          <w:color w:val="000000"/>
          <w:sz w:val="20"/>
          <w:szCs w:val="20"/>
        </w:rPr>
      </w:pPr>
      <w:r w:rsidRPr="000146DD">
        <w:rPr>
          <w:rFonts w:ascii="Arial" w:eastAsia="Arial" w:hAnsi="Arial" w:cs="Arial"/>
          <w:bCs/>
          <w:color w:val="000000"/>
          <w:sz w:val="20"/>
          <w:szCs w:val="20"/>
        </w:rPr>
        <w:t>M</w:t>
      </w:r>
      <w:r w:rsidRPr="000146DD">
        <w:rPr>
          <w:rFonts w:ascii="Arial" w:eastAsia="Arial" w:hAnsi="Arial" w:cs="Arial"/>
          <w:bCs/>
          <w:sz w:val="20"/>
          <w:szCs w:val="20"/>
        </w:rPr>
        <w:t>ariya Gabriel</w:t>
      </w:r>
      <w:r w:rsidRPr="00D80743">
        <w:rPr>
          <w:rFonts w:ascii="Arial" w:eastAsia="Arial" w:hAnsi="Arial" w:cs="Arial"/>
          <w:sz w:val="20"/>
          <w:szCs w:val="20"/>
        </w:rPr>
        <w:t>,</w:t>
      </w:r>
      <w:r w:rsidRPr="00D80743">
        <w:rPr>
          <w:rFonts w:ascii="Arial" w:eastAsia="Arial" w:hAnsi="Arial" w:cs="Arial"/>
          <w:color w:val="000000"/>
          <w:sz w:val="20"/>
          <w:szCs w:val="20"/>
        </w:rPr>
        <w:t xml:space="preserve"> </w:t>
      </w:r>
      <w:r w:rsidRPr="00D80743">
        <w:rPr>
          <w:rFonts w:ascii="Arial" w:eastAsia="Arial" w:hAnsi="Arial" w:cs="Arial"/>
          <w:color w:val="0D0D0D"/>
          <w:sz w:val="20"/>
          <w:szCs w:val="20"/>
        </w:rPr>
        <w:t>Euro</w:t>
      </w:r>
      <w:r>
        <w:rPr>
          <w:rFonts w:ascii="Arial" w:eastAsia="Arial" w:hAnsi="Arial" w:cs="Arial"/>
          <w:color w:val="0D0D0D"/>
          <w:sz w:val="20"/>
          <w:szCs w:val="20"/>
        </w:rPr>
        <w:t>commissaris voor innovatie, onderzoek, cultuur, educatie en jeugd was vandaag aanwezig bij de online bekendmaking van de 7 meest bedreigde erfgoederen in Europa 2022. Dit zijn</w:t>
      </w:r>
      <w:r w:rsidR="00A21A1F">
        <w:rPr>
          <w:rFonts w:ascii="Arial" w:eastAsia="Arial" w:hAnsi="Arial" w:cs="Arial"/>
          <w:color w:val="0D0D0D"/>
          <w:sz w:val="20"/>
          <w:szCs w:val="20"/>
        </w:rPr>
        <w:t>:</w:t>
      </w:r>
    </w:p>
    <w:p w14:paraId="7EFF206D" w14:textId="77777777" w:rsidR="00F45E58" w:rsidRPr="00B3709C" w:rsidRDefault="00F45E58" w:rsidP="00F45E58">
      <w:pPr>
        <w:spacing w:after="0" w:line="240" w:lineRule="auto"/>
        <w:ind w:left="0" w:hanging="2"/>
        <w:jc w:val="both"/>
        <w:rPr>
          <w:rFonts w:ascii="Arial" w:eastAsia="Arial" w:hAnsi="Arial" w:cs="Arial"/>
          <w:color w:val="000000"/>
          <w:sz w:val="20"/>
          <w:szCs w:val="20"/>
        </w:rPr>
      </w:pPr>
    </w:p>
    <w:p w14:paraId="2A3CDE6D" w14:textId="325167DF" w:rsidR="00312E96" w:rsidRPr="00AE34E0" w:rsidRDefault="00D94C66" w:rsidP="00312E96">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rPr>
      </w:pPr>
      <w:hyperlink r:id="rId12" w:history="1">
        <w:r w:rsidR="000B32A9" w:rsidRPr="00AE34E0">
          <w:rPr>
            <w:rFonts w:ascii="Arial" w:hAnsi="Arial" w:cs="Arial"/>
            <w:b/>
            <w:color w:val="1155CC"/>
            <w:position w:val="0"/>
            <w:sz w:val="20"/>
            <w:szCs w:val="20"/>
            <w:u w:val="single"/>
          </w:rPr>
          <w:t>Fort C</w:t>
        </w:r>
        <w:r w:rsidR="00312E96" w:rsidRPr="00AE34E0">
          <w:rPr>
            <w:rFonts w:ascii="Arial" w:hAnsi="Arial" w:cs="Arial"/>
            <w:b/>
            <w:color w:val="1155CC"/>
            <w:position w:val="0"/>
            <w:sz w:val="20"/>
            <w:szCs w:val="20"/>
            <w:u w:val="single"/>
          </w:rPr>
          <w:t>rèvecoeur, Den Bosch, NE</w:t>
        </w:r>
        <w:r w:rsidR="000B32A9" w:rsidRPr="00AE34E0">
          <w:rPr>
            <w:rFonts w:ascii="Arial" w:hAnsi="Arial" w:cs="Arial"/>
            <w:b/>
            <w:color w:val="1155CC"/>
            <w:position w:val="0"/>
            <w:sz w:val="20"/>
            <w:szCs w:val="20"/>
            <w:u w:val="single"/>
          </w:rPr>
          <w:t>D</w:t>
        </w:r>
        <w:r w:rsidR="00312E96" w:rsidRPr="00AE34E0">
          <w:rPr>
            <w:rFonts w:ascii="Arial" w:hAnsi="Arial" w:cs="Arial"/>
            <w:b/>
            <w:color w:val="1155CC"/>
            <w:position w:val="0"/>
            <w:sz w:val="20"/>
            <w:szCs w:val="20"/>
            <w:u w:val="single"/>
          </w:rPr>
          <w:t>ERLAND</w:t>
        </w:r>
      </w:hyperlink>
    </w:p>
    <w:p w14:paraId="22CB108B" w14:textId="5A7B2E74" w:rsidR="00F45E58" w:rsidRPr="00C1269A" w:rsidRDefault="00D94C66"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proofErr w:type="spellStart"/>
        <w:r w:rsidR="00F45E58" w:rsidRPr="00C1269A">
          <w:rPr>
            <w:rFonts w:ascii="Arial" w:hAnsi="Arial" w:cs="Arial"/>
            <w:color w:val="1155CC"/>
            <w:position w:val="0"/>
            <w:sz w:val="20"/>
            <w:szCs w:val="20"/>
            <w:u w:val="single"/>
            <w:lang w:val="en-GB"/>
          </w:rPr>
          <w:t>Zogu</w:t>
        </w:r>
        <w:proofErr w:type="spellEnd"/>
        <w:r w:rsidR="00F45E58" w:rsidRPr="00C1269A">
          <w:rPr>
            <w:rFonts w:ascii="Arial" w:hAnsi="Arial" w:cs="Arial"/>
            <w:color w:val="1155CC"/>
            <w:position w:val="0"/>
            <w:sz w:val="20"/>
            <w:szCs w:val="20"/>
            <w:u w:val="single"/>
            <w:lang w:val="en-GB"/>
          </w:rPr>
          <w:t xml:space="preserve"> </w:t>
        </w:r>
        <w:proofErr w:type="spellStart"/>
        <w:r w:rsidR="00F45E58" w:rsidRPr="00C1269A">
          <w:rPr>
            <w:rFonts w:ascii="Arial" w:hAnsi="Arial" w:cs="Arial"/>
            <w:color w:val="1155CC"/>
            <w:position w:val="0"/>
            <w:sz w:val="20"/>
            <w:szCs w:val="20"/>
            <w:u w:val="single"/>
            <w:lang w:val="en-GB"/>
          </w:rPr>
          <w:t>Br</w:t>
        </w:r>
        <w:r w:rsidR="000B32A9">
          <w:rPr>
            <w:rFonts w:ascii="Arial" w:hAnsi="Arial" w:cs="Arial"/>
            <w:color w:val="1155CC"/>
            <w:position w:val="0"/>
            <w:sz w:val="20"/>
            <w:szCs w:val="20"/>
            <w:u w:val="single"/>
            <w:lang w:val="en-GB"/>
          </w:rPr>
          <w:t>ug</w:t>
        </w:r>
        <w:proofErr w:type="spellEnd"/>
        <w:r w:rsidR="00F45E58" w:rsidRPr="00C1269A">
          <w:rPr>
            <w:rFonts w:ascii="Arial" w:hAnsi="Arial" w:cs="Arial"/>
            <w:color w:val="1155CC"/>
            <w:position w:val="0"/>
            <w:sz w:val="20"/>
            <w:szCs w:val="20"/>
            <w:u w:val="single"/>
            <w:lang w:val="en-GB"/>
          </w:rPr>
          <w:t>, ALBANI</w:t>
        </w:r>
        <w:r w:rsidR="000B32A9">
          <w:rPr>
            <w:rFonts w:ascii="Arial" w:hAnsi="Arial" w:cs="Arial"/>
            <w:color w:val="1155CC"/>
            <w:position w:val="0"/>
            <w:sz w:val="20"/>
            <w:szCs w:val="20"/>
            <w:u w:val="single"/>
            <w:lang w:val="en-GB"/>
          </w:rPr>
          <w:t>E</w:t>
        </w:r>
      </w:hyperlink>
      <w:r w:rsidR="00F45E58" w:rsidRPr="00C1269A">
        <w:rPr>
          <w:rFonts w:ascii="Arial" w:hAnsi="Arial" w:cs="Arial"/>
          <w:color w:val="1155CC"/>
          <w:position w:val="0"/>
          <w:sz w:val="20"/>
          <w:szCs w:val="20"/>
          <w:lang w:val="en-GB"/>
        </w:rPr>
        <w:t xml:space="preserve"> </w:t>
      </w:r>
    </w:p>
    <w:p w14:paraId="63465B44" w14:textId="499534BF" w:rsidR="00F45E58" w:rsidRPr="000B32A9" w:rsidRDefault="000B32A9"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0070C0"/>
          <w:position w:val="0"/>
          <w:sz w:val="20"/>
          <w:szCs w:val="20"/>
          <w:u w:val="single"/>
        </w:rPr>
      </w:pPr>
      <w:r w:rsidRPr="000B32A9">
        <w:rPr>
          <w:rFonts w:ascii="Arial" w:hAnsi="Arial" w:cs="Arial"/>
          <w:color w:val="0070C0"/>
          <w:sz w:val="20"/>
          <w:szCs w:val="20"/>
          <w:u w:val="single"/>
        </w:rPr>
        <w:t xml:space="preserve">Klooster </w:t>
      </w:r>
      <w:hyperlink r:id="rId14" w:history="1">
        <w:r w:rsidR="00F45E58" w:rsidRPr="000B32A9">
          <w:rPr>
            <w:rFonts w:ascii="Arial" w:hAnsi="Arial" w:cs="Arial"/>
            <w:color w:val="0070C0"/>
            <w:position w:val="0"/>
            <w:sz w:val="20"/>
            <w:szCs w:val="20"/>
            <w:u w:val="single"/>
          </w:rPr>
          <w:t>Récollet, Ni</w:t>
        </w:r>
        <w:r w:rsidRPr="000B32A9">
          <w:rPr>
            <w:rFonts w:ascii="Arial" w:hAnsi="Arial" w:cs="Arial"/>
            <w:color w:val="0070C0"/>
            <w:position w:val="0"/>
            <w:sz w:val="20"/>
            <w:szCs w:val="20"/>
            <w:u w:val="single"/>
          </w:rPr>
          <w:t>jvel</w:t>
        </w:r>
        <w:r w:rsidR="00F45E58" w:rsidRPr="000B32A9">
          <w:rPr>
            <w:rFonts w:ascii="Arial" w:hAnsi="Arial" w:cs="Arial"/>
            <w:color w:val="0070C0"/>
            <w:position w:val="0"/>
            <w:sz w:val="20"/>
            <w:szCs w:val="20"/>
            <w:u w:val="single"/>
          </w:rPr>
          <w:t>, BELGI</w:t>
        </w:r>
      </w:hyperlink>
      <w:r w:rsidRPr="000B32A9">
        <w:rPr>
          <w:rFonts w:ascii="Arial" w:hAnsi="Arial" w:cs="Arial"/>
          <w:color w:val="0070C0"/>
          <w:position w:val="0"/>
          <w:sz w:val="20"/>
          <w:szCs w:val="20"/>
          <w:u w:val="single"/>
        </w:rPr>
        <w:t>E</w:t>
      </w:r>
    </w:p>
    <w:p w14:paraId="1D283771" w14:textId="017B6358" w:rsidR="00F45E58" w:rsidRPr="000B32A9" w:rsidRDefault="00D94C66"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5" w:history="1">
        <w:r w:rsidR="000B32A9" w:rsidRPr="000B32A9">
          <w:rPr>
            <w:rFonts w:ascii="Arial" w:hAnsi="Arial" w:cs="Arial"/>
            <w:color w:val="1155CC"/>
            <w:position w:val="0"/>
            <w:sz w:val="20"/>
            <w:szCs w:val="20"/>
            <w:u w:val="single"/>
          </w:rPr>
          <w:t>Tuinstad</w:t>
        </w:r>
        <w:r w:rsidR="00F45E58" w:rsidRPr="000B32A9">
          <w:rPr>
            <w:rFonts w:ascii="Arial" w:hAnsi="Arial" w:cs="Arial"/>
            <w:color w:val="1155CC"/>
            <w:position w:val="0"/>
            <w:sz w:val="20"/>
            <w:szCs w:val="20"/>
            <w:u w:val="single"/>
          </w:rPr>
          <w:t xml:space="preserve"> La Butte Rouge, </w:t>
        </w:r>
        <w:r w:rsidR="000B32A9" w:rsidRPr="000B32A9">
          <w:rPr>
            <w:rFonts w:ascii="Arial" w:hAnsi="Arial" w:cs="Arial"/>
            <w:color w:val="1155CC"/>
            <w:position w:val="0"/>
            <w:sz w:val="20"/>
            <w:szCs w:val="20"/>
            <w:u w:val="single"/>
          </w:rPr>
          <w:t>bij</w:t>
        </w:r>
        <w:r w:rsidR="00F45E58" w:rsidRPr="000B32A9">
          <w:rPr>
            <w:rFonts w:ascii="Arial" w:hAnsi="Arial" w:cs="Arial"/>
            <w:color w:val="1155CC"/>
            <w:position w:val="0"/>
            <w:sz w:val="20"/>
            <w:szCs w:val="20"/>
            <w:u w:val="single"/>
          </w:rPr>
          <w:t xml:space="preserve"> Paris, FRAN</w:t>
        </w:r>
      </w:hyperlink>
      <w:r w:rsidR="000B32A9" w:rsidRPr="000B32A9">
        <w:rPr>
          <w:rFonts w:ascii="Arial" w:hAnsi="Arial" w:cs="Arial"/>
          <w:color w:val="1155CC"/>
          <w:position w:val="0"/>
          <w:sz w:val="20"/>
          <w:szCs w:val="20"/>
          <w:u w:val="single"/>
        </w:rPr>
        <w:t>KRI</w:t>
      </w:r>
      <w:r w:rsidR="000B32A9">
        <w:rPr>
          <w:rFonts w:ascii="Arial" w:hAnsi="Arial" w:cs="Arial"/>
          <w:color w:val="1155CC"/>
          <w:position w:val="0"/>
          <w:sz w:val="20"/>
          <w:szCs w:val="20"/>
          <w:u w:val="single"/>
        </w:rPr>
        <w:t>JK</w:t>
      </w:r>
    </w:p>
    <w:p w14:paraId="2AE3A792" w14:textId="4FF37B05" w:rsidR="00F45E58" w:rsidRPr="000B32A9" w:rsidRDefault="00D94C66"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6" w:history="1">
        <w:r w:rsidR="00F45E58" w:rsidRPr="000B32A9">
          <w:rPr>
            <w:rFonts w:ascii="Arial" w:hAnsi="Arial" w:cs="Arial"/>
            <w:color w:val="1155CC"/>
            <w:position w:val="0"/>
            <w:sz w:val="20"/>
            <w:szCs w:val="20"/>
            <w:u w:val="single"/>
          </w:rPr>
          <w:t>Histo</w:t>
        </w:r>
        <w:r w:rsidR="000B32A9" w:rsidRPr="000B32A9">
          <w:rPr>
            <w:rFonts w:ascii="Arial" w:hAnsi="Arial" w:cs="Arial"/>
            <w:color w:val="1155CC"/>
            <w:position w:val="0"/>
            <w:sz w:val="20"/>
            <w:szCs w:val="20"/>
            <w:u w:val="single"/>
          </w:rPr>
          <w:t>rische binnenstad va</w:t>
        </w:r>
        <w:r w:rsidR="000B32A9">
          <w:rPr>
            <w:rFonts w:ascii="Arial" w:hAnsi="Arial" w:cs="Arial"/>
            <w:color w:val="1155CC"/>
            <w:position w:val="0"/>
            <w:sz w:val="20"/>
            <w:szCs w:val="20"/>
            <w:u w:val="single"/>
          </w:rPr>
          <w:t>n</w:t>
        </w:r>
        <w:r w:rsidR="00F45E58" w:rsidRPr="000B32A9">
          <w:rPr>
            <w:rFonts w:ascii="Arial" w:hAnsi="Arial" w:cs="Arial"/>
            <w:color w:val="1155CC"/>
            <w:position w:val="0"/>
            <w:sz w:val="20"/>
            <w:szCs w:val="20"/>
            <w:u w:val="single"/>
          </w:rPr>
          <w:t xml:space="preserve"> Stolberg, </w:t>
        </w:r>
      </w:hyperlink>
      <w:r w:rsidR="000B32A9" w:rsidRPr="000B32A9">
        <w:rPr>
          <w:rFonts w:ascii="Arial" w:hAnsi="Arial" w:cs="Arial"/>
          <w:color w:val="1155CC"/>
          <w:position w:val="0"/>
          <w:sz w:val="20"/>
          <w:szCs w:val="20"/>
          <w:u w:val="single"/>
        </w:rPr>
        <w:t>D</w:t>
      </w:r>
      <w:r w:rsidR="000B32A9">
        <w:rPr>
          <w:rFonts w:ascii="Arial" w:hAnsi="Arial" w:cs="Arial"/>
          <w:color w:val="1155CC"/>
          <w:position w:val="0"/>
          <w:sz w:val="20"/>
          <w:szCs w:val="20"/>
          <w:u w:val="single"/>
        </w:rPr>
        <w:t>UITSLAND</w:t>
      </w:r>
    </w:p>
    <w:p w14:paraId="7AA04462" w14:textId="002224EF" w:rsidR="00F45E58" w:rsidRPr="000B32A9" w:rsidRDefault="00D94C66"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7" w:history="1">
        <w:r w:rsidR="00F45E58" w:rsidRPr="000B32A9">
          <w:rPr>
            <w:rFonts w:ascii="Arial" w:hAnsi="Arial" w:cs="Arial"/>
            <w:color w:val="1155CC"/>
            <w:position w:val="0"/>
            <w:sz w:val="20"/>
            <w:szCs w:val="20"/>
            <w:u w:val="single"/>
          </w:rPr>
          <w:t>Neptun</w:t>
        </w:r>
        <w:r w:rsidR="000B32A9" w:rsidRPr="000B32A9">
          <w:rPr>
            <w:rFonts w:ascii="Arial" w:hAnsi="Arial" w:cs="Arial"/>
            <w:color w:val="1155CC"/>
            <w:position w:val="0"/>
            <w:sz w:val="20"/>
            <w:szCs w:val="20"/>
            <w:u w:val="single"/>
          </w:rPr>
          <w:t>us</w:t>
        </w:r>
        <w:r w:rsidR="00F45E58" w:rsidRPr="000B32A9">
          <w:rPr>
            <w:rFonts w:ascii="Arial" w:hAnsi="Arial" w:cs="Arial"/>
            <w:color w:val="1155CC"/>
            <w:position w:val="0"/>
            <w:sz w:val="20"/>
            <w:szCs w:val="20"/>
            <w:u w:val="single"/>
          </w:rPr>
          <w:t xml:space="preserve"> Ba</w:t>
        </w:r>
        <w:r w:rsidR="000B32A9" w:rsidRPr="000B32A9">
          <w:rPr>
            <w:rFonts w:ascii="Arial" w:hAnsi="Arial" w:cs="Arial"/>
            <w:color w:val="1155CC"/>
            <w:position w:val="0"/>
            <w:sz w:val="20"/>
            <w:szCs w:val="20"/>
            <w:u w:val="single"/>
          </w:rPr>
          <w:t>den</w:t>
        </w:r>
        <w:r w:rsidR="00F45E58" w:rsidRPr="000B32A9">
          <w:rPr>
            <w:rFonts w:ascii="Arial" w:hAnsi="Arial" w:cs="Arial"/>
            <w:color w:val="1155CC"/>
            <w:position w:val="0"/>
            <w:sz w:val="20"/>
            <w:szCs w:val="20"/>
            <w:u w:val="single"/>
          </w:rPr>
          <w:t>, Băile Herculane, RO</w:t>
        </w:r>
        <w:r w:rsidR="000B32A9" w:rsidRPr="000B32A9">
          <w:rPr>
            <w:rFonts w:ascii="Arial" w:hAnsi="Arial" w:cs="Arial"/>
            <w:color w:val="1155CC"/>
            <w:position w:val="0"/>
            <w:sz w:val="20"/>
            <w:szCs w:val="20"/>
            <w:u w:val="single"/>
          </w:rPr>
          <w:t>E</w:t>
        </w:r>
        <w:r w:rsidR="00F45E58" w:rsidRPr="000B32A9">
          <w:rPr>
            <w:rFonts w:ascii="Arial" w:hAnsi="Arial" w:cs="Arial"/>
            <w:color w:val="1155CC"/>
            <w:position w:val="0"/>
            <w:sz w:val="20"/>
            <w:szCs w:val="20"/>
            <w:u w:val="single"/>
          </w:rPr>
          <w:t>M</w:t>
        </w:r>
      </w:hyperlink>
      <w:r w:rsidR="000B32A9" w:rsidRPr="000B32A9">
        <w:rPr>
          <w:rFonts w:ascii="Arial" w:hAnsi="Arial" w:cs="Arial"/>
          <w:color w:val="1155CC"/>
          <w:position w:val="0"/>
          <w:sz w:val="20"/>
          <w:szCs w:val="20"/>
          <w:u w:val="single"/>
        </w:rPr>
        <w:t>EN</w:t>
      </w:r>
      <w:r w:rsidR="000B32A9">
        <w:rPr>
          <w:rFonts w:ascii="Arial" w:hAnsi="Arial" w:cs="Arial"/>
          <w:color w:val="1155CC"/>
          <w:position w:val="0"/>
          <w:sz w:val="20"/>
          <w:szCs w:val="20"/>
          <w:u w:val="single"/>
        </w:rPr>
        <w:t>IE</w:t>
      </w:r>
    </w:p>
    <w:p w14:paraId="66EA7001" w14:textId="42399EF0" w:rsidR="00312E96" w:rsidRPr="000B32A9" w:rsidRDefault="00D94C66" w:rsidP="00312E96">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8" w:history="1">
        <w:bookmarkStart w:id="0" w:name="_Hlk98503117"/>
        <w:r w:rsidR="00312E96" w:rsidRPr="000B32A9">
          <w:rPr>
            <w:rFonts w:ascii="Arial" w:hAnsi="Arial" w:cs="Arial"/>
            <w:color w:val="1155CC"/>
            <w:position w:val="0"/>
            <w:sz w:val="20"/>
            <w:szCs w:val="20"/>
            <w:u w:val="single"/>
          </w:rPr>
          <w:t>Orléans-Borbón Pal</w:t>
        </w:r>
        <w:r w:rsidR="000B32A9" w:rsidRPr="000B32A9">
          <w:rPr>
            <w:rFonts w:ascii="Arial" w:hAnsi="Arial" w:cs="Arial"/>
            <w:color w:val="1155CC"/>
            <w:position w:val="0"/>
            <w:sz w:val="20"/>
            <w:szCs w:val="20"/>
            <w:u w:val="single"/>
          </w:rPr>
          <w:t>eis</w:t>
        </w:r>
        <w:r w:rsidR="00312E96" w:rsidRPr="000B32A9">
          <w:rPr>
            <w:rFonts w:ascii="Arial" w:hAnsi="Arial" w:cs="Arial"/>
            <w:color w:val="1155CC"/>
            <w:position w:val="0"/>
            <w:sz w:val="20"/>
            <w:szCs w:val="20"/>
            <w:u w:val="single"/>
          </w:rPr>
          <w:t xml:space="preserve">, </w:t>
        </w:r>
        <w:r w:rsidR="000B32A9" w:rsidRPr="000B32A9">
          <w:rPr>
            <w:rFonts w:ascii="Arial" w:hAnsi="Arial" w:cs="Arial"/>
            <w:color w:val="1155CC"/>
            <w:position w:val="0"/>
            <w:sz w:val="20"/>
            <w:szCs w:val="20"/>
            <w:u w:val="single"/>
          </w:rPr>
          <w:t xml:space="preserve">bij </w:t>
        </w:r>
        <w:r w:rsidR="00312E96" w:rsidRPr="000B32A9">
          <w:rPr>
            <w:rFonts w:ascii="Arial" w:hAnsi="Arial" w:cs="Arial"/>
            <w:color w:val="1155CC"/>
            <w:position w:val="0"/>
            <w:sz w:val="20"/>
            <w:szCs w:val="20"/>
            <w:u w:val="single"/>
          </w:rPr>
          <w:t>Cádiz,</w:t>
        </w:r>
        <w:bookmarkEnd w:id="0"/>
        <w:r w:rsidR="00312E96" w:rsidRPr="000B32A9">
          <w:rPr>
            <w:rFonts w:ascii="Arial" w:hAnsi="Arial" w:cs="Arial"/>
            <w:color w:val="1155CC"/>
            <w:position w:val="0"/>
            <w:sz w:val="20"/>
            <w:szCs w:val="20"/>
            <w:u w:val="single"/>
          </w:rPr>
          <w:t xml:space="preserve"> SPAN</w:t>
        </w:r>
      </w:hyperlink>
      <w:r w:rsidR="000B32A9" w:rsidRPr="000B32A9">
        <w:rPr>
          <w:rFonts w:ascii="Arial" w:hAnsi="Arial" w:cs="Arial"/>
          <w:color w:val="1155CC"/>
          <w:position w:val="0"/>
          <w:sz w:val="20"/>
          <w:szCs w:val="20"/>
          <w:u w:val="single"/>
        </w:rPr>
        <w:t>JE</w:t>
      </w:r>
    </w:p>
    <w:p w14:paraId="1E1E7A9E" w14:textId="1252AF0E" w:rsidR="00AE34E0" w:rsidRDefault="00AE34E0" w:rsidP="00AE34E0">
      <w:pPr>
        <w:spacing w:after="0" w:line="240" w:lineRule="auto"/>
        <w:ind w:leftChars="0" w:left="0" w:firstLineChars="0" w:firstLine="0"/>
        <w:jc w:val="both"/>
        <w:rPr>
          <w:rFonts w:ascii="Arial" w:eastAsia="Arial" w:hAnsi="Arial" w:cs="Arial"/>
          <w:color w:val="0D0D0D"/>
          <w:sz w:val="20"/>
          <w:szCs w:val="20"/>
        </w:rPr>
      </w:pPr>
    </w:p>
    <w:p w14:paraId="7994B78A" w14:textId="56695E0A" w:rsidR="00AE34E0" w:rsidRDefault="00AE34E0" w:rsidP="00AE34E0">
      <w:pPr>
        <w:spacing w:after="0" w:line="240" w:lineRule="auto"/>
        <w:ind w:left="0" w:hanging="2"/>
        <w:jc w:val="both"/>
        <w:rPr>
          <w:rFonts w:ascii="Arial" w:eastAsia="Arial" w:hAnsi="Arial" w:cs="Arial"/>
          <w:color w:val="000000"/>
          <w:sz w:val="20"/>
          <w:szCs w:val="20"/>
        </w:rPr>
      </w:pPr>
      <w:r w:rsidRPr="000146DD">
        <w:rPr>
          <w:rFonts w:ascii="Arial" w:eastAsia="Arial" w:hAnsi="Arial" w:cs="Arial"/>
          <w:bCs/>
          <w:color w:val="000000"/>
          <w:sz w:val="20"/>
          <w:szCs w:val="20"/>
        </w:rPr>
        <w:t xml:space="preserve">De Lijst is een initiatief van Europa Nostra – de Europese organisatie van burgers die opkomt voor cultureel en natuurlijk erfgoed – </w:t>
      </w:r>
      <w:r w:rsidRPr="000146DD">
        <w:rPr>
          <w:rFonts w:ascii="Arial" w:eastAsia="Arial" w:hAnsi="Arial" w:cs="Arial"/>
          <w:bCs/>
          <w:sz w:val="20"/>
          <w:szCs w:val="20"/>
        </w:rPr>
        <w:t>en het</w:t>
      </w:r>
      <w:r w:rsidRPr="000146DD">
        <w:rPr>
          <w:rFonts w:ascii="Arial" w:eastAsia="Arial" w:hAnsi="Arial" w:cs="Arial"/>
          <w:bCs/>
          <w:color w:val="000000"/>
          <w:sz w:val="20"/>
          <w:szCs w:val="20"/>
        </w:rPr>
        <w:t xml:space="preserve"> Europese Investerings Bank Instituut</w:t>
      </w:r>
      <w:r>
        <w:rPr>
          <w:rFonts w:ascii="Arial" w:eastAsia="Arial" w:hAnsi="Arial" w:cs="Arial"/>
          <w:color w:val="000000"/>
          <w:sz w:val="20"/>
          <w:szCs w:val="20"/>
        </w:rPr>
        <w:t>.</w:t>
      </w:r>
      <w:r w:rsidRPr="00AE34E0">
        <w:rPr>
          <w:rFonts w:ascii="Arial" w:eastAsia="Arial" w:hAnsi="Arial" w:cs="Arial"/>
          <w:color w:val="000000"/>
          <w:sz w:val="20"/>
          <w:szCs w:val="20"/>
        </w:rPr>
        <w:t xml:space="preserve"> </w:t>
      </w:r>
    </w:p>
    <w:p w14:paraId="0612A688" w14:textId="148B71CC" w:rsidR="00AE34E0" w:rsidRDefault="00AE34E0" w:rsidP="00FB5E2E">
      <w:pPr>
        <w:spacing w:after="0" w:line="240" w:lineRule="auto"/>
        <w:ind w:left="0" w:hanging="2"/>
        <w:jc w:val="both"/>
        <w:rPr>
          <w:rFonts w:ascii="Arial" w:eastAsia="Arial" w:hAnsi="Arial" w:cs="Arial"/>
          <w:color w:val="0D0D0D"/>
          <w:sz w:val="20"/>
          <w:szCs w:val="20"/>
        </w:rPr>
      </w:pPr>
    </w:p>
    <w:p w14:paraId="48A05A90" w14:textId="06CF1AF1" w:rsidR="00AE34E0" w:rsidRDefault="00AE34E0" w:rsidP="00AE34E0">
      <w:pPr>
        <w:spacing w:after="0" w:line="240" w:lineRule="auto"/>
        <w:ind w:left="0" w:hanging="2"/>
        <w:jc w:val="both"/>
        <w:rPr>
          <w:rFonts w:ascii="Arial" w:eastAsia="Arial" w:hAnsi="Arial" w:cs="Arial"/>
          <w:color w:val="000000"/>
          <w:sz w:val="20"/>
          <w:szCs w:val="20"/>
        </w:rPr>
      </w:pPr>
      <w:r w:rsidRPr="00A37D4D">
        <w:rPr>
          <w:rFonts w:ascii="Arial" w:eastAsia="Arial" w:hAnsi="Arial" w:cs="Arial"/>
          <w:color w:val="000000"/>
          <w:sz w:val="20"/>
          <w:szCs w:val="20"/>
        </w:rPr>
        <w:t>De 7 Meest Bedreigde Erfgoeder</w:t>
      </w:r>
      <w:r>
        <w:rPr>
          <w:rFonts w:ascii="Arial" w:eastAsia="Arial" w:hAnsi="Arial" w:cs="Arial"/>
          <w:color w:val="000000"/>
          <w:sz w:val="20"/>
          <w:szCs w:val="20"/>
        </w:rPr>
        <w:t xml:space="preserve">sites van Europa </w:t>
      </w:r>
      <w:r w:rsidR="00A21A1F">
        <w:rPr>
          <w:rFonts w:ascii="Arial" w:eastAsia="Arial" w:hAnsi="Arial" w:cs="Arial"/>
          <w:color w:val="000000"/>
          <w:sz w:val="20"/>
          <w:szCs w:val="20"/>
        </w:rPr>
        <w:t>zijn</w:t>
      </w:r>
      <w:r>
        <w:rPr>
          <w:rFonts w:ascii="Arial" w:eastAsia="Arial" w:hAnsi="Arial" w:cs="Arial"/>
          <w:color w:val="000000"/>
          <w:sz w:val="20"/>
          <w:szCs w:val="20"/>
        </w:rPr>
        <w:t xml:space="preserve"> geselecteerd door de</w:t>
      </w:r>
      <w:r w:rsidRPr="00A37D4D">
        <w:rPr>
          <w:rFonts w:ascii="Arial" w:eastAsia="Arial" w:hAnsi="Arial" w:cs="Arial"/>
          <w:color w:val="000000"/>
          <w:sz w:val="20"/>
          <w:szCs w:val="20"/>
        </w:rPr>
        <w:t xml:space="preserve"> </w:t>
      </w:r>
      <w:hyperlink r:id="rId19">
        <w:r w:rsidRPr="00A37D4D">
          <w:rPr>
            <w:rFonts w:ascii="Arial" w:eastAsia="Arial" w:hAnsi="Arial" w:cs="Arial"/>
            <w:color w:val="1155CC"/>
            <w:sz w:val="20"/>
            <w:szCs w:val="20"/>
            <w:u w:val="single"/>
          </w:rPr>
          <w:t xml:space="preserve">Board </w:t>
        </w:r>
        <w:r>
          <w:rPr>
            <w:rFonts w:ascii="Arial" w:eastAsia="Arial" w:hAnsi="Arial" w:cs="Arial"/>
            <w:color w:val="1155CC"/>
            <w:sz w:val="20"/>
            <w:szCs w:val="20"/>
            <w:u w:val="single"/>
          </w:rPr>
          <w:t>van</w:t>
        </w:r>
        <w:r w:rsidRPr="00A37D4D">
          <w:rPr>
            <w:rFonts w:ascii="Arial" w:eastAsia="Arial" w:hAnsi="Arial" w:cs="Arial"/>
            <w:color w:val="1155CC"/>
            <w:sz w:val="20"/>
            <w:szCs w:val="20"/>
            <w:u w:val="single"/>
          </w:rPr>
          <w:t xml:space="preserve"> Europa Nostra</w:t>
        </w:r>
      </w:hyperlink>
      <w:r w:rsidRPr="00A37D4D">
        <w:rPr>
          <w:rFonts w:ascii="Arial" w:eastAsia="Arial" w:hAnsi="Arial" w:cs="Arial"/>
          <w:color w:val="000000"/>
          <w:sz w:val="20"/>
          <w:szCs w:val="20"/>
        </w:rPr>
        <w:t xml:space="preserve"> </w:t>
      </w:r>
      <w:r>
        <w:rPr>
          <w:rFonts w:ascii="Arial" w:eastAsia="Arial" w:hAnsi="Arial" w:cs="Arial"/>
          <w:color w:val="000000"/>
          <w:sz w:val="20"/>
          <w:szCs w:val="20"/>
        </w:rPr>
        <w:t xml:space="preserve">en een </w:t>
      </w:r>
      <w:hyperlink r:id="rId20">
        <w:r w:rsidRPr="00A37D4D">
          <w:rPr>
            <w:rFonts w:ascii="Arial" w:eastAsia="Arial" w:hAnsi="Arial" w:cs="Arial"/>
            <w:color w:val="1155CC"/>
            <w:sz w:val="20"/>
            <w:szCs w:val="20"/>
            <w:u w:val="single"/>
          </w:rPr>
          <w:t xml:space="preserve">panel </w:t>
        </w:r>
        <w:r>
          <w:rPr>
            <w:rFonts w:ascii="Arial" w:eastAsia="Arial" w:hAnsi="Arial" w:cs="Arial"/>
            <w:color w:val="1155CC"/>
            <w:sz w:val="20"/>
            <w:szCs w:val="20"/>
            <w:u w:val="single"/>
          </w:rPr>
          <w:t>van</w:t>
        </w:r>
        <w:r w:rsidRPr="00A37D4D">
          <w:rPr>
            <w:rFonts w:ascii="Arial" w:eastAsia="Arial" w:hAnsi="Arial" w:cs="Arial"/>
            <w:color w:val="1155CC"/>
            <w:sz w:val="20"/>
            <w:szCs w:val="20"/>
            <w:u w:val="single"/>
          </w:rPr>
          <w:t xml:space="preserve"> international</w:t>
        </w:r>
        <w:r>
          <w:rPr>
            <w:rFonts w:ascii="Arial" w:eastAsia="Arial" w:hAnsi="Arial" w:cs="Arial"/>
            <w:color w:val="1155CC"/>
            <w:sz w:val="20"/>
            <w:szCs w:val="20"/>
            <w:u w:val="single"/>
          </w:rPr>
          <w:t>e</w:t>
        </w:r>
        <w:r w:rsidRPr="00A37D4D">
          <w:rPr>
            <w:rFonts w:ascii="Arial" w:eastAsia="Arial" w:hAnsi="Arial" w:cs="Arial"/>
            <w:color w:val="1155CC"/>
            <w:sz w:val="20"/>
            <w:szCs w:val="20"/>
            <w:u w:val="single"/>
          </w:rPr>
          <w:t xml:space="preserve"> experts</w:t>
        </w:r>
      </w:hyperlink>
      <w:r w:rsidRPr="00A37D4D">
        <w:rPr>
          <w:rFonts w:ascii="Arial" w:eastAsia="Arial" w:hAnsi="Arial" w:cs="Arial"/>
          <w:color w:val="000000"/>
          <w:sz w:val="20"/>
          <w:szCs w:val="20"/>
        </w:rPr>
        <w:t xml:space="preserve">. </w:t>
      </w:r>
      <w:r w:rsidRPr="008B2C62">
        <w:rPr>
          <w:rFonts w:ascii="Arial" w:eastAsia="Arial" w:hAnsi="Arial" w:cs="Arial"/>
          <w:color w:val="000000"/>
          <w:sz w:val="20"/>
          <w:szCs w:val="20"/>
        </w:rPr>
        <w:t xml:space="preserve">De </w:t>
      </w:r>
      <w:r w:rsidR="000146DD" w:rsidRPr="008B2C62">
        <w:rPr>
          <w:rFonts w:ascii="Arial" w:eastAsia="Arial" w:hAnsi="Arial" w:cs="Arial"/>
          <w:color w:val="000000"/>
          <w:sz w:val="20"/>
          <w:szCs w:val="20"/>
        </w:rPr>
        <w:t>selectie</w:t>
      </w:r>
      <w:r w:rsidRPr="008B2C62">
        <w:rPr>
          <w:rFonts w:ascii="Arial" w:eastAsia="Arial" w:hAnsi="Arial" w:cs="Arial"/>
          <w:color w:val="000000"/>
          <w:sz w:val="20"/>
          <w:szCs w:val="20"/>
        </w:rPr>
        <w:t xml:space="preserve"> kam tot stand op basis van de betekenis van het Erfgoed en de aard van de bedreiging. </w:t>
      </w:r>
      <w:r>
        <w:rPr>
          <w:rFonts w:ascii="Arial" w:eastAsia="Arial" w:hAnsi="Arial" w:cs="Arial"/>
          <w:color w:val="000000"/>
          <w:sz w:val="20"/>
          <w:szCs w:val="20"/>
        </w:rPr>
        <w:t>De betrokkenheid van publieke en private partijen bij dit erfgoed was van toegevoegde waarde voor de definitieve selectie, alsmede de potentie voor een duurzame ontwikkeling en de betekenis van het erfgoed voor vrede en dialoog in een bredere context en regio.</w:t>
      </w:r>
    </w:p>
    <w:p w14:paraId="7CB22924" w14:textId="59E14A6E" w:rsidR="000146DD" w:rsidRDefault="000146DD" w:rsidP="00AE34E0">
      <w:pPr>
        <w:spacing w:after="0" w:line="240" w:lineRule="auto"/>
        <w:ind w:left="0" w:hanging="2"/>
        <w:jc w:val="both"/>
        <w:rPr>
          <w:rFonts w:ascii="Arial" w:eastAsia="Arial" w:hAnsi="Arial" w:cs="Arial"/>
          <w:color w:val="000000"/>
          <w:sz w:val="20"/>
          <w:szCs w:val="20"/>
        </w:rPr>
      </w:pPr>
    </w:p>
    <w:p w14:paraId="4298FFB2" w14:textId="6F0C7485" w:rsidR="00D80743" w:rsidRPr="00A21A1F" w:rsidRDefault="00FB5E2E" w:rsidP="00A21A1F">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bookmarkStart w:id="1" w:name="_Hlk97896868"/>
      <w:r w:rsidRPr="00D80743">
        <w:rPr>
          <w:rFonts w:ascii="Arial" w:eastAsia="Arial" w:hAnsi="Arial" w:cs="Arial"/>
          <w:color w:val="0D0D0D"/>
          <w:sz w:val="20"/>
          <w:szCs w:val="20"/>
        </w:rPr>
        <w:t>Prof. Dr.</w:t>
      </w:r>
      <w:r w:rsidRPr="00D80743">
        <w:rPr>
          <w:rFonts w:ascii="Arial" w:eastAsia="Arial" w:hAnsi="Arial" w:cs="Arial"/>
          <w:b/>
          <w:color w:val="0D0D0D"/>
          <w:sz w:val="20"/>
          <w:szCs w:val="20"/>
        </w:rPr>
        <w:t xml:space="preserve"> </w:t>
      </w:r>
      <w:r w:rsidRPr="00D916C2">
        <w:rPr>
          <w:rFonts w:ascii="Arial" w:eastAsia="Arial" w:hAnsi="Arial" w:cs="Arial"/>
          <w:b/>
          <w:bCs/>
          <w:color w:val="0D0D0D"/>
          <w:sz w:val="20"/>
          <w:szCs w:val="20"/>
        </w:rPr>
        <w:t>Hermann Parzinger</w:t>
      </w:r>
      <w:r w:rsidRPr="00D80743">
        <w:rPr>
          <w:rFonts w:ascii="Arial" w:eastAsia="Arial" w:hAnsi="Arial" w:cs="Arial"/>
          <w:color w:val="0D0D0D"/>
          <w:sz w:val="20"/>
          <w:szCs w:val="20"/>
        </w:rPr>
        <w:t>,</w:t>
      </w:r>
      <w:bookmarkEnd w:id="1"/>
      <w:r w:rsidRPr="00D80743">
        <w:rPr>
          <w:rFonts w:ascii="Arial" w:eastAsia="Arial" w:hAnsi="Arial" w:cs="Arial"/>
          <w:color w:val="0D0D0D"/>
          <w:sz w:val="20"/>
          <w:szCs w:val="20"/>
        </w:rPr>
        <w:t xml:space="preserve"> </w:t>
      </w:r>
      <w:r w:rsidR="00D80743" w:rsidRPr="00D80743">
        <w:rPr>
          <w:rFonts w:ascii="Arial" w:eastAsia="Arial" w:hAnsi="Arial" w:cs="Arial"/>
          <w:color w:val="0D0D0D"/>
          <w:sz w:val="20"/>
          <w:szCs w:val="20"/>
        </w:rPr>
        <w:t>Executive-president van Europa Nostra</w:t>
      </w:r>
      <w:r w:rsidRPr="00D80743">
        <w:rPr>
          <w:rFonts w:ascii="Arial" w:eastAsia="Arial" w:hAnsi="Arial" w:cs="Arial"/>
          <w:color w:val="0D0D0D"/>
          <w:sz w:val="20"/>
          <w:szCs w:val="20"/>
        </w:rPr>
        <w:t>:</w:t>
      </w:r>
      <w:r w:rsidR="00D916C2">
        <w:rPr>
          <w:rFonts w:ascii="Arial" w:eastAsia="Arial" w:hAnsi="Arial" w:cs="Arial"/>
          <w:color w:val="0D0D0D"/>
          <w:sz w:val="20"/>
          <w:szCs w:val="20"/>
        </w:rPr>
        <w:t xml:space="preserve"> </w:t>
      </w:r>
      <w:r w:rsidRPr="00D80743">
        <w:rPr>
          <w:rFonts w:ascii="Arial" w:eastAsia="Arial" w:hAnsi="Arial" w:cs="Arial"/>
          <w:color w:val="0D0D0D"/>
          <w:sz w:val="20"/>
          <w:szCs w:val="20"/>
        </w:rPr>
        <w:t>“</w:t>
      </w:r>
      <w:r w:rsidR="00D80743" w:rsidRPr="00D80743">
        <w:rPr>
          <w:rFonts w:ascii="Arial" w:eastAsia="Arial" w:hAnsi="Arial" w:cs="Arial"/>
          <w:i/>
          <w:color w:val="000000" w:themeColor="text1"/>
          <w:sz w:val="20"/>
          <w:szCs w:val="20"/>
        </w:rPr>
        <w:t>De lijst van 7 meest bedreigde erfgoederen in Europa  heeft een brede samenstelling: een 20ste eeuwse tuinstad</w:t>
      </w:r>
      <w:r w:rsidR="00AE34E0">
        <w:rPr>
          <w:rFonts w:ascii="Arial" w:eastAsia="Arial" w:hAnsi="Arial" w:cs="Arial"/>
          <w:i/>
          <w:color w:val="000000" w:themeColor="text1"/>
          <w:sz w:val="20"/>
          <w:szCs w:val="20"/>
        </w:rPr>
        <w:t xml:space="preserve">, </w:t>
      </w:r>
      <w:r w:rsidR="00D80743">
        <w:rPr>
          <w:rFonts w:ascii="Arial" w:eastAsia="Arial" w:hAnsi="Arial" w:cs="Arial"/>
          <w:i/>
          <w:color w:val="000000" w:themeColor="text1"/>
          <w:sz w:val="20"/>
          <w:szCs w:val="20"/>
        </w:rPr>
        <w:t>een overstroomde historische binnenstad en het meest iconische maar verlaten spa-resort in Europa</w:t>
      </w:r>
      <w:r w:rsidR="00AE34E0">
        <w:rPr>
          <w:rFonts w:ascii="Arial" w:eastAsia="Arial" w:hAnsi="Arial" w:cs="Arial"/>
          <w:i/>
          <w:color w:val="000000" w:themeColor="text1"/>
          <w:sz w:val="20"/>
          <w:szCs w:val="20"/>
        </w:rPr>
        <w:t xml:space="preserve"> staan op de lijst</w:t>
      </w:r>
      <w:r w:rsidR="00D80743">
        <w:rPr>
          <w:rFonts w:ascii="Arial" w:eastAsia="Arial" w:hAnsi="Arial" w:cs="Arial"/>
          <w:i/>
          <w:color w:val="000000" w:themeColor="text1"/>
          <w:sz w:val="20"/>
          <w:szCs w:val="20"/>
        </w:rPr>
        <w:t>.</w:t>
      </w:r>
      <w:r w:rsidR="00A21A1F">
        <w:rPr>
          <w:rFonts w:ascii="Arial" w:eastAsia="Arial" w:hAnsi="Arial" w:cs="Arial"/>
          <w:color w:val="0D0D0D"/>
          <w:sz w:val="20"/>
          <w:szCs w:val="20"/>
        </w:rPr>
        <w:t xml:space="preserve"> </w:t>
      </w:r>
      <w:r w:rsidR="00D80743">
        <w:rPr>
          <w:rFonts w:ascii="Arial" w:eastAsia="Arial" w:hAnsi="Arial" w:cs="Arial"/>
          <w:i/>
          <w:color w:val="000000" w:themeColor="text1"/>
          <w:sz w:val="20"/>
          <w:szCs w:val="20"/>
        </w:rPr>
        <w:t>Verwa</w:t>
      </w:r>
      <w:r w:rsidR="00D24DDC">
        <w:rPr>
          <w:rFonts w:ascii="Arial" w:eastAsia="Arial" w:hAnsi="Arial" w:cs="Arial"/>
          <w:i/>
          <w:color w:val="000000" w:themeColor="text1"/>
          <w:sz w:val="20"/>
          <w:szCs w:val="20"/>
        </w:rPr>
        <w:t>a</w:t>
      </w:r>
      <w:r w:rsidR="00D80743">
        <w:rPr>
          <w:rFonts w:ascii="Arial" w:eastAsia="Arial" w:hAnsi="Arial" w:cs="Arial"/>
          <w:i/>
          <w:color w:val="000000" w:themeColor="text1"/>
          <w:sz w:val="20"/>
          <w:szCs w:val="20"/>
        </w:rPr>
        <w:t>rlozing, sloop</w:t>
      </w:r>
      <w:r w:rsidR="00D24DDC">
        <w:rPr>
          <w:rFonts w:ascii="Arial" w:eastAsia="Arial" w:hAnsi="Arial" w:cs="Arial"/>
          <w:i/>
          <w:color w:val="000000" w:themeColor="text1"/>
          <w:sz w:val="20"/>
          <w:szCs w:val="20"/>
        </w:rPr>
        <w:t>,</w:t>
      </w:r>
      <w:r w:rsidR="00D80743">
        <w:rPr>
          <w:rFonts w:ascii="Arial" w:eastAsia="Arial" w:hAnsi="Arial" w:cs="Arial"/>
          <w:i/>
          <w:color w:val="000000" w:themeColor="text1"/>
          <w:sz w:val="20"/>
          <w:szCs w:val="20"/>
        </w:rPr>
        <w:t xml:space="preserve"> ongewenste </w:t>
      </w:r>
      <w:r w:rsidR="00D24DDC">
        <w:rPr>
          <w:rFonts w:ascii="Arial" w:eastAsia="Arial" w:hAnsi="Arial" w:cs="Arial"/>
          <w:i/>
          <w:color w:val="000000" w:themeColor="text1"/>
          <w:sz w:val="20"/>
          <w:szCs w:val="20"/>
        </w:rPr>
        <w:t>bouwactiviteiten</w:t>
      </w:r>
      <w:r w:rsidR="00D80743">
        <w:rPr>
          <w:rFonts w:ascii="Arial" w:eastAsia="Arial" w:hAnsi="Arial" w:cs="Arial"/>
          <w:i/>
          <w:color w:val="000000" w:themeColor="text1"/>
          <w:sz w:val="20"/>
          <w:szCs w:val="20"/>
        </w:rPr>
        <w:t xml:space="preserve"> </w:t>
      </w:r>
      <w:r w:rsidR="00D24DDC">
        <w:rPr>
          <w:rFonts w:ascii="Arial" w:eastAsia="Arial" w:hAnsi="Arial" w:cs="Arial"/>
          <w:i/>
          <w:color w:val="000000" w:themeColor="text1"/>
          <w:sz w:val="20"/>
          <w:szCs w:val="20"/>
        </w:rPr>
        <w:t>, natuurrampen of geldgebrek bedreigden de</w:t>
      </w:r>
      <w:r w:rsidR="00AE34E0">
        <w:rPr>
          <w:rFonts w:ascii="Arial" w:eastAsia="Arial" w:hAnsi="Arial" w:cs="Arial"/>
          <w:i/>
          <w:color w:val="000000" w:themeColor="text1"/>
          <w:sz w:val="20"/>
          <w:szCs w:val="20"/>
        </w:rPr>
        <w:t xml:space="preserve"> 7</w:t>
      </w:r>
      <w:r w:rsidR="00D24DDC">
        <w:rPr>
          <w:rFonts w:ascii="Arial" w:eastAsia="Arial" w:hAnsi="Arial" w:cs="Arial"/>
          <w:i/>
          <w:color w:val="000000" w:themeColor="text1"/>
          <w:sz w:val="20"/>
          <w:szCs w:val="20"/>
        </w:rPr>
        <w:t xml:space="preserve"> monumenten.</w:t>
      </w:r>
    </w:p>
    <w:p w14:paraId="2BCA7A59" w14:textId="690D5684" w:rsidR="00D80743" w:rsidRDefault="00D24DDC" w:rsidP="00D80743">
      <w:pPr>
        <w:pBdr>
          <w:top w:val="nil"/>
          <w:left w:val="nil"/>
          <w:bottom w:val="nil"/>
          <w:right w:val="nil"/>
          <w:between w:val="nil"/>
        </w:pBdr>
        <w:spacing w:after="0" w:line="240" w:lineRule="auto"/>
        <w:ind w:left="0" w:hanging="2"/>
        <w:jc w:val="both"/>
        <w:rPr>
          <w:rFonts w:ascii="Arial" w:eastAsia="Arial" w:hAnsi="Arial" w:cs="Arial"/>
          <w:i/>
          <w:color w:val="000000" w:themeColor="text1"/>
          <w:sz w:val="20"/>
          <w:szCs w:val="20"/>
        </w:rPr>
      </w:pPr>
      <w:r>
        <w:rPr>
          <w:rFonts w:ascii="Arial" w:eastAsia="Arial" w:hAnsi="Arial" w:cs="Arial"/>
          <w:i/>
          <w:color w:val="000000" w:themeColor="text1"/>
          <w:sz w:val="20"/>
          <w:szCs w:val="20"/>
        </w:rPr>
        <w:t>Door deze lijst geven we een sterk signaal af aan lokale gemeenschappen en activisten om de sites te redden.</w:t>
      </w:r>
    </w:p>
    <w:p w14:paraId="7F36A0DD" w14:textId="6BD6BB0E" w:rsidR="00D24DDC" w:rsidRDefault="00D24DDC" w:rsidP="00D80743">
      <w:pPr>
        <w:pBdr>
          <w:top w:val="nil"/>
          <w:left w:val="nil"/>
          <w:bottom w:val="nil"/>
          <w:right w:val="nil"/>
          <w:between w:val="nil"/>
        </w:pBdr>
        <w:spacing w:after="0" w:line="240" w:lineRule="auto"/>
        <w:ind w:left="0" w:hanging="2"/>
        <w:jc w:val="both"/>
        <w:rPr>
          <w:rFonts w:ascii="Arial" w:eastAsia="Arial" w:hAnsi="Arial" w:cs="Arial"/>
          <w:i/>
          <w:color w:val="000000" w:themeColor="text1"/>
          <w:sz w:val="20"/>
          <w:szCs w:val="20"/>
        </w:rPr>
      </w:pPr>
      <w:r w:rsidRPr="00D24DDC">
        <w:rPr>
          <w:rFonts w:ascii="Arial" w:eastAsia="Arial" w:hAnsi="Arial" w:cs="Arial"/>
          <w:i/>
          <w:color w:val="000000" w:themeColor="text1"/>
          <w:sz w:val="20"/>
          <w:szCs w:val="20"/>
        </w:rPr>
        <w:t>Het erfgoed van Europa i</w:t>
      </w:r>
      <w:r>
        <w:rPr>
          <w:rFonts w:ascii="Arial" w:eastAsia="Arial" w:hAnsi="Arial" w:cs="Arial"/>
          <w:i/>
          <w:color w:val="000000" w:themeColor="text1"/>
          <w:sz w:val="20"/>
          <w:szCs w:val="20"/>
        </w:rPr>
        <w:t>s niet alleen een getuigenis van een gedeeld verleden,  maar ook een kans voor duurzame ontwikkeling en sociale cohesie.”</w:t>
      </w:r>
    </w:p>
    <w:p w14:paraId="1764894E" w14:textId="77777777" w:rsidR="00D24DDC" w:rsidRPr="00D24DDC" w:rsidRDefault="00D24DDC" w:rsidP="000146DD">
      <w:pPr>
        <w:pBdr>
          <w:top w:val="nil"/>
          <w:left w:val="nil"/>
          <w:bottom w:val="nil"/>
          <w:right w:val="nil"/>
          <w:between w:val="nil"/>
        </w:pBdr>
        <w:spacing w:after="0" w:line="240" w:lineRule="auto"/>
        <w:ind w:leftChars="0" w:left="0" w:firstLineChars="0" w:firstLine="0"/>
        <w:jc w:val="both"/>
        <w:rPr>
          <w:rFonts w:ascii="Arial" w:eastAsia="Arial" w:hAnsi="Arial" w:cs="Arial"/>
          <w:i/>
          <w:color w:val="000000" w:themeColor="text1"/>
          <w:sz w:val="20"/>
          <w:szCs w:val="20"/>
        </w:rPr>
      </w:pPr>
    </w:p>
    <w:p w14:paraId="5ACF268A" w14:textId="469B29E3" w:rsidR="00D24DDC" w:rsidRPr="00A37D4D" w:rsidRDefault="00FB5E2E" w:rsidP="00FB5E2E">
      <w:pPr>
        <w:spacing w:after="0" w:line="240" w:lineRule="auto"/>
        <w:ind w:leftChars="0" w:left="0" w:firstLineChars="0" w:firstLine="0"/>
        <w:jc w:val="both"/>
        <w:rPr>
          <w:rFonts w:ascii="Arial" w:eastAsia="Times New Roman" w:hAnsi="Arial" w:cs="Arial"/>
          <w:i/>
          <w:iCs/>
          <w:color w:val="0D0D0D" w:themeColor="text1" w:themeTint="F2"/>
          <w:position w:val="0"/>
          <w:sz w:val="20"/>
          <w:szCs w:val="20"/>
          <w:shd w:val="clear" w:color="auto" w:fill="FFFFFF"/>
        </w:rPr>
      </w:pPr>
      <w:r w:rsidRPr="00D916C2">
        <w:rPr>
          <w:rFonts w:ascii="Arial" w:eastAsia="Arial" w:hAnsi="Arial" w:cs="Arial"/>
          <w:b/>
          <w:color w:val="0D0D0D" w:themeColor="text1" w:themeTint="F2"/>
          <w:sz w:val="20"/>
          <w:szCs w:val="20"/>
        </w:rPr>
        <w:t>Henry von Blumenthal</w:t>
      </w:r>
      <w:r w:rsidRPr="00D24DDC">
        <w:rPr>
          <w:rFonts w:ascii="Arial" w:eastAsia="Arial" w:hAnsi="Arial" w:cs="Arial"/>
          <w:color w:val="0D0D0D" w:themeColor="text1" w:themeTint="F2"/>
          <w:sz w:val="20"/>
          <w:szCs w:val="20"/>
        </w:rPr>
        <w:t xml:space="preserve">, </w:t>
      </w:r>
      <w:r w:rsidR="00D24DDC" w:rsidRPr="00D24DDC">
        <w:rPr>
          <w:rFonts w:ascii="Arial" w:eastAsia="Arial" w:hAnsi="Arial" w:cs="Arial"/>
          <w:color w:val="0D0D0D" w:themeColor="text1" w:themeTint="F2"/>
          <w:sz w:val="20"/>
          <w:szCs w:val="20"/>
        </w:rPr>
        <w:t>vi</w:t>
      </w:r>
      <w:r w:rsidR="00AE34E0">
        <w:rPr>
          <w:rFonts w:ascii="Arial" w:eastAsia="Arial" w:hAnsi="Arial" w:cs="Arial"/>
          <w:color w:val="0D0D0D" w:themeColor="text1" w:themeTint="F2"/>
          <w:sz w:val="20"/>
          <w:szCs w:val="20"/>
        </w:rPr>
        <w:t>ce</w:t>
      </w:r>
      <w:r w:rsidR="00D24DDC" w:rsidRPr="00D24DDC">
        <w:rPr>
          <w:rFonts w:ascii="Arial" w:eastAsia="Arial" w:hAnsi="Arial" w:cs="Arial"/>
          <w:color w:val="0D0D0D" w:themeColor="text1" w:themeTint="F2"/>
          <w:sz w:val="20"/>
          <w:szCs w:val="20"/>
        </w:rPr>
        <w:t>-decaan van</w:t>
      </w:r>
      <w:r w:rsidR="00D24DDC" w:rsidRPr="00D24DDC">
        <w:rPr>
          <w:rFonts w:ascii="Arial" w:eastAsia="Arial" w:hAnsi="Arial" w:cs="Arial"/>
          <w:color w:val="000000"/>
          <w:sz w:val="20"/>
          <w:szCs w:val="20"/>
        </w:rPr>
        <w:t xml:space="preserve"> het Europese Investerings Bank Instituut</w:t>
      </w:r>
      <w:r w:rsidRPr="00D24DDC">
        <w:rPr>
          <w:rFonts w:ascii="Arial" w:eastAsia="Arial" w:hAnsi="Arial" w:cs="Arial"/>
          <w:color w:val="0D0D0D" w:themeColor="text1" w:themeTint="F2"/>
          <w:sz w:val="20"/>
          <w:szCs w:val="20"/>
        </w:rPr>
        <w:t>:</w:t>
      </w:r>
      <w:r w:rsidR="00D916C2">
        <w:rPr>
          <w:rFonts w:ascii="Arial" w:eastAsia="Arial" w:hAnsi="Arial" w:cs="Arial"/>
          <w:color w:val="0D0D0D" w:themeColor="text1" w:themeTint="F2"/>
          <w:sz w:val="20"/>
          <w:szCs w:val="20"/>
        </w:rPr>
        <w:t xml:space="preserve"> </w:t>
      </w:r>
      <w:r w:rsidRPr="00A37D4D">
        <w:rPr>
          <w:rFonts w:ascii="Arial" w:eastAsia="Times New Roman" w:hAnsi="Arial" w:cs="Arial"/>
          <w:i/>
          <w:iCs/>
          <w:color w:val="0D0D0D" w:themeColor="text1" w:themeTint="F2"/>
          <w:position w:val="0"/>
          <w:sz w:val="20"/>
          <w:szCs w:val="20"/>
          <w:shd w:val="clear" w:color="auto" w:fill="FFFFFF"/>
        </w:rPr>
        <w:t>“</w:t>
      </w:r>
      <w:r w:rsidR="00D24DDC" w:rsidRPr="00A37D4D">
        <w:rPr>
          <w:rFonts w:ascii="Arial" w:eastAsia="Times New Roman" w:hAnsi="Arial" w:cs="Arial"/>
          <w:i/>
          <w:iCs/>
          <w:color w:val="0D0D0D" w:themeColor="text1" w:themeTint="F2"/>
          <w:position w:val="0"/>
          <w:sz w:val="20"/>
          <w:szCs w:val="20"/>
          <w:shd w:val="clear" w:color="auto" w:fill="FFFFFF"/>
        </w:rPr>
        <w:t>Cultureel erfgoed is meer dan stenen. Het is een bron van identiteit voor Europa, voor welvaart en economische groei. E</w:t>
      </w:r>
      <w:r w:rsidR="00A37D4D">
        <w:rPr>
          <w:rFonts w:ascii="Arial" w:eastAsia="Times New Roman" w:hAnsi="Arial" w:cs="Arial"/>
          <w:i/>
          <w:iCs/>
          <w:color w:val="0D0D0D" w:themeColor="text1" w:themeTint="F2"/>
          <w:position w:val="0"/>
          <w:sz w:val="20"/>
          <w:szCs w:val="20"/>
          <w:shd w:val="clear" w:color="auto" w:fill="FFFFFF"/>
        </w:rPr>
        <w:t>r</w:t>
      </w:r>
      <w:r w:rsidR="00D24DDC" w:rsidRPr="00A37D4D">
        <w:rPr>
          <w:rFonts w:ascii="Arial" w:eastAsia="Times New Roman" w:hAnsi="Arial" w:cs="Arial"/>
          <w:i/>
          <w:iCs/>
          <w:color w:val="0D0D0D" w:themeColor="text1" w:themeTint="F2"/>
          <w:position w:val="0"/>
          <w:sz w:val="20"/>
          <w:szCs w:val="20"/>
          <w:shd w:val="clear" w:color="auto" w:fill="FFFFFF"/>
        </w:rPr>
        <w:t>fgoed verbindt Europeanen.</w:t>
      </w:r>
      <w:r w:rsidR="00A37D4D" w:rsidRPr="00A37D4D">
        <w:rPr>
          <w:rFonts w:ascii="Arial" w:eastAsia="Times New Roman" w:hAnsi="Arial" w:cs="Arial"/>
          <w:i/>
          <w:iCs/>
          <w:color w:val="0D0D0D" w:themeColor="text1" w:themeTint="F2"/>
          <w:position w:val="0"/>
          <w:sz w:val="20"/>
          <w:szCs w:val="20"/>
          <w:shd w:val="clear" w:color="auto" w:fill="FFFFFF"/>
        </w:rPr>
        <w:t xml:space="preserve"> Daarom is het EIB instituut trots een bijdrage te leveren aan dit programma.”</w:t>
      </w:r>
    </w:p>
    <w:p w14:paraId="44CFC713" w14:textId="6614C711" w:rsidR="00FB5E2E" w:rsidRDefault="00FB5E2E" w:rsidP="00FB5E2E">
      <w:pPr>
        <w:spacing w:after="0" w:line="240" w:lineRule="auto"/>
        <w:ind w:leftChars="0" w:left="0" w:firstLineChars="0" w:firstLine="0"/>
        <w:jc w:val="both"/>
        <w:rPr>
          <w:rFonts w:ascii="Arial" w:eastAsia="Arial" w:hAnsi="Arial" w:cs="Arial"/>
          <w:color w:val="000000"/>
          <w:sz w:val="20"/>
          <w:szCs w:val="20"/>
          <w:lang w:val="en-US"/>
        </w:rPr>
      </w:pPr>
    </w:p>
    <w:p w14:paraId="113DFA5D" w14:textId="2482069F" w:rsidR="000146DD" w:rsidRDefault="008B2C62" w:rsidP="000146DD">
      <w:pPr>
        <w:pBdr>
          <w:top w:val="nil"/>
          <w:left w:val="nil"/>
          <w:bottom w:val="nil"/>
          <w:right w:val="nil"/>
          <w:between w:val="nil"/>
        </w:pBdr>
        <w:spacing w:after="0" w:line="240" w:lineRule="auto"/>
        <w:ind w:left="0" w:hanging="2"/>
        <w:jc w:val="both"/>
        <w:rPr>
          <w:rFonts w:ascii="Arial" w:eastAsia="Arial" w:hAnsi="Arial" w:cs="Arial"/>
          <w:i/>
          <w:color w:val="000000" w:themeColor="text1"/>
          <w:sz w:val="20"/>
          <w:szCs w:val="20"/>
        </w:rPr>
      </w:pPr>
      <w:r w:rsidRPr="008B2C62">
        <w:rPr>
          <w:rFonts w:ascii="Arial" w:eastAsia="Arial" w:hAnsi="Arial" w:cs="Arial"/>
          <w:color w:val="000000"/>
          <w:sz w:val="20"/>
          <w:szCs w:val="20"/>
        </w:rPr>
        <w:t xml:space="preserve">Een </w:t>
      </w:r>
      <w:r w:rsidR="000146DD" w:rsidRPr="008B2C62">
        <w:rPr>
          <w:rFonts w:ascii="Arial" w:eastAsia="Arial" w:hAnsi="Arial" w:cs="Arial"/>
          <w:color w:val="000000"/>
          <w:sz w:val="20"/>
          <w:szCs w:val="20"/>
        </w:rPr>
        <w:t>multidisciplinair</w:t>
      </w:r>
      <w:r w:rsidRPr="008B2C62">
        <w:rPr>
          <w:rFonts w:ascii="Arial" w:eastAsia="Arial" w:hAnsi="Arial" w:cs="Arial"/>
          <w:color w:val="000000"/>
          <w:sz w:val="20"/>
          <w:szCs w:val="20"/>
        </w:rPr>
        <w:t xml:space="preserve"> team van experts zal zich hierna</w:t>
      </w:r>
      <w:r w:rsidR="000146DD">
        <w:rPr>
          <w:rFonts w:ascii="Arial" w:eastAsia="Arial" w:hAnsi="Arial" w:cs="Arial"/>
          <w:color w:val="000000"/>
          <w:sz w:val="20"/>
          <w:szCs w:val="20"/>
        </w:rPr>
        <w:t xml:space="preserve"> samen met stakeholders en partners </w:t>
      </w:r>
      <w:r w:rsidRPr="008B2C62">
        <w:rPr>
          <w:rFonts w:ascii="Arial" w:eastAsia="Arial" w:hAnsi="Arial" w:cs="Arial"/>
          <w:color w:val="000000"/>
          <w:sz w:val="20"/>
          <w:szCs w:val="20"/>
        </w:rPr>
        <w:t xml:space="preserve"> inzetten voor </w:t>
      </w:r>
      <w:r>
        <w:rPr>
          <w:rFonts w:ascii="Arial" w:eastAsia="Arial" w:hAnsi="Arial" w:cs="Arial"/>
          <w:color w:val="000000"/>
          <w:sz w:val="20"/>
          <w:szCs w:val="20"/>
        </w:rPr>
        <w:t>b</w:t>
      </w:r>
      <w:r w:rsidRPr="008B2C62">
        <w:rPr>
          <w:rFonts w:ascii="Arial" w:eastAsia="Arial" w:hAnsi="Arial" w:cs="Arial"/>
          <w:color w:val="000000"/>
          <w:sz w:val="20"/>
          <w:szCs w:val="20"/>
        </w:rPr>
        <w:t xml:space="preserve">ehoud </w:t>
      </w:r>
      <w:r>
        <w:rPr>
          <w:rFonts w:ascii="Arial" w:eastAsia="Arial" w:hAnsi="Arial" w:cs="Arial"/>
          <w:color w:val="000000"/>
          <w:sz w:val="20"/>
          <w:szCs w:val="20"/>
        </w:rPr>
        <w:t xml:space="preserve">en herstel </w:t>
      </w:r>
      <w:r w:rsidRPr="008B2C62">
        <w:rPr>
          <w:rFonts w:ascii="Arial" w:eastAsia="Arial" w:hAnsi="Arial" w:cs="Arial"/>
          <w:color w:val="000000"/>
          <w:sz w:val="20"/>
          <w:szCs w:val="20"/>
        </w:rPr>
        <w:t xml:space="preserve">door het geven van </w:t>
      </w:r>
      <w:r>
        <w:rPr>
          <w:rFonts w:ascii="Arial" w:eastAsia="Arial" w:hAnsi="Arial" w:cs="Arial"/>
          <w:color w:val="000000"/>
          <w:sz w:val="20"/>
          <w:szCs w:val="20"/>
        </w:rPr>
        <w:t>advies en informatie.</w:t>
      </w:r>
      <w:r w:rsidR="000146DD" w:rsidRPr="000146DD">
        <w:rPr>
          <w:rFonts w:ascii="Arial" w:eastAsia="Arial" w:hAnsi="Arial" w:cs="Arial"/>
          <w:color w:val="000000"/>
          <w:sz w:val="20"/>
          <w:szCs w:val="20"/>
        </w:rPr>
        <w:t xml:space="preserve"> </w:t>
      </w:r>
      <w:r w:rsidR="000146DD" w:rsidRPr="008B2C62">
        <w:rPr>
          <w:rFonts w:ascii="Arial" w:eastAsia="Arial" w:hAnsi="Arial" w:cs="Arial"/>
          <w:color w:val="000000"/>
          <w:sz w:val="20"/>
          <w:szCs w:val="20"/>
        </w:rPr>
        <w:t xml:space="preserve">Het </w:t>
      </w:r>
      <w:hyperlink r:id="rId21">
        <w:r w:rsidR="000146DD" w:rsidRPr="008B2C62">
          <w:rPr>
            <w:rFonts w:ascii="Arial" w:eastAsia="Arial" w:hAnsi="Arial" w:cs="Arial"/>
            <w:color w:val="1155CC"/>
            <w:sz w:val="20"/>
            <w:szCs w:val="20"/>
            <w:u w:val="single"/>
          </w:rPr>
          <w:t>7 Most Endangered Programme</w:t>
        </w:r>
      </w:hyperlink>
      <w:r w:rsidR="000146DD" w:rsidRPr="008B2C62">
        <w:rPr>
          <w:rFonts w:ascii="Arial" w:eastAsia="Arial" w:hAnsi="Arial" w:cs="Arial"/>
          <w:color w:val="000000"/>
          <w:sz w:val="20"/>
          <w:szCs w:val="20"/>
        </w:rPr>
        <w:t xml:space="preserve">  wordt gesteund door het </w:t>
      </w:r>
      <w:hyperlink r:id="rId22">
        <w:r w:rsidR="000146DD" w:rsidRPr="008B2C62">
          <w:rPr>
            <w:rFonts w:ascii="Arial" w:eastAsia="Arial" w:hAnsi="Arial" w:cs="Arial"/>
            <w:color w:val="1155CC"/>
            <w:sz w:val="20"/>
            <w:szCs w:val="20"/>
            <w:u w:val="single"/>
          </w:rPr>
          <w:t>Creative Europe</w:t>
        </w:r>
      </w:hyperlink>
      <w:r w:rsidR="000146DD" w:rsidRPr="008B2C62">
        <w:rPr>
          <w:rFonts w:ascii="Arial" w:eastAsia="Arial" w:hAnsi="Arial" w:cs="Arial"/>
          <w:color w:val="000000"/>
          <w:sz w:val="20"/>
          <w:szCs w:val="20"/>
        </w:rPr>
        <w:t xml:space="preserve"> programma van</w:t>
      </w:r>
      <w:r w:rsidR="000146DD">
        <w:rPr>
          <w:rFonts w:ascii="Arial" w:eastAsia="Arial" w:hAnsi="Arial" w:cs="Arial"/>
          <w:color w:val="000000"/>
          <w:sz w:val="20"/>
          <w:szCs w:val="20"/>
        </w:rPr>
        <w:t xml:space="preserve"> de</w:t>
      </w:r>
      <w:r w:rsidR="000146DD" w:rsidRPr="008B2C62">
        <w:rPr>
          <w:rFonts w:ascii="Arial" w:eastAsia="Arial" w:hAnsi="Arial" w:cs="Arial"/>
          <w:color w:val="000000"/>
          <w:sz w:val="20"/>
          <w:szCs w:val="20"/>
        </w:rPr>
        <w:t xml:space="preserve"> Europe</w:t>
      </w:r>
      <w:r w:rsidR="000146DD">
        <w:rPr>
          <w:rFonts w:ascii="Arial" w:eastAsia="Arial" w:hAnsi="Arial" w:cs="Arial"/>
          <w:color w:val="000000"/>
          <w:sz w:val="20"/>
          <w:szCs w:val="20"/>
        </w:rPr>
        <w:t>se</w:t>
      </w:r>
      <w:r w:rsidR="000146DD" w:rsidRPr="008B2C62">
        <w:rPr>
          <w:rFonts w:ascii="Arial" w:eastAsia="Arial" w:hAnsi="Arial" w:cs="Arial"/>
          <w:color w:val="000000"/>
          <w:sz w:val="20"/>
          <w:szCs w:val="20"/>
        </w:rPr>
        <w:t xml:space="preserve"> Uni</w:t>
      </w:r>
      <w:r w:rsidR="000146DD">
        <w:rPr>
          <w:rFonts w:ascii="Arial" w:eastAsia="Arial" w:hAnsi="Arial" w:cs="Arial"/>
          <w:color w:val="000000"/>
          <w:sz w:val="20"/>
          <w:szCs w:val="20"/>
        </w:rPr>
        <w:t>e</w:t>
      </w:r>
      <w:r w:rsidR="000146DD" w:rsidRPr="008B2C62">
        <w:rPr>
          <w:rFonts w:ascii="Arial" w:eastAsia="Arial" w:hAnsi="Arial" w:cs="Arial"/>
          <w:color w:val="000000"/>
          <w:sz w:val="20"/>
          <w:szCs w:val="20"/>
        </w:rPr>
        <w:t xml:space="preserve">. </w:t>
      </w:r>
      <w:r w:rsidR="000146DD">
        <w:rPr>
          <w:rFonts w:ascii="Arial" w:eastAsia="Arial" w:hAnsi="Arial" w:cs="Arial"/>
          <w:color w:val="000000"/>
          <w:sz w:val="20"/>
          <w:szCs w:val="20"/>
        </w:rPr>
        <w:t>De betreffende sites ontvangen elk 10.000</w:t>
      </w:r>
      <w:r w:rsidR="000146DD">
        <w:rPr>
          <w:rFonts w:ascii="Arial" w:eastAsia="Arial" w:hAnsi="Arial" w:cs="Arial"/>
          <w:color w:val="000000"/>
          <w:sz w:val="20"/>
          <w:szCs w:val="20"/>
          <w:vertAlign w:val="superscript"/>
        </w:rPr>
        <w:t xml:space="preserve"> </w:t>
      </w:r>
      <w:r w:rsidR="000146DD">
        <w:rPr>
          <w:rFonts w:ascii="Arial" w:eastAsia="Arial" w:hAnsi="Arial" w:cs="Arial"/>
          <w:color w:val="000000"/>
          <w:sz w:val="20"/>
          <w:szCs w:val="20"/>
        </w:rPr>
        <w:t>euro voor activiteiten die bijdragen aan het behoud en/of verdere fondsenwerving.</w:t>
      </w:r>
    </w:p>
    <w:p w14:paraId="02C59717" w14:textId="71420B52" w:rsidR="00AE34E0" w:rsidRDefault="00AE34E0" w:rsidP="000146DD">
      <w:pPr>
        <w:spacing w:after="0" w:line="240" w:lineRule="auto"/>
        <w:ind w:leftChars="0" w:left="0" w:firstLineChars="0" w:firstLine="0"/>
        <w:jc w:val="both"/>
        <w:rPr>
          <w:rFonts w:ascii="Arial" w:eastAsia="Arial" w:hAnsi="Arial" w:cs="Arial"/>
          <w:color w:val="000000"/>
          <w:sz w:val="20"/>
          <w:szCs w:val="20"/>
        </w:rPr>
      </w:pPr>
    </w:p>
    <w:p w14:paraId="13B174E3" w14:textId="4BA02032" w:rsidR="00AE34E0" w:rsidRDefault="000146DD" w:rsidP="00AE34E0">
      <w:pPr>
        <w:pBdr>
          <w:top w:val="nil"/>
          <w:left w:val="nil"/>
          <w:bottom w:val="nil"/>
          <w:right w:val="nil"/>
          <w:between w:val="nil"/>
        </w:pBdr>
        <w:spacing w:after="0" w:line="240" w:lineRule="auto"/>
        <w:ind w:left="0" w:hanging="2"/>
        <w:jc w:val="both"/>
        <w:rPr>
          <w:rFonts w:ascii="Arial" w:eastAsia="Arial" w:hAnsi="Arial" w:cs="Arial"/>
          <w:bCs/>
          <w:color w:val="000000"/>
          <w:sz w:val="20"/>
        </w:rPr>
      </w:pPr>
      <w:r>
        <w:rPr>
          <w:rFonts w:ascii="Arial" w:eastAsia="Arial" w:hAnsi="Arial" w:cs="Arial"/>
          <w:b/>
          <w:bCs/>
          <w:color w:val="000000"/>
          <w:sz w:val="20"/>
          <w:szCs w:val="20"/>
        </w:rPr>
        <w:t xml:space="preserve">Tijdens de bijeenkomst vroeg </w:t>
      </w:r>
      <w:r w:rsidR="00AE34E0" w:rsidRPr="00A37D4D">
        <w:rPr>
          <w:rFonts w:ascii="Arial" w:eastAsia="Arial" w:hAnsi="Arial" w:cs="Arial"/>
          <w:b/>
          <w:bCs/>
          <w:color w:val="000000"/>
          <w:sz w:val="20"/>
          <w:szCs w:val="20"/>
        </w:rPr>
        <w:t>Sneška Quaedvlieg-Mihailović</w:t>
      </w:r>
      <w:r w:rsidR="00AE34E0" w:rsidRPr="00A37D4D">
        <w:rPr>
          <w:rFonts w:ascii="Arial" w:eastAsia="Arial" w:hAnsi="Arial" w:cs="Arial"/>
          <w:color w:val="000000"/>
          <w:sz w:val="20"/>
          <w:szCs w:val="20"/>
        </w:rPr>
        <w:t xml:space="preserve">, Secretaris-Generaal van Europa Nostra aandacht voor het statement </w:t>
      </w:r>
      <w:hyperlink r:id="rId23" w:tgtFrame="_blank" w:history="1">
        <w:r w:rsidR="00AE34E0" w:rsidRPr="00A37D4D">
          <w:rPr>
            <w:rStyle w:val="Hyperlink"/>
            <w:rFonts w:ascii="Arial" w:eastAsia="Arial" w:hAnsi="Arial" w:cs="Arial"/>
            <w:color w:val="1155CC"/>
            <w:sz w:val="20"/>
            <w:szCs w:val="20"/>
          </w:rPr>
          <w:t>Europa Nostra stands in solidarity with Ukraine</w:t>
        </w:r>
      </w:hyperlink>
      <w:r w:rsidR="00AE34E0" w:rsidRPr="00A37D4D">
        <w:rPr>
          <w:rFonts w:ascii="Arial" w:eastAsia="Arial" w:hAnsi="Arial" w:cs="Arial"/>
          <w:color w:val="000000"/>
          <w:sz w:val="20"/>
          <w:szCs w:val="20"/>
        </w:rPr>
        <w:t xml:space="preserve"> en de bijbehorende </w:t>
      </w:r>
      <w:hyperlink r:id="rId24" w:history="1">
        <w:r w:rsidR="00AE34E0" w:rsidRPr="00D916C2">
          <w:rPr>
            <w:rStyle w:val="Hyperlink"/>
            <w:rFonts w:ascii="Arial" w:eastAsia="Arial" w:hAnsi="Arial" w:cs="Arial"/>
            <w:bCs/>
            <w:color w:val="1155CC"/>
            <w:sz w:val="20"/>
          </w:rPr>
          <w:t>crowdfunding campagne voor de redders van Ukraine’s bedreigd erfgoed</w:t>
        </w:r>
      </w:hyperlink>
      <w:r w:rsidR="00D916C2">
        <w:rPr>
          <w:rStyle w:val="Hyperlink"/>
          <w:rFonts w:ascii="Arial" w:eastAsia="Arial" w:hAnsi="Arial" w:cs="Arial"/>
          <w:bCs/>
          <w:color w:val="auto"/>
          <w:sz w:val="20"/>
          <w:u w:val="none"/>
        </w:rPr>
        <w:t xml:space="preserve"> in</w:t>
      </w:r>
      <w:r w:rsidR="00AE34E0" w:rsidRPr="00A37D4D">
        <w:rPr>
          <w:rStyle w:val="Hyperlink"/>
          <w:rFonts w:ascii="Arial" w:eastAsia="Arial" w:hAnsi="Arial" w:cs="Arial"/>
          <w:bCs/>
          <w:color w:val="auto"/>
          <w:sz w:val="20"/>
          <w:u w:val="none"/>
        </w:rPr>
        <w:t xml:space="preserve"> samenwerking met </w:t>
      </w:r>
      <w:r w:rsidR="00AE34E0" w:rsidRPr="00AE34E0">
        <w:rPr>
          <w:rStyle w:val="Hyperlink"/>
          <w:rFonts w:ascii="Arial" w:eastAsia="Arial" w:hAnsi="Arial" w:cs="Arial"/>
          <w:bCs/>
          <w:color w:val="auto"/>
          <w:sz w:val="20"/>
          <w:u w:val="none"/>
        </w:rPr>
        <w:t>het</w:t>
      </w:r>
      <w:r w:rsidR="00AE34E0">
        <w:rPr>
          <w:rStyle w:val="Hyperlink"/>
          <w:rFonts w:ascii="Arial" w:eastAsia="Arial" w:hAnsi="Arial" w:cs="Arial"/>
          <w:bCs/>
          <w:color w:val="auto"/>
          <w:sz w:val="20"/>
          <w:u w:val="none"/>
        </w:rPr>
        <w:t xml:space="preserve"> </w:t>
      </w:r>
      <w:r w:rsidR="00AE34E0" w:rsidRPr="00AE34E0">
        <w:rPr>
          <w:rFonts w:ascii="Arial" w:eastAsia="Arial" w:hAnsi="Arial" w:cs="Arial"/>
          <w:bCs/>
          <w:color w:val="000000"/>
          <w:sz w:val="20"/>
        </w:rPr>
        <w:t>Global</w:t>
      </w:r>
      <w:r w:rsidR="00AE34E0" w:rsidRPr="00A37D4D">
        <w:rPr>
          <w:rFonts w:ascii="Arial" w:eastAsia="Arial" w:hAnsi="Arial" w:cs="Arial"/>
          <w:bCs/>
          <w:color w:val="000000"/>
          <w:sz w:val="20"/>
        </w:rPr>
        <w:t xml:space="preserve"> Heritage Fund</w:t>
      </w:r>
      <w:r w:rsidR="00AE34E0">
        <w:rPr>
          <w:rFonts w:ascii="Arial" w:eastAsia="Arial" w:hAnsi="Arial" w:cs="Arial"/>
          <w:bCs/>
          <w:color w:val="000000"/>
          <w:sz w:val="20"/>
        </w:rPr>
        <w:t>.</w:t>
      </w:r>
      <w:r w:rsidR="00AE34E0" w:rsidRPr="00A37D4D">
        <w:rPr>
          <w:rFonts w:ascii="Arial" w:eastAsia="Arial" w:hAnsi="Arial" w:cs="Arial"/>
          <w:bCs/>
          <w:color w:val="000000"/>
          <w:sz w:val="20"/>
        </w:rPr>
        <w:t xml:space="preserve"> </w:t>
      </w:r>
    </w:p>
    <w:p w14:paraId="0DB92AF3" w14:textId="77777777" w:rsidR="00AE34E0" w:rsidRDefault="00AE34E0" w:rsidP="00FB5E2E">
      <w:pPr>
        <w:spacing w:after="0" w:line="240" w:lineRule="auto"/>
        <w:ind w:left="0" w:hanging="2"/>
        <w:jc w:val="both"/>
        <w:rPr>
          <w:rFonts w:ascii="Arial" w:eastAsia="Arial" w:hAnsi="Arial" w:cs="Arial"/>
          <w:color w:val="000000"/>
          <w:sz w:val="20"/>
          <w:szCs w:val="20"/>
        </w:rPr>
      </w:pPr>
    </w:p>
    <w:p w14:paraId="7824FFA8" w14:textId="77777777" w:rsidR="00AE6C7D" w:rsidRPr="000B32A9" w:rsidRDefault="00AE6C7D">
      <w:pPr>
        <w:spacing w:after="0" w:line="240" w:lineRule="auto"/>
        <w:ind w:left="0" w:hanging="2"/>
        <w:jc w:val="both"/>
        <w:rPr>
          <w:rFonts w:ascii="Arial" w:eastAsia="Arial" w:hAnsi="Arial" w:cs="Arial"/>
          <w:color w:val="000000"/>
          <w:sz w:val="20"/>
          <w:szCs w:val="20"/>
        </w:rPr>
      </w:pPr>
    </w:p>
    <w:p w14:paraId="64ABBD89" w14:textId="77777777" w:rsidR="00160074" w:rsidRPr="000B32A9" w:rsidRDefault="00160074" w:rsidP="00160074">
      <w:pPr>
        <w:spacing w:after="0" w:line="240" w:lineRule="auto"/>
        <w:ind w:left="0" w:hanging="2"/>
        <w:jc w:val="both"/>
        <w:rPr>
          <w:rFonts w:ascii="Arial" w:eastAsia="Arial" w:hAnsi="Arial" w:cs="Arial"/>
          <w:color w:val="000000"/>
          <w:sz w:val="20"/>
          <w:szCs w:val="20"/>
        </w:rPr>
      </w:pPr>
    </w:p>
    <w:p w14:paraId="038FCCBD" w14:textId="77777777" w:rsidR="007008A1" w:rsidRPr="003B2975" w:rsidRDefault="007008A1" w:rsidP="007008A1">
      <w:pPr>
        <w:spacing w:after="0" w:line="240" w:lineRule="auto"/>
        <w:ind w:left="0" w:hanging="2"/>
        <w:jc w:val="both"/>
        <w:rPr>
          <w:rFonts w:ascii="Arial" w:eastAsia="Arial" w:hAnsi="Arial" w:cs="Arial"/>
          <w:b/>
          <w:bCs/>
          <w:color w:val="0D0D0D"/>
          <w:sz w:val="24"/>
          <w:szCs w:val="24"/>
        </w:rPr>
      </w:pPr>
      <w:r w:rsidRPr="003B2975">
        <w:rPr>
          <w:rFonts w:ascii="Arial" w:eastAsia="Arial" w:hAnsi="Arial" w:cs="Arial"/>
          <w:b/>
          <w:bCs/>
          <w:color w:val="0D0D0D"/>
          <w:sz w:val="24"/>
          <w:szCs w:val="24"/>
        </w:rPr>
        <w:lastRenderedPageBreak/>
        <w:t>Fort Crèvecoeur, Den Bosch, Nederland</w:t>
      </w:r>
    </w:p>
    <w:p w14:paraId="3EAE2E20" w14:textId="77777777" w:rsidR="007008A1" w:rsidRPr="007008A1" w:rsidRDefault="007008A1" w:rsidP="007008A1">
      <w:pPr>
        <w:spacing w:after="0" w:line="240" w:lineRule="auto"/>
        <w:ind w:left="0" w:hanging="2"/>
        <w:jc w:val="both"/>
        <w:rPr>
          <w:rFonts w:ascii="Arial" w:eastAsia="Arial" w:hAnsi="Arial" w:cs="Arial"/>
          <w:b/>
          <w:bCs/>
          <w:color w:val="0D0D0D"/>
          <w:sz w:val="20"/>
          <w:szCs w:val="20"/>
        </w:rPr>
      </w:pPr>
    </w:p>
    <w:p w14:paraId="3B2C55B2" w14:textId="77777777" w:rsidR="007008A1" w:rsidRPr="007008A1" w:rsidRDefault="007008A1" w:rsidP="00546825">
      <w:pPr>
        <w:spacing w:line="240" w:lineRule="auto"/>
        <w:ind w:left="0" w:hanging="2"/>
        <w:jc w:val="both"/>
        <w:rPr>
          <w:rFonts w:ascii="Arial" w:hAnsi="Arial" w:cs="Arial"/>
          <w:sz w:val="20"/>
          <w:szCs w:val="20"/>
        </w:rPr>
      </w:pPr>
      <w:r w:rsidRPr="007008A1">
        <w:rPr>
          <w:rFonts w:ascii="Arial" w:hAnsi="Arial" w:cs="Arial"/>
          <w:sz w:val="20"/>
          <w:szCs w:val="20"/>
        </w:rPr>
        <w:t xml:space="preserve">Het in 1587 gebouwde Fort Crèvecoeur fungeerde als steunpunt voor Nederland tijdens het onafhankelijk worden van Spanje. Het fort is strategisch gelegen op het punt waar de rivier de Dieze  in de Maas uitmondt. Het speelde meer dan 300 jaar een belangrijke rol in de Nederlandse militaire en diplomatieke geschiedenis. </w:t>
      </w:r>
    </w:p>
    <w:p w14:paraId="2EE05FDD" w14:textId="77777777" w:rsidR="007008A1" w:rsidRPr="007008A1" w:rsidRDefault="007008A1" w:rsidP="00546825">
      <w:pPr>
        <w:spacing w:line="240" w:lineRule="auto"/>
        <w:ind w:left="0" w:hanging="2"/>
        <w:jc w:val="both"/>
        <w:rPr>
          <w:rFonts w:ascii="Arial" w:hAnsi="Arial" w:cs="Arial"/>
          <w:sz w:val="20"/>
          <w:szCs w:val="20"/>
        </w:rPr>
      </w:pPr>
      <w:r w:rsidRPr="007008A1">
        <w:rPr>
          <w:rFonts w:ascii="Arial" w:hAnsi="Arial" w:cs="Arial"/>
          <w:sz w:val="20"/>
          <w:szCs w:val="20"/>
        </w:rPr>
        <w:t xml:space="preserve">In 1629, tijdens het beleg van de stad Den Bosch, werd het fort gebruikt als hoofdkwartier van de Nederlanders. Tijdens de Nederlands-Spaanse onderhandelingen werd de soevereiniteit van beide landen erkend en werd het principe van niet-inmenging van buitenlanders in binnenlandse aangelegenheden geïntroduceerd in de Nederlandse politiek. De succesvolle onderhandelingen bij Fort Crèvecoeur worden beschouwd als een opmaat naar een periode van vrede in Nederland. </w:t>
      </w:r>
    </w:p>
    <w:p w14:paraId="70CA5EB9" w14:textId="77777777" w:rsidR="007008A1" w:rsidRPr="007008A1" w:rsidRDefault="007008A1" w:rsidP="00546825">
      <w:pPr>
        <w:spacing w:line="240" w:lineRule="auto"/>
        <w:ind w:left="0" w:hanging="2"/>
        <w:jc w:val="both"/>
        <w:rPr>
          <w:rFonts w:ascii="Arial" w:hAnsi="Arial" w:cs="Arial"/>
          <w:sz w:val="20"/>
          <w:szCs w:val="20"/>
        </w:rPr>
      </w:pPr>
      <w:r w:rsidRPr="007008A1">
        <w:rPr>
          <w:rFonts w:ascii="Arial" w:hAnsi="Arial" w:cs="Arial"/>
          <w:sz w:val="20"/>
          <w:szCs w:val="20"/>
        </w:rPr>
        <w:t>In 1890 werd Fort Crèvecoeur buiten gebruik gesteld en raakte het in verval. Na de rehabilitatie, tijdens de Tweede Wereldoorlog, werd het fort door de Duitsers gebruikt als bruggenhoofd over de Maas. Na de oorlog gebruikte het Nederlandse leger het fort als oefenterrein.</w:t>
      </w:r>
    </w:p>
    <w:p w14:paraId="1EA0DD50" w14:textId="77777777" w:rsidR="007008A1" w:rsidRPr="007008A1" w:rsidRDefault="007008A1" w:rsidP="00546825">
      <w:pPr>
        <w:spacing w:line="240" w:lineRule="auto"/>
        <w:ind w:left="0" w:hanging="2"/>
        <w:jc w:val="both"/>
        <w:rPr>
          <w:rFonts w:ascii="Arial" w:hAnsi="Arial" w:cs="Arial"/>
          <w:sz w:val="20"/>
          <w:szCs w:val="20"/>
        </w:rPr>
      </w:pPr>
      <w:r w:rsidRPr="007008A1">
        <w:rPr>
          <w:rFonts w:ascii="Arial" w:hAnsi="Arial" w:cs="Arial"/>
          <w:sz w:val="20"/>
          <w:szCs w:val="20"/>
        </w:rPr>
        <w:t xml:space="preserve">Fort Crèvecoeur is eigendom van het Nederlandse Ministerie van Defensie. Het nu ernstig verwaarloosde fort en terrein, dat sinds 1973 op de monumentenlijst staat, moet dringend worden gerestaureerd voordat de constructie van het fort onherstelbaar afbrokkelt en beschadigd wordt. Crèvecoeur, gelegen langs de historische Zuidelijke Waterlinie, markeert het zuidelijke einde van het zich ontwikkelende Park Maasoever net ten noorden van de stad Den Bosch. Dit park zal natuurgebieden en recreatieruimten versterken met culturele en historische interpretaties. Het park zal ook historische defensieve kenmerken toevoegen aan moderne waterbeheermaatregelen om overtollige waterstanden in de regio af te voeren en de effecten van klimaatverandering te helpen verzachten.   </w:t>
      </w:r>
    </w:p>
    <w:p w14:paraId="1C571484" w14:textId="77777777" w:rsidR="007008A1" w:rsidRPr="007008A1" w:rsidRDefault="007008A1" w:rsidP="00546825">
      <w:pPr>
        <w:spacing w:line="240" w:lineRule="auto"/>
        <w:ind w:left="0" w:hanging="2"/>
        <w:jc w:val="both"/>
        <w:rPr>
          <w:rFonts w:ascii="Arial" w:hAnsi="Arial" w:cs="Arial"/>
          <w:sz w:val="20"/>
          <w:szCs w:val="20"/>
        </w:rPr>
      </w:pPr>
      <w:r w:rsidRPr="007008A1">
        <w:rPr>
          <w:rFonts w:ascii="Arial" w:hAnsi="Arial" w:cs="Arial"/>
          <w:sz w:val="20"/>
          <w:szCs w:val="20"/>
        </w:rPr>
        <w:t>De snelle planning van dit park is tot stand gekomen door een unieke en vruchtbare samenwerking tussen alle overheidsniveaus samen met burgergroepen voor natuur-, bos- en landbouwgrondbeheer, particuliere grondeigenaren en andere belanghebbenden in het gebied</w:t>
      </w:r>
    </w:p>
    <w:p w14:paraId="53BAC63F" w14:textId="59E447FF" w:rsidR="007008A1" w:rsidRPr="007008A1" w:rsidRDefault="00D94C66" w:rsidP="00546825">
      <w:pPr>
        <w:spacing w:line="240" w:lineRule="auto"/>
        <w:ind w:left="0" w:hanging="2"/>
        <w:jc w:val="both"/>
        <w:rPr>
          <w:rFonts w:ascii="Arial" w:hAnsi="Arial" w:cs="Arial"/>
          <w:i/>
          <w:iCs/>
          <w:sz w:val="20"/>
          <w:szCs w:val="20"/>
        </w:rPr>
      </w:pPr>
      <w:hyperlink r:id="rId25" w:history="1">
        <w:r w:rsidR="007008A1" w:rsidRPr="007008A1">
          <w:rPr>
            <w:rStyle w:val="Hyperlink"/>
            <w:rFonts w:ascii="Arial" w:hAnsi="Arial" w:cs="Arial"/>
            <w:color w:val="1155CC"/>
            <w:sz w:val="20"/>
            <w:szCs w:val="20"/>
          </w:rPr>
          <w:t>Het Adviespanel</w:t>
        </w:r>
      </w:hyperlink>
      <w:r w:rsidR="007008A1" w:rsidRPr="007008A1">
        <w:rPr>
          <w:rFonts w:ascii="Arial" w:hAnsi="Arial" w:cs="Arial"/>
          <w:sz w:val="20"/>
          <w:szCs w:val="20"/>
        </w:rPr>
        <w:t xml:space="preserve"> van het 7 Most Endangered Programme benadrukte: </w:t>
      </w:r>
      <w:r w:rsidR="007008A1" w:rsidRPr="007008A1">
        <w:rPr>
          <w:rFonts w:ascii="Arial" w:hAnsi="Arial" w:cs="Arial"/>
          <w:i/>
          <w:iCs/>
          <w:sz w:val="20"/>
          <w:szCs w:val="20"/>
        </w:rPr>
        <w:t>“Het Nederlandse Ministerie van Defensie bereikte in 2010 een akkoord met de gemeente Den Bosch. De verdedigingswerken van Crèvecoeur zouden worden</w:t>
      </w:r>
      <w:r w:rsidR="00D916C2">
        <w:rPr>
          <w:rFonts w:ascii="Arial" w:hAnsi="Arial" w:cs="Arial"/>
          <w:i/>
          <w:iCs/>
          <w:sz w:val="20"/>
          <w:szCs w:val="20"/>
        </w:rPr>
        <w:t xml:space="preserve"> </w:t>
      </w:r>
      <w:r w:rsidR="007008A1" w:rsidRPr="007008A1">
        <w:rPr>
          <w:rFonts w:ascii="Arial" w:hAnsi="Arial" w:cs="Arial"/>
          <w:i/>
          <w:iCs/>
          <w:sz w:val="20"/>
          <w:szCs w:val="20"/>
        </w:rPr>
        <w:t>geopend en hersteld, zodat ze konden worden opgenomen in het Maasoeverpark. Ondanks toezeggingen heeft de eigenaar sindsdien geen concrete actie ondernomen. Deze historische kenmerken (zoals de kruitopslagplaatsen, kazematten, sluispoort, wallen en grachten) verdienen dringend aandacht. Deze impasse moet onmiddellijk worden doorbroken om deze militaire structuren en hun historische instellingen opnieuw hun plaats in dit historische en culturele landschap te laten innemen en het gebied toegankelijk te maken voor uitgebreide recreatie”.</w:t>
      </w:r>
    </w:p>
    <w:p w14:paraId="597AA1FA" w14:textId="44E73A11" w:rsidR="00546825" w:rsidRPr="00F51D0E" w:rsidRDefault="007008A1" w:rsidP="00546825">
      <w:pPr>
        <w:pStyle w:val="NormalWeb"/>
        <w:spacing w:before="0" w:beforeAutospacing="0" w:after="0" w:afterAutospacing="0"/>
        <w:ind w:left="0" w:hanging="2"/>
        <w:jc w:val="both"/>
        <w:rPr>
          <w:rFonts w:ascii="Arial" w:hAnsi="Arial" w:cs="Arial"/>
          <w:position w:val="0"/>
          <w:sz w:val="20"/>
          <w:szCs w:val="20"/>
          <w:lang w:val="nl-NL"/>
        </w:rPr>
      </w:pPr>
      <w:r w:rsidRPr="00F51D0E">
        <w:rPr>
          <w:rFonts w:ascii="Arial" w:hAnsi="Arial" w:cs="Arial"/>
          <w:sz w:val="20"/>
          <w:szCs w:val="20"/>
          <w:lang w:val="nl-NL"/>
        </w:rPr>
        <w:t xml:space="preserve">De nominatie van Fort Crèvecoeur voor het 7 Most Endangered Programme 2022 is gedaan door </w:t>
      </w:r>
      <w:hyperlink r:id="rId26" w:history="1">
        <w:r w:rsidRPr="00F51D0E">
          <w:rPr>
            <w:rStyle w:val="Hyperlink"/>
            <w:rFonts w:ascii="Arial" w:hAnsi="Arial" w:cs="Arial"/>
            <w:color w:val="1155CC"/>
            <w:sz w:val="20"/>
            <w:szCs w:val="20"/>
            <w:lang w:val="nl-NL"/>
          </w:rPr>
          <w:t>Erfgoedvereniging Bond Heemschut – de Nederlandse Vereniging voor Erfgoedbescherming</w:t>
        </w:r>
      </w:hyperlink>
      <w:r w:rsidRPr="00F51D0E">
        <w:rPr>
          <w:rFonts w:ascii="Arial" w:hAnsi="Arial" w:cs="Arial"/>
          <w:sz w:val="20"/>
          <w:szCs w:val="20"/>
          <w:lang w:val="nl-NL"/>
        </w:rPr>
        <w:t xml:space="preserve">, een ledenorganisatie van Europa Nostra uit Nederland. </w:t>
      </w:r>
      <w:r w:rsidR="00F51D0E" w:rsidRPr="00F51D0E">
        <w:rPr>
          <w:rFonts w:ascii="Arial" w:hAnsi="Arial" w:cs="Arial"/>
          <w:color w:val="000000"/>
          <w:sz w:val="20"/>
          <w:szCs w:val="20"/>
          <w:lang w:val="nl-NL"/>
        </w:rPr>
        <w:t>Sinds de nominatie van Fort </w:t>
      </w:r>
      <w:r w:rsidR="00F51D0E" w:rsidRPr="00F51D0E">
        <w:rPr>
          <w:rFonts w:ascii="Arial" w:hAnsi="Arial" w:cs="Arial"/>
          <w:color w:val="000000"/>
          <w:sz w:val="20"/>
          <w:szCs w:val="20"/>
          <w:shd w:val="clear" w:color="auto" w:fill="FFFFFF"/>
          <w:lang w:val="nl-NL"/>
        </w:rPr>
        <w:t>Crèvecoeur als een van de meest bedreigde erfgoedlocaties zijn er gesprekken gaande over hoe de penibele situatie rondom het fort aangepakt zou kunnen worden. De gesprekken vinden plaats met Heemschut, de gemeente 's-Hertogenbosch, de Rijksdienst voor het Cultureel Erfgoed en de betrokken ministeries."</w:t>
      </w:r>
    </w:p>
    <w:p w14:paraId="4554DEEE" w14:textId="780EDD36" w:rsidR="00511A54" w:rsidRPr="00F51D0E" w:rsidRDefault="007008A1" w:rsidP="00546825">
      <w:pPr>
        <w:spacing w:line="240" w:lineRule="auto"/>
        <w:ind w:left="0" w:hanging="2"/>
        <w:jc w:val="both"/>
        <w:rPr>
          <w:rFonts w:ascii="Arial" w:hAnsi="Arial" w:cs="Arial"/>
          <w:color w:val="222222"/>
          <w:sz w:val="20"/>
          <w:szCs w:val="20"/>
          <w:shd w:val="clear" w:color="auto" w:fill="00FFFF"/>
        </w:rPr>
      </w:pPr>
      <w:r w:rsidRPr="00F51D0E">
        <w:rPr>
          <w:rFonts w:ascii="Arial" w:hAnsi="Arial" w:cs="Arial"/>
          <w:color w:val="222222"/>
          <w:sz w:val="20"/>
          <w:szCs w:val="20"/>
          <w:shd w:val="clear" w:color="auto" w:fill="00FFFF"/>
        </w:rPr>
        <w:t xml:space="preserve"> </w:t>
      </w:r>
    </w:p>
    <w:p w14:paraId="63F91EFC" w14:textId="77777777" w:rsidR="00511A54" w:rsidRDefault="00511A54" w:rsidP="00160074">
      <w:pPr>
        <w:spacing w:after="0" w:line="240" w:lineRule="auto"/>
        <w:ind w:left="0" w:hanging="2"/>
        <w:jc w:val="both"/>
        <w:rPr>
          <w:rFonts w:ascii="Arial" w:eastAsia="Arial" w:hAnsi="Arial" w:cs="Arial"/>
          <w:color w:val="000000"/>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96262" w:rsidRPr="00877153" w14:paraId="33E6AC3A" w14:textId="77777777" w:rsidTr="00C35D01">
        <w:tc>
          <w:tcPr>
            <w:tcW w:w="5812" w:type="dxa"/>
          </w:tcPr>
          <w:p w14:paraId="38A0739C" w14:textId="2CB095BD" w:rsidR="00F96262" w:rsidRDefault="000146DD" w:rsidP="00C35D01">
            <w:pPr>
              <w:spacing w:after="0" w:line="240" w:lineRule="auto"/>
              <w:ind w:left="0" w:hanging="2"/>
              <w:jc w:val="both"/>
              <w:rPr>
                <w:rFonts w:ascii="Arial" w:eastAsia="Arial" w:hAnsi="Arial" w:cs="Arial"/>
                <w:b/>
                <w:color w:val="0D0D0D"/>
                <w:sz w:val="20"/>
                <w:szCs w:val="20"/>
              </w:rPr>
            </w:pPr>
            <w:r w:rsidRPr="000146DD">
              <w:rPr>
                <w:rFonts w:ascii="Arial" w:eastAsia="Arial" w:hAnsi="Arial" w:cs="Arial"/>
                <w:b/>
                <w:color w:val="0D0D0D"/>
                <w:sz w:val="20"/>
                <w:szCs w:val="20"/>
              </w:rPr>
              <w:t>VOOR MEER I</w:t>
            </w:r>
            <w:r>
              <w:rPr>
                <w:rFonts w:ascii="Arial" w:eastAsia="Arial" w:hAnsi="Arial" w:cs="Arial"/>
                <w:b/>
                <w:color w:val="0D0D0D"/>
                <w:sz w:val="20"/>
                <w:szCs w:val="20"/>
              </w:rPr>
              <w:t>NFORMATIE:</w:t>
            </w:r>
          </w:p>
          <w:p w14:paraId="0D6D4B2E" w14:textId="77777777" w:rsidR="000146DD" w:rsidRPr="000146DD" w:rsidRDefault="000146DD" w:rsidP="00C35D01">
            <w:pPr>
              <w:spacing w:after="0" w:line="240" w:lineRule="auto"/>
              <w:ind w:left="0" w:hanging="2"/>
              <w:jc w:val="both"/>
              <w:rPr>
                <w:rFonts w:ascii="Arial" w:eastAsia="Arial" w:hAnsi="Arial" w:cs="Arial"/>
                <w:color w:val="0D0D0D"/>
                <w:sz w:val="20"/>
                <w:szCs w:val="20"/>
              </w:rPr>
            </w:pPr>
          </w:p>
          <w:p w14:paraId="7E800255" w14:textId="77777777" w:rsidR="00F96262" w:rsidRPr="00C1269A" w:rsidRDefault="00F96262" w:rsidP="00C35D01">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0FE66ED8"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1637009B"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571EED42" w14:textId="77777777" w:rsidR="00F96262" w:rsidRPr="00C1269A"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5880EA98" w14:textId="77777777" w:rsidR="00F96262" w:rsidRPr="008C662F" w:rsidRDefault="00F96262" w:rsidP="00C35D01">
            <w:pPr>
              <w:spacing w:after="0" w:line="240" w:lineRule="auto"/>
              <w:ind w:left="0" w:hanging="2"/>
              <w:jc w:val="both"/>
              <w:rPr>
                <w:rFonts w:ascii="Arial" w:hAnsi="Arial" w:cs="Arial"/>
                <w:bCs/>
                <w:smallCaps/>
                <w:noProof/>
                <w:color w:val="0D0D0D"/>
                <w:sz w:val="20"/>
                <w:szCs w:val="20"/>
                <w:lang w:val="en-US"/>
              </w:rPr>
            </w:pPr>
            <w:r w:rsidRPr="008C662F">
              <w:rPr>
                <w:rFonts w:ascii="Arial" w:hAnsi="Arial" w:cs="Arial"/>
                <w:bCs/>
                <w:smallCaps/>
                <w:noProof/>
                <w:color w:val="0D0D0D"/>
                <w:sz w:val="20"/>
                <w:szCs w:val="20"/>
                <w:lang w:val="en-US"/>
              </w:rPr>
              <w:t xml:space="preserve">M. </w:t>
            </w:r>
            <w:r w:rsidRPr="008C662F">
              <w:rPr>
                <w:rFonts w:ascii="Arial" w:hAnsi="Arial" w:cs="Arial"/>
                <w:color w:val="0D0D0D"/>
                <w:sz w:val="20"/>
                <w:szCs w:val="20"/>
                <w:lang w:val="en-US"/>
              </w:rPr>
              <w:t>+</w:t>
            </w:r>
            <w:r w:rsidRPr="008C662F">
              <w:rPr>
                <w:rFonts w:ascii="Arial" w:hAnsi="Arial" w:cs="Arial"/>
                <w:bCs/>
                <w:smallCaps/>
                <w:noProof/>
                <w:color w:val="0D0D0D"/>
                <w:sz w:val="20"/>
                <w:szCs w:val="20"/>
                <w:lang w:val="en-US"/>
              </w:rPr>
              <w:t>31 6 34 36 59 85</w:t>
            </w:r>
          </w:p>
          <w:p w14:paraId="0521B71C" w14:textId="77777777" w:rsidR="00F96262" w:rsidRPr="008C662F" w:rsidRDefault="00F96262" w:rsidP="000146DD">
            <w:pPr>
              <w:spacing w:after="0" w:line="240" w:lineRule="auto"/>
              <w:ind w:leftChars="0" w:left="0" w:firstLineChars="0" w:firstLine="0"/>
              <w:jc w:val="both"/>
              <w:rPr>
                <w:rFonts w:ascii="Arial" w:hAnsi="Arial" w:cs="Arial"/>
                <w:bCs/>
                <w:smallCaps/>
                <w:noProof/>
                <w:sz w:val="20"/>
                <w:szCs w:val="20"/>
                <w:lang w:val="en-US"/>
              </w:rPr>
            </w:pPr>
          </w:p>
          <w:p w14:paraId="797A6B36" w14:textId="77777777" w:rsidR="00F96262" w:rsidRPr="00C1269A" w:rsidRDefault="00F96262" w:rsidP="00C35D01">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European Investment Bank Institute</w:t>
            </w:r>
          </w:p>
          <w:p w14:paraId="686FDFBD" w14:textId="77777777" w:rsidR="00F96262" w:rsidRPr="00C1269A" w:rsidRDefault="00F96262" w:rsidP="00C35D01">
            <w:pPr>
              <w:spacing w:after="0" w:line="240" w:lineRule="auto"/>
              <w:ind w:left="0" w:hanging="2"/>
              <w:jc w:val="both"/>
              <w:rPr>
                <w:rFonts w:ascii="Arial" w:hAnsi="Arial" w:cs="Arial"/>
                <w:color w:val="0D0D0D"/>
                <w:sz w:val="20"/>
                <w:szCs w:val="20"/>
                <w:lang w:val="en-US"/>
              </w:rPr>
            </w:pPr>
            <w:r w:rsidRPr="00C1269A">
              <w:rPr>
                <w:rFonts w:ascii="Arial" w:hAnsi="Arial" w:cs="Arial"/>
                <w:bCs/>
                <w:color w:val="0D0D0D"/>
                <w:sz w:val="20"/>
                <w:szCs w:val="20"/>
                <w:lang w:val="en-US"/>
              </w:rPr>
              <w:t>Bruno Rossignol,</w:t>
            </w:r>
            <w:r w:rsidRPr="00C1269A">
              <w:rPr>
                <w:rFonts w:ascii="Arial" w:hAnsi="Arial" w:cs="Arial"/>
                <w:b/>
                <w:bCs/>
                <w:color w:val="0D0D0D"/>
                <w:sz w:val="20"/>
                <w:szCs w:val="20"/>
                <w:lang w:val="en-US"/>
              </w:rPr>
              <w:t xml:space="preserve"> </w:t>
            </w:r>
            <w:r w:rsidRPr="00C1269A">
              <w:rPr>
                <w:rFonts w:ascii="Arial" w:hAnsi="Arial" w:cs="Arial"/>
                <w:color w:val="0D0D0D"/>
                <w:sz w:val="20"/>
                <w:szCs w:val="20"/>
                <w:lang w:val="en-US"/>
              </w:rPr>
              <w:t>bruno.rossignol@eib.org</w:t>
            </w:r>
          </w:p>
          <w:p w14:paraId="26E74FDF" w14:textId="77777777" w:rsidR="00F96262" w:rsidRPr="00D916C2" w:rsidRDefault="00F96262" w:rsidP="00C35D01">
            <w:pPr>
              <w:spacing w:after="0" w:line="240" w:lineRule="auto"/>
              <w:ind w:left="0" w:hanging="2"/>
              <w:jc w:val="both"/>
              <w:rPr>
                <w:rFonts w:ascii="Arial" w:hAnsi="Arial" w:cs="Arial"/>
                <w:color w:val="0D0D0D"/>
                <w:sz w:val="20"/>
                <w:szCs w:val="20"/>
                <w:lang w:val="en-US"/>
              </w:rPr>
            </w:pPr>
            <w:r w:rsidRPr="00D916C2">
              <w:rPr>
                <w:rFonts w:ascii="Arial" w:hAnsi="Arial" w:cs="Arial"/>
                <w:color w:val="0D0D0D"/>
                <w:sz w:val="20"/>
                <w:szCs w:val="20"/>
                <w:lang w:val="en-US"/>
              </w:rPr>
              <w:t>T. +352</w:t>
            </w:r>
            <w:r w:rsidRPr="00C1269A">
              <w:rPr>
                <w:rFonts w:ascii="Arial" w:hAnsi="Arial" w:cs="Arial"/>
                <w:color w:val="0D0D0D"/>
                <w:sz w:val="20"/>
                <w:szCs w:val="20"/>
              </w:rPr>
              <w:t xml:space="preserve"> 43 797 07 67</w:t>
            </w:r>
            <w:r w:rsidRPr="00D916C2">
              <w:rPr>
                <w:rFonts w:ascii="Arial" w:hAnsi="Arial" w:cs="Arial"/>
                <w:color w:val="0D0D0D"/>
                <w:sz w:val="20"/>
                <w:szCs w:val="20"/>
                <w:lang w:val="en-US"/>
              </w:rPr>
              <w:t>; M. +352 621345 862</w:t>
            </w:r>
          </w:p>
          <w:p w14:paraId="16BD0925" w14:textId="77777777" w:rsidR="00F96262" w:rsidRPr="00D916C2" w:rsidRDefault="00F96262" w:rsidP="00C35D01">
            <w:pPr>
              <w:spacing w:after="0" w:line="240" w:lineRule="auto"/>
              <w:ind w:left="0" w:hanging="2"/>
              <w:jc w:val="both"/>
              <w:rPr>
                <w:rFonts w:ascii="Arial" w:hAnsi="Arial" w:cs="Arial"/>
                <w:color w:val="0D0D0D"/>
                <w:sz w:val="20"/>
                <w:szCs w:val="20"/>
                <w:lang w:val="en-US"/>
              </w:rPr>
            </w:pPr>
          </w:p>
          <w:p w14:paraId="57C81B5B" w14:textId="468151F6" w:rsidR="00312E96" w:rsidRPr="00F51D0E" w:rsidRDefault="00312E96" w:rsidP="00312E96">
            <w:pPr>
              <w:spacing w:after="0" w:line="240" w:lineRule="auto"/>
              <w:ind w:left="0" w:hanging="2"/>
              <w:jc w:val="both"/>
              <w:rPr>
                <w:rFonts w:ascii="Arial" w:hAnsi="Arial" w:cs="Arial"/>
                <w:b/>
                <w:color w:val="0D0D0D"/>
                <w:sz w:val="20"/>
                <w:szCs w:val="20"/>
              </w:rPr>
            </w:pPr>
            <w:r w:rsidRPr="00F51D0E">
              <w:rPr>
                <w:rFonts w:ascii="Arial" w:hAnsi="Arial" w:cs="Arial"/>
                <w:b/>
                <w:color w:val="0D0D0D"/>
                <w:sz w:val="20"/>
                <w:szCs w:val="20"/>
              </w:rPr>
              <w:t xml:space="preserve">Erfgoedvereniging Bond Heemschut </w:t>
            </w:r>
          </w:p>
          <w:p w14:paraId="41DCBF57" w14:textId="20637490" w:rsidR="00312E96" w:rsidRPr="00D916C2" w:rsidRDefault="00312E96" w:rsidP="00312E96">
            <w:pPr>
              <w:spacing w:after="0" w:line="240" w:lineRule="auto"/>
              <w:ind w:left="0" w:hanging="2"/>
              <w:jc w:val="both"/>
              <w:rPr>
                <w:rFonts w:ascii="Arial" w:hAnsi="Arial" w:cs="Arial"/>
                <w:color w:val="000000" w:themeColor="text1"/>
                <w:sz w:val="20"/>
                <w:szCs w:val="20"/>
                <w:u w:val="single"/>
                <w:lang w:val="en-US"/>
              </w:rPr>
            </w:pPr>
            <w:r w:rsidRPr="00D916C2">
              <w:rPr>
                <w:rFonts w:ascii="Arial" w:hAnsi="Arial" w:cs="Arial"/>
                <w:color w:val="000000" w:themeColor="text1"/>
                <w:sz w:val="20"/>
                <w:szCs w:val="20"/>
                <w:lang w:val="en-US"/>
              </w:rPr>
              <w:t>info@heemschut.nl</w:t>
            </w:r>
          </w:p>
          <w:p w14:paraId="2F85CE58" w14:textId="097A3C85" w:rsidR="00F96262" w:rsidRPr="00C1269A" w:rsidRDefault="00312E96" w:rsidP="00312E96">
            <w:pPr>
              <w:spacing w:after="0" w:line="240" w:lineRule="auto"/>
              <w:ind w:left="0" w:hanging="2"/>
              <w:jc w:val="both"/>
              <w:rPr>
                <w:rFonts w:ascii="Arial" w:hAnsi="Arial" w:cs="Arial"/>
                <w:color w:val="0D0D0D"/>
                <w:sz w:val="20"/>
                <w:szCs w:val="20"/>
                <w:lang w:val="pt-PT"/>
              </w:rPr>
            </w:pPr>
            <w:r w:rsidRPr="00267482">
              <w:rPr>
                <w:rFonts w:ascii="Arial" w:hAnsi="Arial" w:cs="Arial"/>
                <w:bCs/>
                <w:sz w:val="20"/>
                <w:szCs w:val="20"/>
              </w:rPr>
              <w:t>T. 020 622 52 92</w:t>
            </w:r>
            <w:r w:rsidR="000146DD">
              <w:rPr>
                <w:rFonts w:ascii="Arial" w:hAnsi="Arial" w:cs="Arial"/>
                <w:bCs/>
                <w:sz w:val="20"/>
                <w:szCs w:val="20"/>
              </w:rPr>
              <w:t xml:space="preserve"> / 06 21 81 23 23</w:t>
            </w:r>
          </w:p>
          <w:p w14:paraId="3B49CB94" w14:textId="77777777" w:rsidR="00F96262" w:rsidRDefault="00F96262" w:rsidP="00C35D01">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253E6AED" w14:textId="0A35BC60" w:rsidR="00F96262" w:rsidRDefault="000146DD" w:rsidP="00C35D01">
            <w:pPr>
              <w:spacing w:after="0" w:line="240" w:lineRule="auto"/>
              <w:ind w:left="0" w:hanging="2"/>
              <w:jc w:val="both"/>
              <w:rPr>
                <w:rFonts w:ascii="Arial" w:eastAsia="Arial" w:hAnsi="Arial" w:cs="Arial"/>
                <w:b/>
                <w:color w:val="0D0D0D"/>
                <w:sz w:val="20"/>
                <w:szCs w:val="20"/>
                <w:lang w:val="en-US"/>
              </w:rPr>
            </w:pPr>
            <w:r>
              <w:rPr>
                <w:rFonts w:ascii="Arial" w:eastAsia="Arial" w:hAnsi="Arial" w:cs="Arial"/>
                <w:b/>
                <w:color w:val="0D0D0D"/>
                <w:sz w:val="20"/>
                <w:szCs w:val="20"/>
                <w:lang w:val="en-US"/>
              </w:rPr>
              <w:t>BEELDMATERIAAL EN WEBSITES:</w:t>
            </w:r>
          </w:p>
          <w:p w14:paraId="6A696D8D" w14:textId="77777777" w:rsidR="000146DD" w:rsidRPr="00F51D0E" w:rsidRDefault="000146DD" w:rsidP="00C35D01">
            <w:pPr>
              <w:spacing w:after="0" w:line="240" w:lineRule="auto"/>
              <w:ind w:left="0" w:hanging="2"/>
              <w:jc w:val="both"/>
              <w:rPr>
                <w:rFonts w:ascii="Arial" w:eastAsia="Arial" w:hAnsi="Arial" w:cs="Arial"/>
                <w:color w:val="0D0D0D"/>
                <w:sz w:val="20"/>
                <w:szCs w:val="20"/>
                <w:lang w:val="en-US"/>
              </w:rPr>
            </w:pPr>
          </w:p>
          <w:bookmarkStart w:id="2" w:name="_heading=h.gjdgxs" w:colFirst="0" w:colLast="0"/>
          <w:bookmarkEnd w:id="2"/>
          <w:p w14:paraId="6698BBE5" w14:textId="77777777" w:rsidR="00F96262" w:rsidRPr="00D916C2" w:rsidRDefault="00F96262" w:rsidP="00C35D01">
            <w:pPr>
              <w:spacing w:after="0" w:line="240" w:lineRule="auto"/>
              <w:ind w:left="0" w:hanging="2"/>
              <w:rPr>
                <w:rFonts w:ascii="Arial" w:eastAsia="Arial" w:hAnsi="Arial" w:cs="Arial"/>
                <w:color w:val="1155CC"/>
                <w:sz w:val="20"/>
                <w:szCs w:val="20"/>
                <w:lang w:val="en-US"/>
              </w:rPr>
            </w:pPr>
            <w:r w:rsidRPr="00D916C2">
              <w:rPr>
                <w:rFonts w:ascii="Arial" w:eastAsia="Arial" w:hAnsi="Arial" w:cs="Arial"/>
                <w:color w:val="1155CC"/>
                <w:sz w:val="20"/>
                <w:szCs w:val="20"/>
              </w:rPr>
              <w:fldChar w:fldCharType="begin"/>
            </w:r>
            <w:r w:rsidRPr="00D916C2">
              <w:rPr>
                <w:rFonts w:ascii="Arial" w:eastAsia="Arial" w:hAnsi="Arial" w:cs="Arial"/>
                <w:color w:val="1155CC"/>
                <w:sz w:val="20"/>
                <w:szCs w:val="20"/>
                <w:lang w:val="en-US"/>
              </w:rPr>
              <w:instrText xml:space="preserve"> HYPERLINK "https://www.europanostra.org/europa-nostra-and-eib-institute-announce-europes-7-most-endangered-heritage-sites-2022/" </w:instrText>
            </w:r>
            <w:r w:rsidRPr="00D916C2">
              <w:rPr>
                <w:rFonts w:ascii="Arial" w:eastAsia="Arial" w:hAnsi="Arial" w:cs="Arial"/>
                <w:color w:val="1155CC"/>
                <w:sz w:val="20"/>
                <w:szCs w:val="20"/>
              </w:rPr>
              <w:fldChar w:fldCharType="separate"/>
            </w:r>
            <w:r w:rsidRPr="00D916C2">
              <w:rPr>
                <w:rStyle w:val="Hyperlink"/>
                <w:rFonts w:ascii="Arial" w:eastAsia="Arial" w:hAnsi="Arial" w:cs="Arial"/>
                <w:color w:val="1155CC"/>
                <w:sz w:val="20"/>
                <w:szCs w:val="20"/>
                <w:lang w:val="en-US"/>
              </w:rPr>
              <w:t>Language versions of the press release</w:t>
            </w:r>
            <w:r w:rsidRPr="00D916C2">
              <w:rPr>
                <w:rFonts w:ascii="Arial" w:eastAsia="Arial" w:hAnsi="Arial" w:cs="Arial"/>
                <w:color w:val="1155CC"/>
                <w:sz w:val="20"/>
                <w:szCs w:val="20"/>
              </w:rPr>
              <w:fldChar w:fldCharType="end"/>
            </w:r>
            <w:r w:rsidRPr="00D916C2">
              <w:rPr>
                <w:rFonts w:ascii="Arial" w:eastAsia="Arial" w:hAnsi="Arial" w:cs="Arial"/>
                <w:color w:val="1155CC"/>
                <w:sz w:val="20"/>
                <w:szCs w:val="20"/>
                <w:lang w:val="en-US"/>
              </w:rPr>
              <w:t xml:space="preserve"> </w:t>
            </w:r>
            <w:r w:rsidRPr="00D916C2">
              <w:rPr>
                <w:rFonts w:ascii="Arial" w:eastAsia="Arial" w:hAnsi="Arial" w:cs="Arial"/>
                <w:color w:val="1155CC"/>
                <w:sz w:val="20"/>
                <w:szCs w:val="20"/>
                <w:lang w:val="en-US"/>
              </w:rPr>
              <w:br/>
            </w:r>
          </w:p>
          <w:p w14:paraId="0C6D2A12" w14:textId="77777777" w:rsidR="00F96262" w:rsidRPr="00F51D0E" w:rsidRDefault="00D94C66" w:rsidP="00C35D01">
            <w:pPr>
              <w:spacing w:after="0" w:line="240" w:lineRule="auto"/>
              <w:ind w:left="0" w:hanging="2"/>
              <w:rPr>
                <w:rFonts w:ascii="Arial" w:eastAsia="Arial" w:hAnsi="Arial" w:cs="Arial"/>
                <w:sz w:val="20"/>
                <w:szCs w:val="20"/>
                <w:lang w:val="en-US"/>
              </w:rPr>
            </w:pPr>
            <w:hyperlink r:id="rId27" w:history="1">
              <w:r w:rsidR="00F96262" w:rsidRPr="00D916C2">
                <w:rPr>
                  <w:rStyle w:val="Hyperlink"/>
                  <w:rFonts w:ascii="Arial" w:eastAsia="Arial" w:hAnsi="Arial" w:cs="Arial"/>
                  <w:color w:val="1155CC"/>
                  <w:sz w:val="20"/>
                  <w:szCs w:val="20"/>
                  <w:lang w:val="en-US"/>
                </w:rPr>
                <w:t>Videos</w:t>
              </w:r>
            </w:hyperlink>
            <w:r w:rsidR="00F96262" w:rsidRPr="00D916C2">
              <w:rPr>
                <w:rFonts w:ascii="Arial" w:eastAsia="Arial" w:hAnsi="Arial" w:cs="Arial"/>
                <w:color w:val="1155CC"/>
                <w:sz w:val="20"/>
                <w:szCs w:val="20"/>
                <w:lang w:val="en-US"/>
              </w:rPr>
              <w:t xml:space="preserve"> </w:t>
            </w:r>
            <w:r w:rsidR="00F96262" w:rsidRPr="00F51D0E">
              <w:rPr>
                <w:rFonts w:ascii="Arial" w:eastAsia="Arial" w:hAnsi="Arial" w:cs="Arial"/>
                <w:sz w:val="20"/>
                <w:szCs w:val="20"/>
                <w:lang w:val="en-US"/>
              </w:rPr>
              <w:t>(in high resolution)</w:t>
            </w:r>
          </w:p>
          <w:p w14:paraId="52F39AE7" w14:textId="77777777" w:rsidR="00F96262" w:rsidRPr="00F51D0E" w:rsidRDefault="00F96262" w:rsidP="00C35D01">
            <w:pPr>
              <w:spacing w:after="0" w:line="240" w:lineRule="auto"/>
              <w:ind w:left="0" w:hanging="2"/>
              <w:rPr>
                <w:rFonts w:ascii="Arial" w:eastAsia="Arial" w:hAnsi="Arial" w:cs="Arial"/>
                <w:sz w:val="20"/>
                <w:szCs w:val="20"/>
                <w:lang w:val="en-US"/>
              </w:rPr>
            </w:pPr>
          </w:p>
          <w:p w14:paraId="668A69C1" w14:textId="77777777" w:rsidR="00F96262" w:rsidRPr="00F51D0E" w:rsidRDefault="00D94C66" w:rsidP="00C35D01">
            <w:pPr>
              <w:spacing w:after="0" w:line="240" w:lineRule="auto"/>
              <w:ind w:left="0" w:hanging="2"/>
              <w:rPr>
                <w:rFonts w:ascii="Arial" w:eastAsia="Arial" w:hAnsi="Arial" w:cs="Arial"/>
                <w:color w:val="002060"/>
                <w:sz w:val="20"/>
                <w:szCs w:val="20"/>
                <w:lang w:val="en-US"/>
              </w:rPr>
            </w:pPr>
            <w:hyperlink r:id="rId28" w:history="1">
              <w:r w:rsidR="00F96262" w:rsidRPr="00F51D0E">
                <w:rPr>
                  <w:rStyle w:val="Hyperlink"/>
                  <w:rFonts w:ascii="Arial" w:eastAsia="Arial" w:hAnsi="Arial" w:cs="Arial"/>
                  <w:color w:val="1155CC"/>
                  <w:sz w:val="20"/>
                  <w:szCs w:val="20"/>
                  <w:lang w:val="en-US"/>
                </w:rPr>
                <w:t>Photos &amp; e-banners</w:t>
              </w:r>
            </w:hyperlink>
            <w:r w:rsidR="00F96262" w:rsidRPr="00F51D0E">
              <w:rPr>
                <w:rFonts w:ascii="Arial" w:eastAsia="Arial" w:hAnsi="Arial" w:cs="Arial"/>
                <w:sz w:val="20"/>
                <w:szCs w:val="20"/>
                <w:lang w:val="en-US"/>
              </w:rPr>
              <w:t xml:space="preserve"> (in high resolution)</w:t>
            </w:r>
          </w:p>
          <w:p w14:paraId="67080925" w14:textId="77777777" w:rsidR="00F96262" w:rsidRPr="00F51D0E" w:rsidRDefault="00F96262" w:rsidP="00C35D01">
            <w:pPr>
              <w:spacing w:after="0" w:line="240" w:lineRule="auto"/>
              <w:ind w:left="0" w:hanging="2"/>
              <w:rPr>
                <w:rFonts w:ascii="Arial" w:eastAsia="Arial" w:hAnsi="Arial" w:cs="Arial"/>
                <w:color w:val="002060"/>
                <w:sz w:val="20"/>
                <w:szCs w:val="20"/>
                <w:lang w:val="en-US"/>
              </w:rPr>
            </w:pPr>
            <w:r w:rsidRPr="00F51D0E">
              <w:rPr>
                <w:rFonts w:ascii="Arial" w:eastAsia="Arial" w:hAnsi="Arial" w:cs="Arial"/>
                <w:color w:val="002060"/>
                <w:sz w:val="20"/>
                <w:szCs w:val="20"/>
                <w:lang w:val="en-US"/>
              </w:rPr>
              <w:t xml:space="preserve"> </w:t>
            </w:r>
          </w:p>
          <w:p w14:paraId="3A53D032" w14:textId="77777777" w:rsidR="00F96262" w:rsidRPr="00F51D0E" w:rsidRDefault="00D94C66" w:rsidP="00C35D01">
            <w:pPr>
              <w:spacing w:after="0" w:line="240" w:lineRule="auto"/>
              <w:ind w:left="0" w:hanging="2"/>
              <w:jc w:val="both"/>
              <w:rPr>
                <w:rFonts w:ascii="Arial" w:eastAsia="Arial" w:hAnsi="Arial" w:cs="Arial"/>
                <w:color w:val="002060"/>
                <w:sz w:val="20"/>
                <w:szCs w:val="20"/>
                <w:lang w:val="en-US"/>
              </w:rPr>
            </w:pPr>
            <w:hyperlink r:id="rId29">
              <w:r w:rsidR="00F96262" w:rsidRPr="00F51D0E">
                <w:rPr>
                  <w:rFonts w:ascii="Arial" w:eastAsia="Arial" w:hAnsi="Arial" w:cs="Arial"/>
                  <w:color w:val="1155CC"/>
                  <w:sz w:val="20"/>
                  <w:szCs w:val="20"/>
                  <w:u w:val="single"/>
                  <w:lang w:val="en-US"/>
                </w:rPr>
                <w:t>www.7mostendangered.eu</w:t>
              </w:r>
            </w:hyperlink>
          </w:p>
          <w:p w14:paraId="3C66DC64" w14:textId="77777777" w:rsidR="00F96262" w:rsidRPr="00F51D0E" w:rsidRDefault="00D94C66" w:rsidP="00C35D01">
            <w:pPr>
              <w:spacing w:after="0" w:line="240" w:lineRule="auto"/>
              <w:ind w:left="0" w:hanging="2"/>
              <w:jc w:val="both"/>
              <w:rPr>
                <w:rFonts w:ascii="Arial" w:eastAsia="Arial" w:hAnsi="Arial" w:cs="Arial"/>
                <w:color w:val="002060"/>
                <w:sz w:val="20"/>
                <w:szCs w:val="20"/>
                <w:lang w:val="en-US"/>
              </w:rPr>
            </w:pPr>
            <w:hyperlink r:id="rId30">
              <w:r w:rsidR="00F96262" w:rsidRPr="00F51D0E">
                <w:rPr>
                  <w:rFonts w:ascii="Arial" w:eastAsia="Arial" w:hAnsi="Arial" w:cs="Arial"/>
                  <w:color w:val="1155CC"/>
                  <w:sz w:val="20"/>
                  <w:szCs w:val="20"/>
                  <w:u w:val="single"/>
                  <w:lang w:val="en-US"/>
                </w:rPr>
                <w:t>www.</w:t>
              </w:r>
              <w:r w:rsidR="00F96262" w:rsidRPr="00D916C2">
                <w:rPr>
                  <w:rFonts w:ascii="Arial" w:eastAsia="Arial" w:hAnsi="Arial" w:cs="Arial"/>
                  <w:color w:val="1155CC"/>
                  <w:sz w:val="20"/>
                  <w:szCs w:val="20"/>
                  <w:u w:val="single"/>
                  <w:lang w:val="en-US"/>
                </w:rPr>
                <w:t>europanostra</w:t>
              </w:r>
              <w:r w:rsidR="00F96262" w:rsidRPr="00F51D0E">
                <w:rPr>
                  <w:rFonts w:ascii="Arial" w:eastAsia="Arial" w:hAnsi="Arial" w:cs="Arial"/>
                  <w:color w:val="1155CC"/>
                  <w:sz w:val="20"/>
                  <w:szCs w:val="20"/>
                  <w:u w:val="single"/>
                  <w:lang w:val="en-US"/>
                </w:rPr>
                <w:t>.org</w:t>
              </w:r>
            </w:hyperlink>
          </w:p>
          <w:p w14:paraId="5121B414" w14:textId="77777777" w:rsidR="00F96262" w:rsidRPr="00F51D0E" w:rsidRDefault="00F96262" w:rsidP="00C35D01">
            <w:pPr>
              <w:spacing w:after="0" w:line="240" w:lineRule="auto"/>
              <w:ind w:left="0" w:hanging="2"/>
              <w:rPr>
                <w:rFonts w:ascii="Arial" w:eastAsia="Arial" w:hAnsi="Arial" w:cs="Arial"/>
                <w:color w:val="002060"/>
                <w:sz w:val="20"/>
                <w:szCs w:val="20"/>
                <w:lang w:val="en-US"/>
              </w:rPr>
            </w:pPr>
            <w:bookmarkStart w:id="3" w:name="_GoBack"/>
            <w:bookmarkEnd w:id="3"/>
          </w:p>
          <w:p w14:paraId="1506559C" w14:textId="77777777" w:rsidR="00F96262" w:rsidRPr="00F51D0E" w:rsidRDefault="00D94C66" w:rsidP="00C35D01">
            <w:pPr>
              <w:spacing w:after="0" w:line="240" w:lineRule="auto"/>
              <w:ind w:left="0" w:hanging="2"/>
              <w:rPr>
                <w:rFonts w:ascii="Arial" w:eastAsia="Arial" w:hAnsi="Arial" w:cs="Arial"/>
                <w:color w:val="1155CC"/>
                <w:sz w:val="20"/>
                <w:szCs w:val="20"/>
                <w:u w:val="single"/>
                <w:lang w:val="en-US"/>
              </w:rPr>
            </w:pPr>
            <w:hyperlink r:id="rId31">
              <w:r w:rsidR="00F96262" w:rsidRPr="00F51D0E">
                <w:rPr>
                  <w:rFonts w:ascii="Arial" w:eastAsia="Arial" w:hAnsi="Arial" w:cs="Arial"/>
                  <w:color w:val="1155CC"/>
                  <w:sz w:val="20"/>
                  <w:szCs w:val="20"/>
                  <w:u w:val="single"/>
                  <w:lang w:val="en-US"/>
                </w:rPr>
                <w:t>http://institute.eib.org</w:t>
              </w:r>
            </w:hyperlink>
          </w:p>
          <w:p w14:paraId="2F0EFC31" w14:textId="77777777" w:rsidR="00F96262" w:rsidRPr="00F51D0E" w:rsidRDefault="00F96262" w:rsidP="00C35D01">
            <w:pPr>
              <w:spacing w:after="0" w:line="240" w:lineRule="auto"/>
              <w:ind w:left="0" w:hanging="2"/>
              <w:rPr>
                <w:rFonts w:ascii="Arial" w:eastAsia="Arial" w:hAnsi="Arial" w:cs="Arial"/>
                <w:color w:val="002060"/>
                <w:sz w:val="20"/>
                <w:szCs w:val="20"/>
                <w:lang w:val="en-US"/>
              </w:rPr>
            </w:pPr>
          </w:p>
          <w:p w14:paraId="76C4F76E" w14:textId="77777777" w:rsidR="00F96262" w:rsidRPr="00F51D0E" w:rsidRDefault="00F96262" w:rsidP="00C35D01">
            <w:pPr>
              <w:spacing w:after="0" w:line="240" w:lineRule="auto"/>
              <w:ind w:left="0" w:hanging="2"/>
              <w:rPr>
                <w:rFonts w:ascii="Arial" w:eastAsia="Arial" w:hAnsi="Arial" w:cs="Arial"/>
                <w:color w:val="002060"/>
                <w:sz w:val="20"/>
                <w:szCs w:val="20"/>
                <w:lang w:val="en-US"/>
              </w:rPr>
            </w:pPr>
          </w:p>
          <w:p w14:paraId="46FEB15A" w14:textId="66EBD46A" w:rsidR="00F96262" w:rsidRPr="00F51D0E" w:rsidRDefault="00D94C66" w:rsidP="00312E96">
            <w:pPr>
              <w:spacing w:after="0" w:line="240" w:lineRule="auto"/>
              <w:ind w:left="0" w:hanging="2"/>
              <w:rPr>
                <w:rFonts w:ascii="Arial" w:eastAsia="Arial" w:hAnsi="Arial" w:cs="Arial"/>
                <w:color w:val="0000FF"/>
                <w:sz w:val="20"/>
                <w:szCs w:val="20"/>
                <w:lang w:val="en-US"/>
              </w:rPr>
            </w:pPr>
            <w:hyperlink r:id="rId32" w:history="1">
              <w:r w:rsidR="00312E96" w:rsidRPr="00F51D0E">
                <w:rPr>
                  <w:rStyle w:val="Hyperlink"/>
                  <w:rFonts w:ascii="Arial" w:hAnsi="Arial" w:cs="Arial"/>
                  <w:color w:val="1155CC"/>
                  <w:sz w:val="20"/>
                  <w:szCs w:val="20"/>
                  <w:lang w:val="en-US"/>
                </w:rPr>
                <w:t>www.heemschut.nl</w:t>
              </w:r>
            </w:hyperlink>
          </w:p>
        </w:tc>
      </w:tr>
    </w:tbl>
    <w:p w14:paraId="6726912C" w14:textId="086E47FD" w:rsidR="00511A54" w:rsidRPr="00F51D0E" w:rsidRDefault="00511A54" w:rsidP="00160074">
      <w:pPr>
        <w:spacing w:after="0" w:line="240" w:lineRule="auto"/>
        <w:ind w:left="0" w:hanging="2"/>
        <w:jc w:val="both"/>
        <w:rPr>
          <w:rFonts w:ascii="Arial" w:eastAsia="Arial" w:hAnsi="Arial" w:cs="Arial"/>
          <w:color w:val="000000"/>
          <w:sz w:val="20"/>
          <w:szCs w:val="20"/>
          <w:lang w:val="en-US"/>
        </w:rPr>
      </w:pPr>
    </w:p>
    <w:p w14:paraId="24A31210" w14:textId="77777777" w:rsidR="000146DD" w:rsidRDefault="000146DD" w:rsidP="00EC4221">
      <w:pPr>
        <w:spacing w:after="0" w:line="240" w:lineRule="auto"/>
        <w:ind w:left="0" w:hanging="2"/>
        <w:jc w:val="both"/>
        <w:rPr>
          <w:rFonts w:ascii="Arial" w:hAnsi="Arial" w:cs="Arial"/>
          <w:b/>
          <w:bCs/>
          <w:sz w:val="24"/>
          <w:szCs w:val="24"/>
        </w:rPr>
      </w:pPr>
    </w:p>
    <w:p w14:paraId="0A27430A" w14:textId="6548604B" w:rsidR="00EC4221" w:rsidRDefault="000146DD" w:rsidP="00EC4221">
      <w:pPr>
        <w:spacing w:after="0" w:line="240" w:lineRule="auto"/>
        <w:ind w:left="0" w:hanging="2"/>
        <w:jc w:val="both"/>
        <w:rPr>
          <w:rFonts w:ascii="Arial" w:hAnsi="Arial" w:cs="Arial"/>
          <w:b/>
          <w:bCs/>
          <w:sz w:val="24"/>
          <w:szCs w:val="24"/>
        </w:rPr>
      </w:pPr>
      <w:r>
        <w:rPr>
          <w:rFonts w:ascii="Arial" w:hAnsi="Arial" w:cs="Arial"/>
          <w:b/>
          <w:bCs/>
          <w:sz w:val="24"/>
          <w:szCs w:val="24"/>
        </w:rPr>
        <w:lastRenderedPageBreak/>
        <w:t>Over de organisaties</w:t>
      </w:r>
    </w:p>
    <w:p w14:paraId="7EAA45E5" w14:textId="77777777" w:rsidR="000146DD" w:rsidRDefault="000146DD" w:rsidP="00EC4221">
      <w:pPr>
        <w:spacing w:after="0" w:line="240" w:lineRule="auto"/>
        <w:ind w:left="0" w:hanging="2"/>
        <w:jc w:val="both"/>
        <w:rPr>
          <w:rFonts w:ascii="Arial" w:hAnsi="Arial" w:cs="Arial"/>
          <w:b/>
          <w:sz w:val="20"/>
          <w:szCs w:val="20"/>
        </w:rPr>
      </w:pPr>
    </w:p>
    <w:p w14:paraId="1F438192" w14:textId="77777777" w:rsidR="00EC4221" w:rsidRPr="00576803" w:rsidRDefault="00EC4221" w:rsidP="00EC4221">
      <w:pPr>
        <w:spacing w:after="0" w:line="240" w:lineRule="auto"/>
        <w:ind w:left="0" w:hanging="2"/>
        <w:jc w:val="both"/>
        <w:rPr>
          <w:rFonts w:ascii="Arial" w:hAnsi="Arial" w:cs="Arial"/>
          <w:b/>
          <w:sz w:val="20"/>
          <w:szCs w:val="20"/>
        </w:rPr>
      </w:pPr>
      <w:r w:rsidRPr="00576803">
        <w:rPr>
          <w:rFonts w:ascii="Arial" w:hAnsi="Arial" w:cs="Arial"/>
          <w:b/>
          <w:sz w:val="20"/>
          <w:szCs w:val="20"/>
        </w:rPr>
        <w:t xml:space="preserve">Europa Nostra </w:t>
      </w:r>
    </w:p>
    <w:p w14:paraId="7BCE7495" w14:textId="77777777" w:rsidR="00EC4221" w:rsidRPr="00576803" w:rsidRDefault="00D94C66" w:rsidP="00EC4221">
      <w:pPr>
        <w:spacing w:after="0" w:line="240" w:lineRule="auto"/>
        <w:ind w:left="0" w:hanging="2"/>
        <w:jc w:val="both"/>
        <w:rPr>
          <w:rFonts w:ascii="Arial" w:hAnsi="Arial" w:cs="Arial"/>
          <w:sz w:val="20"/>
          <w:szCs w:val="20"/>
        </w:rPr>
      </w:pPr>
      <w:hyperlink r:id="rId33" w:history="1">
        <w:r w:rsidR="00EC4221" w:rsidRPr="00D916C2">
          <w:rPr>
            <w:rStyle w:val="Hyperlink"/>
            <w:rFonts w:ascii="Arial" w:hAnsi="Arial" w:cs="Arial"/>
            <w:color w:val="1155CC"/>
            <w:sz w:val="20"/>
            <w:szCs w:val="20"/>
          </w:rPr>
          <w:t>Europa Nostra</w:t>
        </w:r>
      </w:hyperlink>
      <w:r w:rsidR="00EC4221" w:rsidRPr="00D916C2">
        <w:rPr>
          <w:rFonts w:ascii="Arial" w:hAnsi="Arial" w:cs="Arial"/>
          <w:color w:val="1155CC"/>
          <w:sz w:val="20"/>
          <w:szCs w:val="20"/>
        </w:rPr>
        <w:t xml:space="preserve"> </w:t>
      </w:r>
      <w:r w:rsidR="00EC4221" w:rsidRPr="00576803">
        <w:rPr>
          <w:rFonts w:ascii="Arial" w:hAnsi="Arial" w:cs="Arial"/>
          <w:sz w:val="20"/>
          <w:szCs w:val="20"/>
        </w:rPr>
        <w:t>is de Europese stem van het maatschappelijk middenveld die zich inzet voor de bescherming en bevordering van cultureel en natuurlijk erfgoed. Het is een pan-Europese federatie van erfgoed-NGO's, ondersteund door een breed netwerk van openbare instanties, particuliere bedrijven en individuen, die meer dan 40 landen bestrijkt. Het is opgericht in 1963 en wordt vandaag de dag erkend als het grootste en meest representatieve erfgoednetwerk in Europa.</w:t>
      </w:r>
      <w:r w:rsidR="00EC4221">
        <w:rPr>
          <w:rFonts w:ascii="Arial" w:hAnsi="Arial" w:cs="Arial"/>
          <w:sz w:val="20"/>
          <w:szCs w:val="20"/>
        </w:rPr>
        <w:t xml:space="preserve"> </w:t>
      </w:r>
      <w:r w:rsidR="00EC4221" w:rsidRPr="00576803">
        <w:rPr>
          <w:rFonts w:ascii="Arial" w:hAnsi="Arial" w:cs="Arial"/>
          <w:sz w:val="20"/>
          <w:szCs w:val="20"/>
        </w:rPr>
        <w:t xml:space="preserve">Europa Nostra voert campagne om Europa's bedreigde monumenten, locaties en landschappen te redden, met name via het </w:t>
      </w:r>
      <w:hyperlink r:id="rId34" w:history="1">
        <w:r w:rsidR="00EC4221" w:rsidRPr="00D916C2">
          <w:rPr>
            <w:rStyle w:val="Hyperlink"/>
            <w:rFonts w:ascii="Arial" w:hAnsi="Arial" w:cs="Arial"/>
            <w:color w:val="1155CC"/>
            <w:sz w:val="20"/>
            <w:szCs w:val="20"/>
          </w:rPr>
          <w:t>7 Most Endangered Programme</w:t>
        </w:r>
      </w:hyperlink>
      <w:r w:rsidR="00EC4221" w:rsidRPr="00576803">
        <w:rPr>
          <w:rFonts w:ascii="Arial" w:hAnsi="Arial" w:cs="Arial"/>
          <w:sz w:val="20"/>
          <w:szCs w:val="20"/>
        </w:rPr>
        <w:t xml:space="preserve">. Het viert uitmuntendheid door middel van de </w:t>
      </w:r>
      <w:hyperlink r:id="rId35" w:history="1">
        <w:r w:rsidR="00EC4221" w:rsidRPr="00D916C2">
          <w:rPr>
            <w:rStyle w:val="Hyperlink"/>
            <w:rFonts w:ascii="Arial" w:hAnsi="Arial" w:cs="Arial"/>
            <w:color w:val="1155CC"/>
            <w:sz w:val="20"/>
            <w:szCs w:val="20"/>
          </w:rPr>
          <w:t>European Heritage Awards / Europa Nostra Awards</w:t>
        </w:r>
      </w:hyperlink>
      <w:r w:rsidR="00EC4221" w:rsidRPr="00576803">
        <w:rPr>
          <w:rFonts w:ascii="Arial" w:hAnsi="Arial" w:cs="Arial"/>
          <w:sz w:val="20"/>
          <w:szCs w:val="20"/>
        </w:rPr>
        <w:t xml:space="preserve">. Europa Nostra draagt ​​actief bij aan de definitie en implementatie van Europese strategieën en beleid met betrekking tot erfgoed, door middel van een participatieve dialoog met Europese instellingen en de coördinatie van de </w:t>
      </w:r>
      <w:hyperlink r:id="rId36" w:history="1">
        <w:r w:rsidR="00EC4221" w:rsidRPr="00D916C2">
          <w:rPr>
            <w:rStyle w:val="Hyperlink"/>
            <w:rFonts w:ascii="Arial" w:hAnsi="Arial" w:cs="Arial"/>
            <w:color w:val="1155CC"/>
            <w:sz w:val="20"/>
            <w:szCs w:val="20"/>
          </w:rPr>
          <w:t>European Heritage Alliance</w:t>
        </w:r>
      </w:hyperlink>
      <w:r w:rsidR="00EC4221" w:rsidRPr="00576803">
        <w:rPr>
          <w:rFonts w:ascii="Arial" w:hAnsi="Arial" w:cs="Arial"/>
          <w:sz w:val="20"/>
          <w:szCs w:val="20"/>
        </w:rPr>
        <w:t xml:space="preserve">. Europa Nostra is een van de officiële partners van het door de Europese Commissie ontwikkelde </w:t>
      </w:r>
      <w:hyperlink r:id="rId37" w:history="1">
        <w:r w:rsidR="00EC4221" w:rsidRPr="00D916C2">
          <w:rPr>
            <w:rStyle w:val="Hyperlink"/>
            <w:rFonts w:ascii="Arial" w:hAnsi="Arial" w:cs="Arial"/>
            <w:color w:val="1155CC"/>
            <w:sz w:val="20"/>
            <w:szCs w:val="20"/>
          </w:rPr>
          <w:t>New European Bauhaus-initiatief</w:t>
        </w:r>
      </w:hyperlink>
      <w:r w:rsidR="00EC4221" w:rsidRPr="00576803">
        <w:rPr>
          <w:rFonts w:ascii="Arial" w:hAnsi="Arial" w:cs="Arial"/>
          <w:sz w:val="20"/>
          <w:szCs w:val="20"/>
        </w:rPr>
        <w:t xml:space="preserve"> en is onlangs verkozen tot regionale covoorzitter van het </w:t>
      </w:r>
      <w:hyperlink r:id="rId38" w:history="1">
        <w:r w:rsidR="00EC4221" w:rsidRPr="00D916C2">
          <w:rPr>
            <w:rStyle w:val="Hyperlink"/>
            <w:rFonts w:ascii="Arial" w:hAnsi="Arial" w:cs="Arial"/>
            <w:color w:val="1155CC"/>
            <w:sz w:val="20"/>
            <w:szCs w:val="20"/>
          </w:rPr>
          <w:t>Climate Heritage Network</w:t>
        </w:r>
      </w:hyperlink>
      <w:r w:rsidR="00EC4221" w:rsidRPr="00576803">
        <w:rPr>
          <w:rFonts w:ascii="Arial" w:hAnsi="Arial" w:cs="Arial"/>
          <w:sz w:val="20"/>
          <w:szCs w:val="20"/>
        </w:rPr>
        <w:t xml:space="preserve"> voor Europa en het Gemenebest van Onafhankelijke Staten.</w:t>
      </w:r>
    </w:p>
    <w:p w14:paraId="3A5B8153" w14:textId="77777777" w:rsidR="00EC4221" w:rsidRPr="00576803" w:rsidRDefault="00EC4221" w:rsidP="00EC4221">
      <w:pPr>
        <w:spacing w:after="0" w:line="240" w:lineRule="auto"/>
        <w:ind w:left="0" w:hanging="2"/>
        <w:jc w:val="both"/>
        <w:rPr>
          <w:rFonts w:ascii="Arial" w:hAnsi="Arial" w:cs="Arial"/>
          <w:b/>
          <w:bCs/>
          <w:sz w:val="20"/>
          <w:szCs w:val="20"/>
        </w:rPr>
      </w:pPr>
    </w:p>
    <w:p w14:paraId="637D171B" w14:textId="77777777" w:rsidR="00EC4221" w:rsidRPr="00576803" w:rsidRDefault="00EC4221" w:rsidP="00EC4221">
      <w:pPr>
        <w:spacing w:after="0" w:line="240" w:lineRule="auto"/>
        <w:ind w:left="0" w:hanging="2"/>
        <w:jc w:val="both"/>
        <w:rPr>
          <w:rFonts w:ascii="Arial" w:hAnsi="Arial" w:cs="Arial"/>
          <w:b/>
          <w:sz w:val="20"/>
          <w:szCs w:val="20"/>
        </w:rPr>
      </w:pPr>
      <w:r w:rsidRPr="00576803">
        <w:rPr>
          <w:rFonts w:ascii="Arial" w:hAnsi="Arial" w:cs="Arial"/>
          <w:b/>
          <w:sz w:val="20"/>
          <w:szCs w:val="20"/>
        </w:rPr>
        <w:t>European Investment Bank Institute</w:t>
      </w:r>
    </w:p>
    <w:p w14:paraId="50EC4B5D" w14:textId="77777777" w:rsidR="00EC4221" w:rsidRPr="00576803" w:rsidRDefault="00EC4221" w:rsidP="00EC4221">
      <w:pPr>
        <w:spacing w:after="0" w:line="240" w:lineRule="auto"/>
        <w:ind w:left="0" w:hanging="2"/>
        <w:jc w:val="both"/>
        <w:rPr>
          <w:rFonts w:ascii="Arial" w:hAnsi="Arial" w:cs="Arial"/>
          <w:sz w:val="20"/>
          <w:szCs w:val="20"/>
        </w:rPr>
      </w:pPr>
      <w:r w:rsidRPr="00576803">
        <w:rPr>
          <w:rFonts w:ascii="Arial" w:hAnsi="Arial" w:cs="Arial"/>
          <w:sz w:val="20"/>
          <w:szCs w:val="20"/>
        </w:rPr>
        <w:t xml:space="preserve">Het </w:t>
      </w:r>
      <w:hyperlink r:id="rId39" w:history="1">
        <w:r w:rsidRPr="00D916C2">
          <w:rPr>
            <w:rStyle w:val="Hyperlink"/>
            <w:rFonts w:ascii="Arial" w:hAnsi="Arial" w:cs="Arial"/>
            <w:color w:val="1155CC"/>
            <w:sz w:val="20"/>
            <w:szCs w:val="20"/>
          </w:rPr>
          <w:t>European Investment Bank Institute (EIB-I)</w:t>
        </w:r>
      </w:hyperlink>
      <w:r w:rsidRPr="00576803">
        <w:rPr>
          <w:rFonts w:ascii="Arial" w:hAnsi="Arial" w:cs="Arial"/>
          <w:sz w:val="20"/>
          <w:szCs w:val="20"/>
        </w:rPr>
        <w:t xml:space="preserve"> werd opgericht binnen de EIB-groep (Europese Investeringsbank en Europees Investeringsfonds) om sociale, culturele en academische initiatieven met Europese belanghebbenden en het grote publiek te promoten en te ondersteunen. Het is een belangrijke pijler van de betrokkenheid van de EIB-Groep op het gebied van gemeenschap en burgerschap. Meer informatie op </w:t>
      </w:r>
      <w:hyperlink r:id="rId40" w:history="1">
        <w:r w:rsidRPr="00D916C2">
          <w:rPr>
            <w:rStyle w:val="Hyperlink"/>
            <w:rFonts w:ascii="Arial" w:hAnsi="Arial" w:cs="Arial"/>
            <w:color w:val="1155CC"/>
            <w:sz w:val="20"/>
            <w:szCs w:val="20"/>
          </w:rPr>
          <w:t>http://institute.eib.org</w:t>
        </w:r>
      </w:hyperlink>
      <w:r w:rsidRPr="00576803">
        <w:rPr>
          <w:rFonts w:ascii="Arial" w:hAnsi="Arial" w:cs="Arial"/>
          <w:sz w:val="20"/>
          <w:szCs w:val="20"/>
        </w:rPr>
        <w:t xml:space="preserve"> </w:t>
      </w:r>
    </w:p>
    <w:p w14:paraId="1413FF7C" w14:textId="77777777" w:rsidR="00EC4221" w:rsidRPr="00576803" w:rsidRDefault="00EC4221" w:rsidP="00EC4221">
      <w:pPr>
        <w:spacing w:after="0" w:line="240" w:lineRule="auto"/>
        <w:ind w:left="0" w:hanging="2"/>
        <w:jc w:val="both"/>
        <w:rPr>
          <w:rFonts w:ascii="Arial" w:hAnsi="Arial" w:cs="Arial"/>
          <w:b/>
          <w:bCs/>
          <w:sz w:val="20"/>
          <w:szCs w:val="20"/>
        </w:rPr>
      </w:pPr>
    </w:p>
    <w:p w14:paraId="5E3D0393" w14:textId="77777777" w:rsidR="00EC4221" w:rsidRPr="00576803" w:rsidRDefault="00EC4221" w:rsidP="00EC4221">
      <w:pPr>
        <w:spacing w:after="0" w:line="240" w:lineRule="auto"/>
        <w:ind w:left="0" w:hanging="2"/>
        <w:jc w:val="both"/>
        <w:rPr>
          <w:rFonts w:ascii="Arial" w:hAnsi="Arial" w:cs="Arial"/>
          <w:b/>
          <w:bCs/>
          <w:sz w:val="20"/>
          <w:szCs w:val="20"/>
        </w:rPr>
      </w:pPr>
      <w:r w:rsidRPr="00576803">
        <w:rPr>
          <w:rFonts w:ascii="Arial" w:hAnsi="Arial" w:cs="Arial"/>
          <w:b/>
          <w:bCs/>
          <w:sz w:val="20"/>
          <w:szCs w:val="20"/>
        </w:rPr>
        <w:t>Creative Europe</w:t>
      </w:r>
    </w:p>
    <w:p w14:paraId="65BEFBD6" w14:textId="77777777" w:rsidR="00EC4221" w:rsidRPr="00576803" w:rsidRDefault="00D94C66" w:rsidP="00EC4221">
      <w:pPr>
        <w:spacing w:after="0" w:line="240" w:lineRule="auto"/>
        <w:ind w:left="0" w:hanging="2"/>
        <w:jc w:val="both"/>
        <w:rPr>
          <w:rFonts w:ascii="Arial" w:hAnsi="Arial" w:cs="Arial"/>
          <w:sz w:val="20"/>
          <w:szCs w:val="20"/>
        </w:rPr>
      </w:pPr>
      <w:hyperlink r:id="rId41" w:history="1">
        <w:r w:rsidR="00EC4221" w:rsidRPr="00D916C2">
          <w:rPr>
            <w:rStyle w:val="Hyperlink"/>
            <w:rFonts w:ascii="Arial" w:hAnsi="Arial" w:cs="Arial"/>
            <w:color w:val="1155CC"/>
            <w:sz w:val="20"/>
            <w:szCs w:val="20"/>
          </w:rPr>
          <w:t>Creative Europe</w:t>
        </w:r>
      </w:hyperlink>
      <w:r w:rsidR="00EC4221" w:rsidRPr="00576803">
        <w:rPr>
          <w:rFonts w:ascii="Arial" w:hAnsi="Arial" w:cs="Arial"/>
          <w:sz w:val="20"/>
          <w:szCs w:val="20"/>
        </w:rPr>
        <w:t xml:space="preserve"> is het EU-programma dat culturele en creatieve sectoren ondersteunt, zodat zij hun bijdrage aan banen en groei kunnen vergroten. Met een budget van € 2,44 miljard voor 2021-2027 ondersteunt het organisaties op het gebied van erfgoed, podiumkunsten, beeldende kunst, interdisciplinaire kunsten, uitgeverijen, film, tv, muziek en videogames, evenals tienduizenden kunstenaars en culturele en audiovisuele professionals.</w:t>
      </w:r>
    </w:p>
    <w:p w14:paraId="09CC628C" w14:textId="77777777" w:rsidR="00F96262" w:rsidRPr="004839C2" w:rsidRDefault="00F96262" w:rsidP="00160074">
      <w:pPr>
        <w:spacing w:after="0" w:line="240" w:lineRule="auto"/>
        <w:ind w:left="0" w:hanging="2"/>
        <w:jc w:val="both"/>
        <w:rPr>
          <w:rFonts w:ascii="Arial" w:eastAsia="Arial" w:hAnsi="Arial" w:cs="Arial"/>
          <w:color w:val="000000"/>
          <w:sz w:val="20"/>
          <w:szCs w:val="20"/>
        </w:rPr>
      </w:pPr>
    </w:p>
    <w:p w14:paraId="1E4D63F8" w14:textId="77777777"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4B92" w14:textId="77777777" w:rsidR="00D94C66" w:rsidRDefault="00D94C66">
      <w:pPr>
        <w:spacing w:after="0" w:line="240" w:lineRule="auto"/>
        <w:ind w:left="0" w:hanging="2"/>
      </w:pPr>
      <w:r>
        <w:separator/>
      </w:r>
    </w:p>
  </w:endnote>
  <w:endnote w:type="continuationSeparator" w:id="0">
    <w:p w14:paraId="53CCA543" w14:textId="77777777" w:rsidR="00D94C66" w:rsidRDefault="00D94C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8D09E" w14:textId="77777777" w:rsidR="00D94C66" w:rsidRDefault="00D94C66">
      <w:pPr>
        <w:spacing w:after="0" w:line="240" w:lineRule="auto"/>
        <w:ind w:left="0" w:hanging="2"/>
      </w:pPr>
      <w:r>
        <w:separator/>
      </w:r>
    </w:p>
  </w:footnote>
  <w:footnote w:type="continuationSeparator" w:id="0">
    <w:p w14:paraId="552A973E" w14:textId="77777777" w:rsidR="00D94C66" w:rsidRDefault="00D94C66">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146DD"/>
    <w:rsid w:val="00036175"/>
    <w:rsid w:val="00057AC8"/>
    <w:rsid w:val="000A42D2"/>
    <w:rsid w:val="000A5E7C"/>
    <w:rsid w:val="000B32A9"/>
    <w:rsid w:val="000B569E"/>
    <w:rsid w:val="000E78AD"/>
    <w:rsid w:val="000F56F0"/>
    <w:rsid w:val="00160074"/>
    <w:rsid w:val="00161A44"/>
    <w:rsid w:val="001B2D84"/>
    <w:rsid w:val="00200C9D"/>
    <w:rsid w:val="00256007"/>
    <w:rsid w:val="002761ED"/>
    <w:rsid w:val="0029314F"/>
    <w:rsid w:val="002A4934"/>
    <w:rsid w:val="002C60E2"/>
    <w:rsid w:val="002D73E8"/>
    <w:rsid w:val="002E7116"/>
    <w:rsid w:val="00312E96"/>
    <w:rsid w:val="00332B9B"/>
    <w:rsid w:val="00333641"/>
    <w:rsid w:val="00371E2F"/>
    <w:rsid w:val="0037325D"/>
    <w:rsid w:val="00375C80"/>
    <w:rsid w:val="003B1979"/>
    <w:rsid w:val="003B2975"/>
    <w:rsid w:val="003E2E1F"/>
    <w:rsid w:val="003F45D1"/>
    <w:rsid w:val="004045EB"/>
    <w:rsid w:val="004236BE"/>
    <w:rsid w:val="00430C53"/>
    <w:rsid w:val="00460B23"/>
    <w:rsid w:val="004839C2"/>
    <w:rsid w:val="004C2F59"/>
    <w:rsid w:val="004D2CDC"/>
    <w:rsid w:val="00511A54"/>
    <w:rsid w:val="00546825"/>
    <w:rsid w:val="005513E0"/>
    <w:rsid w:val="005703FC"/>
    <w:rsid w:val="00594035"/>
    <w:rsid w:val="00594D21"/>
    <w:rsid w:val="00654881"/>
    <w:rsid w:val="0069104F"/>
    <w:rsid w:val="006B2FAC"/>
    <w:rsid w:val="006E2477"/>
    <w:rsid w:val="007008A1"/>
    <w:rsid w:val="00705B6D"/>
    <w:rsid w:val="007746D7"/>
    <w:rsid w:val="00785180"/>
    <w:rsid w:val="007A0680"/>
    <w:rsid w:val="007A43A2"/>
    <w:rsid w:val="00823F8D"/>
    <w:rsid w:val="0086391E"/>
    <w:rsid w:val="00877153"/>
    <w:rsid w:val="008B2C62"/>
    <w:rsid w:val="008C662F"/>
    <w:rsid w:val="008F200C"/>
    <w:rsid w:val="008F45DD"/>
    <w:rsid w:val="009203F8"/>
    <w:rsid w:val="00962887"/>
    <w:rsid w:val="009B6F87"/>
    <w:rsid w:val="009D2A8F"/>
    <w:rsid w:val="009E5994"/>
    <w:rsid w:val="009F6A37"/>
    <w:rsid w:val="00A21A1F"/>
    <w:rsid w:val="00A37466"/>
    <w:rsid w:val="00A37D4D"/>
    <w:rsid w:val="00A50AD5"/>
    <w:rsid w:val="00AA6494"/>
    <w:rsid w:val="00AA657A"/>
    <w:rsid w:val="00AE34E0"/>
    <w:rsid w:val="00AE6C7D"/>
    <w:rsid w:val="00AF4307"/>
    <w:rsid w:val="00B3709C"/>
    <w:rsid w:val="00B84D54"/>
    <w:rsid w:val="00B9729C"/>
    <w:rsid w:val="00BB244A"/>
    <w:rsid w:val="00BB51C2"/>
    <w:rsid w:val="00BC188D"/>
    <w:rsid w:val="00BC48DC"/>
    <w:rsid w:val="00BF25D6"/>
    <w:rsid w:val="00C261EF"/>
    <w:rsid w:val="00C5336E"/>
    <w:rsid w:val="00C63203"/>
    <w:rsid w:val="00C7330A"/>
    <w:rsid w:val="00CB6412"/>
    <w:rsid w:val="00D24DDC"/>
    <w:rsid w:val="00D33FFA"/>
    <w:rsid w:val="00D80743"/>
    <w:rsid w:val="00D916C2"/>
    <w:rsid w:val="00D94C66"/>
    <w:rsid w:val="00DE0A9B"/>
    <w:rsid w:val="00E12D64"/>
    <w:rsid w:val="00E136AD"/>
    <w:rsid w:val="00E2537B"/>
    <w:rsid w:val="00E32B8B"/>
    <w:rsid w:val="00E6509D"/>
    <w:rsid w:val="00E8002C"/>
    <w:rsid w:val="00EC4221"/>
    <w:rsid w:val="00EE3F87"/>
    <w:rsid w:val="00F24FC6"/>
    <w:rsid w:val="00F45E58"/>
    <w:rsid w:val="00F51D0E"/>
    <w:rsid w:val="00F53C69"/>
    <w:rsid w:val="00F553B1"/>
    <w:rsid w:val="00F659B5"/>
    <w:rsid w:val="00F72BD9"/>
    <w:rsid w:val="00F81D00"/>
    <w:rsid w:val="00F83996"/>
    <w:rsid w:val="00F96262"/>
    <w:rsid w:val="00FB5E2E"/>
    <w:rsid w:val="00FD6B56"/>
    <w:rsid w:val="00FF12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2259">
      <w:bodyDiv w:val="1"/>
      <w:marLeft w:val="0"/>
      <w:marRight w:val="0"/>
      <w:marTop w:val="0"/>
      <w:marBottom w:val="0"/>
      <w:divBdr>
        <w:top w:val="none" w:sz="0" w:space="0" w:color="auto"/>
        <w:left w:val="none" w:sz="0" w:space="0" w:color="auto"/>
        <w:bottom w:val="none" w:sz="0" w:space="0" w:color="auto"/>
        <w:right w:val="none" w:sz="0" w:space="0" w:color="auto"/>
      </w:divBdr>
    </w:div>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s://www.heemschut.nl/" TargetMode="External"/><Relationship Id="rId39" Type="http://schemas.openxmlformats.org/officeDocument/2006/relationships/hyperlink" Target="https://institute.eib.org/" TargetMode="External"/><Relationship Id="rId21" Type="http://schemas.openxmlformats.org/officeDocument/2006/relationships/hyperlink" Target="http://www.7mostendangered.eu" TargetMode="External"/><Relationship Id="rId34" Type="http://schemas.openxmlformats.org/officeDocument/2006/relationships/hyperlink" Target="http://7mostendangered.eu/abou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historic-centre-of-stolberg-germany/" TargetMode="External"/><Relationship Id="rId20" Type="http://schemas.openxmlformats.org/officeDocument/2006/relationships/hyperlink" Target="http://7mostendangered.eu/advisory-panel/" TargetMode="External"/><Relationship Id="rId29" Type="http://schemas.openxmlformats.org/officeDocument/2006/relationships/hyperlink" Target="http://www.7mostendangered.eu/" TargetMode="External"/><Relationship Id="rId41" Type="http://schemas.openxmlformats.org/officeDocument/2006/relationships/hyperlink" Target="https://ec.europa.eu/culture/creative-euro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europanostra.org/europa-nostra-and-global-heritage-fund-launch-joint-crowdfunding-campaign-to-support-the-defenders-of-ukraines-endangered-heritage/" TargetMode="External"/><Relationship Id="rId32" Type="http://schemas.openxmlformats.org/officeDocument/2006/relationships/hyperlink" Target="https://www.heemschut.nl/" TargetMode="External"/><Relationship Id="rId37" Type="http://schemas.openxmlformats.org/officeDocument/2006/relationships/hyperlink" Target="https://europa.eu/new-european-bauhaus/index_en" TargetMode="External"/><Relationship Id="rId40" Type="http://schemas.openxmlformats.org/officeDocument/2006/relationships/hyperlink" Target="http://institute.eib.org" TargetMode="External"/><Relationship Id="rId5" Type="http://schemas.openxmlformats.org/officeDocument/2006/relationships/webSettings" Target="webSetting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s://www.europanostra.org/europa-nostra-stands-in-solidarity-with-ukraine/" TargetMode="External"/><Relationship Id="rId28" Type="http://schemas.openxmlformats.org/officeDocument/2006/relationships/hyperlink" Target="https://www.flickr.com/gp/europanostra/gz411Z" TargetMode="External"/><Relationship Id="rId36" Type="http://schemas.openxmlformats.org/officeDocument/2006/relationships/hyperlink" Target="http://europeanheritagealliance.eu/" TargetMode="External"/><Relationship Id="rId10" Type="http://schemas.openxmlformats.org/officeDocument/2006/relationships/oleObject" Target="embeddings/oleObject1.bin"/><Relationship Id="rId19" Type="http://schemas.openxmlformats.org/officeDocument/2006/relationships/hyperlink" Target="https://www.europanostra.org/about-us/governance/board/" TargetMode="External"/><Relationship Id="rId31" Type="http://schemas.openxmlformats.org/officeDocument/2006/relationships/hyperlink" Target="http://institute.ei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ec.europa.eu/programmes/creative-europe/index_en.htm" TargetMode="External"/><Relationship Id="rId27" Type="http://schemas.openxmlformats.org/officeDocument/2006/relationships/hyperlink" Target="https://vimeo.com/showcase/9366490" TargetMode="External"/><Relationship Id="rId30" Type="http://schemas.openxmlformats.org/officeDocument/2006/relationships/hyperlink" Target="http://www.europanostra.org/" TargetMode="External"/><Relationship Id="rId35" Type="http://schemas.openxmlformats.org/officeDocument/2006/relationships/hyperlink" Target="https://www.europeanheritageawards.e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crevecoeur-fortress-den-bosch-the-netherlands/"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7mostendangered.eu/advisory-panel/" TargetMode="External"/><Relationship Id="rId33" Type="http://schemas.openxmlformats.org/officeDocument/2006/relationships/hyperlink" Target="https://www.europanostra.org/" TargetMode="External"/><Relationship Id="rId38" Type="http://schemas.openxmlformats.org/officeDocument/2006/relationships/hyperlink" Target="https://climate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Pages>
  <Words>1696</Words>
  <Characters>9671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63</cp:revision>
  <dcterms:created xsi:type="dcterms:W3CDTF">2020-12-09T13:45:00Z</dcterms:created>
  <dcterms:modified xsi:type="dcterms:W3CDTF">2022-03-29T08:02:00Z</dcterms:modified>
</cp:coreProperties>
</file>