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84A" w:rsidRDefault="007D584A">
      <w:pPr>
        <w:widowControl w:val="0"/>
        <w:pBdr>
          <w:top w:val="nil"/>
          <w:left w:val="nil"/>
          <w:bottom w:val="nil"/>
          <w:right w:val="nil"/>
          <w:between w:val="nil"/>
        </w:pBdr>
        <w:spacing w:line="276" w:lineRule="auto"/>
        <w:rPr>
          <w:color w:val="000000"/>
        </w:rPr>
      </w:pPr>
    </w:p>
    <w:tbl>
      <w:tblPr>
        <w:tblStyle w:val="a9"/>
        <w:tblW w:w="10184" w:type="dxa"/>
        <w:tblInd w:w="-176" w:type="dxa"/>
        <w:tblLayout w:type="fixed"/>
        <w:tblLook w:val="0000" w:firstRow="0" w:lastRow="0" w:firstColumn="0" w:lastColumn="0" w:noHBand="0" w:noVBand="0"/>
      </w:tblPr>
      <w:tblGrid>
        <w:gridCol w:w="4394"/>
        <w:gridCol w:w="5790"/>
      </w:tblGrid>
      <w:tr w:rsidR="007D584A">
        <w:tc>
          <w:tcPr>
            <w:tcW w:w="4394" w:type="dxa"/>
          </w:tcPr>
          <w:p w:rsidR="007D584A" w:rsidRDefault="007D584A">
            <w:pPr>
              <w:rPr>
                <w:b/>
                <w:sz w:val="16"/>
                <w:szCs w:val="16"/>
              </w:rPr>
            </w:pPr>
          </w:p>
          <w:p w:rsidR="007D584A" w:rsidRDefault="007D584A">
            <w:pPr>
              <w:rPr>
                <w:b/>
                <w:sz w:val="16"/>
                <w:szCs w:val="16"/>
              </w:rPr>
            </w:pPr>
          </w:p>
          <w:p w:rsidR="007D584A" w:rsidRDefault="00B03D74">
            <w:pPr>
              <w:rPr>
                <w:b/>
                <w:sz w:val="20"/>
                <w:szCs w:val="20"/>
              </w:rPr>
            </w:pPr>
            <w:r>
              <w:rPr>
                <w:b/>
                <w:noProof/>
                <w:sz w:val="28"/>
                <w:szCs w:val="28"/>
              </w:rPr>
              <w:drawing>
                <wp:inline distT="0" distB="0" distL="0" distR="0">
                  <wp:extent cx="2424690" cy="507278"/>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424690" cy="507278"/>
                          </a:xfrm>
                          <a:prstGeom prst="rect">
                            <a:avLst/>
                          </a:prstGeom>
                          <a:ln/>
                        </pic:spPr>
                      </pic:pic>
                    </a:graphicData>
                  </a:graphic>
                </wp:inline>
              </w:drawing>
            </w:r>
          </w:p>
          <w:p w:rsidR="007D584A" w:rsidRDefault="007D584A">
            <w:pPr>
              <w:jc w:val="center"/>
              <w:rPr>
                <w:sz w:val="20"/>
                <w:szCs w:val="20"/>
              </w:rPr>
            </w:pPr>
          </w:p>
          <w:p w:rsidR="007D584A" w:rsidRDefault="007D584A">
            <w:pPr>
              <w:jc w:val="center"/>
              <w:rPr>
                <w:b/>
                <w:color w:val="FF0000"/>
                <w:sz w:val="24"/>
                <w:szCs w:val="24"/>
                <w:u w:val="single"/>
              </w:rPr>
            </w:pPr>
          </w:p>
          <w:p w:rsidR="007D584A" w:rsidRDefault="007D584A">
            <w:pPr>
              <w:rPr>
                <w:b/>
                <w:sz w:val="24"/>
                <w:szCs w:val="24"/>
              </w:rPr>
            </w:pPr>
          </w:p>
        </w:tc>
        <w:tc>
          <w:tcPr>
            <w:tcW w:w="5790" w:type="dxa"/>
          </w:tcPr>
          <w:p w:rsidR="007D584A" w:rsidRDefault="00B03D74">
            <w:pPr>
              <w:jc w:val="right"/>
              <w:rPr>
                <w:b/>
                <w:sz w:val="20"/>
                <w:szCs w:val="20"/>
              </w:rPr>
            </w:pPr>
            <w:r>
              <w:rPr>
                <w:b/>
                <w:noProof/>
                <w:color w:val="002060"/>
              </w:rPr>
              <w:drawing>
                <wp:inline distT="0" distB="0" distL="0" distR="0">
                  <wp:extent cx="818526" cy="1296000"/>
                  <wp:effectExtent l="0" t="0" r="0" b="0"/>
                  <wp:docPr id="1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t="4149" b="4149"/>
                          <a:stretch>
                            <a:fillRect/>
                          </a:stretch>
                        </pic:blipFill>
                        <pic:spPr>
                          <a:xfrm>
                            <a:off x="0" y="0"/>
                            <a:ext cx="818526" cy="1296000"/>
                          </a:xfrm>
                          <a:prstGeom prst="rect">
                            <a:avLst/>
                          </a:prstGeom>
                          <a:ln/>
                        </pic:spPr>
                      </pic:pic>
                    </a:graphicData>
                  </a:graphic>
                </wp:inline>
              </w:drawing>
            </w:r>
          </w:p>
        </w:tc>
      </w:tr>
    </w:tbl>
    <w:p w:rsidR="007D584A" w:rsidRDefault="00B03D74">
      <w:pPr>
        <w:jc w:val="center"/>
        <w:rPr>
          <w:b/>
          <w:sz w:val="24"/>
          <w:szCs w:val="24"/>
        </w:rPr>
      </w:pPr>
      <w:r>
        <w:rPr>
          <w:b/>
          <w:sz w:val="24"/>
          <w:szCs w:val="24"/>
        </w:rPr>
        <w:t>PRESS RELEASE</w:t>
      </w:r>
    </w:p>
    <w:p w:rsidR="007D584A" w:rsidRDefault="007D584A">
      <w:pPr>
        <w:pBdr>
          <w:top w:val="nil"/>
          <w:left w:val="nil"/>
          <w:bottom w:val="nil"/>
          <w:right w:val="nil"/>
          <w:between w:val="nil"/>
        </w:pBdr>
        <w:spacing w:line="312" w:lineRule="auto"/>
        <w:jc w:val="center"/>
        <w:rPr>
          <w:b/>
          <w:color w:val="FF0000"/>
          <w:sz w:val="20"/>
          <w:szCs w:val="20"/>
        </w:rPr>
      </w:pPr>
    </w:p>
    <w:p w:rsidR="007D584A" w:rsidRDefault="007D584A">
      <w:pPr>
        <w:pBdr>
          <w:top w:val="nil"/>
          <w:left w:val="nil"/>
          <w:bottom w:val="nil"/>
          <w:right w:val="nil"/>
          <w:between w:val="nil"/>
        </w:pBdr>
        <w:spacing w:line="312" w:lineRule="auto"/>
        <w:jc w:val="center"/>
        <w:rPr>
          <w:b/>
          <w:color w:val="000000"/>
          <w:sz w:val="24"/>
          <w:szCs w:val="24"/>
        </w:rPr>
      </w:pPr>
    </w:p>
    <w:p w:rsidR="007D584A" w:rsidRDefault="00B03D74">
      <w:pPr>
        <w:pBdr>
          <w:top w:val="nil"/>
          <w:left w:val="nil"/>
          <w:bottom w:val="nil"/>
          <w:right w:val="nil"/>
          <w:between w:val="nil"/>
        </w:pBdr>
        <w:jc w:val="center"/>
        <w:rPr>
          <w:b/>
          <w:color w:val="000000"/>
          <w:sz w:val="24"/>
          <w:szCs w:val="24"/>
        </w:rPr>
      </w:pPr>
      <w:r>
        <w:rPr>
          <w:b/>
          <w:color w:val="000000"/>
          <w:sz w:val="24"/>
          <w:szCs w:val="24"/>
        </w:rPr>
        <w:t>EUROPE’S TOP HERITAGE AWARDS HONOUR</w:t>
      </w:r>
    </w:p>
    <w:p w:rsidR="007D584A" w:rsidRDefault="00B03D74">
      <w:pPr>
        <w:pBdr>
          <w:top w:val="nil"/>
          <w:left w:val="nil"/>
          <w:bottom w:val="nil"/>
          <w:right w:val="nil"/>
          <w:between w:val="nil"/>
        </w:pBdr>
        <w:jc w:val="center"/>
        <w:rPr>
          <w:color w:val="000000"/>
          <w:sz w:val="20"/>
          <w:szCs w:val="20"/>
        </w:rPr>
      </w:pPr>
      <w:bookmarkStart w:id="0" w:name="_heading=h.gjdgxs" w:colFirst="0" w:colLast="0"/>
      <w:bookmarkEnd w:id="0"/>
      <w:r>
        <w:rPr>
          <w:b/>
          <w:color w:val="000000"/>
          <w:sz w:val="24"/>
          <w:szCs w:val="24"/>
        </w:rPr>
        <w:t>30 EXEMPLARY ACHIEVEMENTS FROM 18 COUNTRIES</w:t>
      </w:r>
    </w:p>
    <w:p w:rsidR="007D584A" w:rsidRDefault="007D584A">
      <w:pPr>
        <w:pBdr>
          <w:top w:val="nil"/>
          <w:left w:val="nil"/>
          <w:bottom w:val="nil"/>
          <w:right w:val="nil"/>
          <w:between w:val="nil"/>
        </w:pBdr>
        <w:jc w:val="both"/>
        <w:rPr>
          <w:color w:val="000000"/>
          <w:sz w:val="20"/>
          <w:szCs w:val="20"/>
        </w:rPr>
      </w:pPr>
    </w:p>
    <w:p w:rsidR="007D584A" w:rsidRDefault="007D584A">
      <w:pPr>
        <w:pBdr>
          <w:top w:val="nil"/>
          <w:left w:val="nil"/>
          <w:bottom w:val="nil"/>
          <w:right w:val="nil"/>
          <w:between w:val="nil"/>
        </w:pBdr>
        <w:jc w:val="both"/>
        <w:rPr>
          <w:color w:val="000000"/>
          <w:sz w:val="20"/>
          <w:szCs w:val="20"/>
        </w:rPr>
      </w:pPr>
    </w:p>
    <w:p w:rsidR="007D584A" w:rsidRDefault="00B03D74">
      <w:pPr>
        <w:pBdr>
          <w:top w:val="nil"/>
          <w:left w:val="nil"/>
          <w:bottom w:val="nil"/>
          <w:right w:val="nil"/>
          <w:between w:val="nil"/>
        </w:pBdr>
        <w:jc w:val="both"/>
        <w:rPr>
          <w:color w:val="000000"/>
          <w:sz w:val="20"/>
          <w:szCs w:val="20"/>
        </w:rPr>
      </w:pPr>
      <w:r>
        <w:rPr>
          <w:color w:val="000000"/>
          <w:sz w:val="20"/>
          <w:szCs w:val="20"/>
        </w:rPr>
        <w:t xml:space="preserve">Brussels / The Hague, </w:t>
      </w:r>
      <w:r>
        <w:rPr>
          <w:sz w:val="20"/>
          <w:szCs w:val="20"/>
        </w:rPr>
        <w:t>30 June</w:t>
      </w:r>
      <w:r>
        <w:rPr>
          <w:color w:val="000000"/>
          <w:sz w:val="20"/>
          <w:szCs w:val="20"/>
        </w:rPr>
        <w:t xml:space="preserve"> 2022</w:t>
      </w:r>
    </w:p>
    <w:p w:rsidR="007D584A" w:rsidRDefault="007D584A">
      <w:pPr>
        <w:pBdr>
          <w:top w:val="nil"/>
          <w:left w:val="nil"/>
          <w:bottom w:val="nil"/>
          <w:right w:val="nil"/>
          <w:between w:val="nil"/>
        </w:pBdr>
        <w:jc w:val="both"/>
        <w:rPr>
          <w:color w:val="000000"/>
          <w:sz w:val="20"/>
          <w:szCs w:val="20"/>
        </w:rPr>
      </w:pPr>
    </w:p>
    <w:p w:rsidR="007D584A" w:rsidRDefault="00B03D74">
      <w:pPr>
        <w:pBdr>
          <w:top w:val="nil"/>
          <w:left w:val="nil"/>
          <w:bottom w:val="nil"/>
          <w:right w:val="nil"/>
          <w:between w:val="nil"/>
        </w:pBdr>
        <w:jc w:val="both"/>
        <w:rPr>
          <w:color w:val="000000"/>
          <w:sz w:val="20"/>
          <w:szCs w:val="20"/>
        </w:rPr>
      </w:pPr>
      <w:bookmarkStart w:id="1" w:name="_heading=h.2et92p0" w:colFirst="0" w:colLast="0"/>
      <w:bookmarkEnd w:id="1"/>
      <w:r>
        <w:rPr>
          <w:color w:val="000000"/>
          <w:sz w:val="20"/>
          <w:szCs w:val="20"/>
        </w:rPr>
        <w:t xml:space="preserve">The European Commission and Europa Nostra have just announced the </w:t>
      </w:r>
      <w:r>
        <w:rPr>
          <w:b/>
          <w:color w:val="000000"/>
          <w:sz w:val="20"/>
          <w:szCs w:val="20"/>
        </w:rPr>
        <w:t>2022 winners of the</w:t>
      </w:r>
      <w:r>
        <w:rPr>
          <w:color w:val="000000"/>
          <w:sz w:val="20"/>
          <w:szCs w:val="20"/>
        </w:rPr>
        <w:t xml:space="preserve"> </w:t>
      </w:r>
      <w:bookmarkStart w:id="2" w:name="_Hlk107412521"/>
      <w:r>
        <w:rPr>
          <w:b/>
          <w:color w:val="000000"/>
          <w:sz w:val="20"/>
          <w:szCs w:val="20"/>
        </w:rPr>
        <w:t>European Heritage Awards / Europa Nostra Awards</w:t>
      </w:r>
      <w:bookmarkEnd w:id="2"/>
      <w:r>
        <w:rPr>
          <w:sz w:val="20"/>
          <w:szCs w:val="20"/>
        </w:rPr>
        <w:t>, funded by the EU Creative Europe programme.</w:t>
      </w:r>
      <w:r>
        <w:rPr>
          <w:color w:val="000000"/>
          <w:sz w:val="20"/>
          <w:szCs w:val="20"/>
        </w:rPr>
        <w:t xml:space="preserve"> This year, which marks the 20th anniversary of Europe’s most prestigious Awards in the heritage field, </w:t>
      </w:r>
      <w:r>
        <w:rPr>
          <w:b/>
          <w:color w:val="000000"/>
          <w:sz w:val="20"/>
          <w:szCs w:val="20"/>
        </w:rPr>
        <w:t>30 outstanding heritage achievements from 18 European countries have been awarded</w:t>
      </w:r>
      <w:r>
        <w:rPr>
          <w:color w:val="000000"/>
          <w:sz w:val="20"/>
          <w:szCs w:val="20"/>
        </w:rPr>
        <w:t xml:space="preserve"> in five categories. These categories are in line with the latest developments and priorities related to heritage policy and practice in Europe. </w:t>
      </w:r>
    </w:p>
    <w:p w:rsidR="007D584A" w:rsidRDefault="007D584A">
      <w:pPr>
        <w:pBdr>
          <w:top w:val="nil"/>
          <w:left w:val="nil"/>
          <w:bottom w:val="nil"/>
          <w:right w:val="nil"/>
          <w:between w:val="nil"/>
        </w:pBdr>
        <w:jc w:val="both"/>
        <w:rPr>
          <w:sz w:val="20"/>
          <w:szCs w:val="20"/>
        </w:rPr>
      </w:pPr>
    </w:p>
    <w:p w:rsidR="007D584A" w:rsidRDefault="00B03D74">
      <w:pPr>
        <w:pBdr>
          <w:top w:val="nil"/>
          <w:left w:val="nil"/>
          <w:bottom w:val="nil"/>
          <w:right w:val="nil"/>
          <w:between w:val="nil"/>
        </w:pBdr>
        <w:jc w:val="both"/>
        <w:rPr>
          <w:sz w:val="20"/>
          <w:szCs w:val="20"/>
        </w:rPr>
      </w:pPr>
      <w:r>
        <w:rPr>
          <w:sz w:val="20"/>
          <w:szCs w:val="20"/>
        </w:rPr>
        <w:t xml:space="preserve">The winners will be celebrated on </w:t>
      </w:r>
      <w:r>
        <w:rPr>
          <w:b/>
          <w:sz w:val="20"/>
          <w:szCs w:val="20"/>
        </w:rPr>
        <w:t>26 September</w:t>
      </w:r>
      <w:r>
        <w:rPr>
          <w:sz w:val="20"/>
          <w:szCs w:val="20"/>
        </w:rPr>
        <w:t xml:space="preserve"> in </w:t>
      </w:r>
      <w:r>
        <w:rPr>
          <w:b/>
          <w:sz w:val="20"/>
          <w:szCs w:val="20"/>
        </w:rPr>
        <w:t xml:space="preserve">Prague </w:t>
      </w:r>
      <w:r>
        <w:rPr>
          <w:sz w:val="20"/>
          <w:szCs w:val="20"/>
        </w:rPr>
        <w:t xml:space="preserve">at the </w:t>
      </w:r>
      <w:r>
        <w:rPr>
          <w:b/>
          <w:sz w:val="20"/>
          <w:szCs w:val="20"/>
        </w:rPr>
        <w:t>European Heritage Awards Ceremony</w:t>
      </w:r>
      <w:r>
        <w:rPr>
          <w:sz w:val="20"/>
          <w:szCs w:val="20"/>
        </w:rPr>
        <w:t xml:space="preserve">, to be held at the recently restored State Opera and co-hosted by the European Commissioner for Innovation, Research, Culture, Education and Youth, </w:t>
      </w:r>
      <w:proofErr w:type="spellStart"/>
      <w:r w:rsidRPr="005A5B43">
        <w:rPr>
          <w:b/>
          <w:sz w:val="20"/>
          <w:szCs w:val="20"/>
        </w:rPr>
        <w:t>Mariya</w:t>
      </w:r>
      <w:proofErr w:type="spellEnd"/>
      <w:r w:rsidRPr="005A5B43">
        <w:rPr>
          <w:b/>
          <w:sz w:val="20"/>
          <w:szCs w:val="20"/>
        </w:rPr>
        <w:t xml:space="preserve"> Gabriel</w:t>
      </w:r>
      <w:r>
        <w:rPr>
          <w:sz w:val="20"/>
          <w:szCs w:val="20"/>
        </w:rPr>
        <w:t xml:space="preserve">, and Europa </w:t>
      </w:r>
      <w:proofErr w:type="spellStart"/>
      <w:r>
        <w:rPr>
          <w:sz w:val="20"/>
          <w:szCs w:val="20"/>
        </w:rPr>
        <w:t>Nostra’s</w:t>
      </w:r>
      <w:proofErr w:type="spellEnd"/>
      <w:r>
        <w:rPr>
          <w:sz w:val="20"/>
          <w:szCs w:val="20"/>
        </w:rPr>
        <w:t xml:space="preserve"> Executive President, Prof. </w:t>
      </w:r>
      <w:proofErr w:type="spellStart"/>
      <w:r>
        <w:rPr>
          <w:sz w:val="20"/>
          <w:szCs w:val="20"/>
        </w:rPr>
        <w:t>Dr.</w:t>
      </w:r>
      <w:proofErr w:type="spellEnd"/>
      <w:r>
        <w:rPr>
          <w:sz w:val="20"/>
          <w:szCs w:val="20"/>
        </w:rPr>
        <w:t xml:space="preserve"> </w:t>
      </w:r>
      <w:r w:rsidR="00A60B97">
        <w:rPr>
          <w:b/>
          <w:sz w:val="20"/>
          <w:szCs w:val="20"/>
        </w:rPr>
        <w:t xml:space="preserve">Hermann </w:t>
      </w:r>
      <w:proofErr w:type="spellStart"/>
      <w:r w:rsidR="00A60B97">
        <w:rPr>
          <w:b/>
          <w:sz w:val="20"/>
          <w:szCs w:val="20"/>
        </w:rPr>
        <w:t>Parzinger</w:t>
      </w:r>
      <w:proofErr w:type="spellEnd"/>
      <w:r w:rsidR="00A60B97">
        <w:rPr>
          <w:sz w:val="20"/>
          <w:szCs w:val="20"/>
        </w:rPr>
        <w:t>.</w:t>
      </w:r>
    </w:p>
    <w:p w:rsidR="007D584A" w:rsidRDefault="007D584A">
      <w:pPr>
        <w:pBdr>
          <w:top w:val="nil"/>
          <w:left w:val="nil"/>
          <w:bottom w:val="nil"/>
          <w:right w:val="nil"/>
          <w:between w:val="nil"/>
        </w:pBdr>
        <w:jc w:val="both"/>
        <w:rPr>
          <w:sz w:val="20"/>
          <w:szCs w:val="20"/>
        </w:rPr>
      </w:pPr>
    </w:p>
    <w:p w:rsidR="007D584A" w:rsidRDefault="00B03D74">
      <w:pPr>
        <w:jc w:val="both"/>
        <w:rPr>
          <w:i/>
          <w:sz w:val="20"/>
          <w:szCs w:val="20"/>
        </w:rPr>
      </w:pPr>
      <w:bookmarkStart w:id="3" w:name="_heading=h.3qlnv6kydd93" w:colFirst="0" w:colLast="0"/>
      <w:bookmarkEnd w:id="3"/>
      <w:r>
        <w:rPr>
          <w:sz w:val="20"/>
          <w:szCs w:val="20"/>
        </w:rPr>
        <w:t xml:space="preserve">Reacting to the announcement of the 2022 winners, the European Commissioner </w:t>
      </w:r>
      <w:proofErr w:type="spellStart"/>
      <w:r>
        <w:rPr>
          <w:b/>
          <w:sz w:val="20"/>
          <w:szCs w:val="20"/>
        </w:rPr>
        <w:t>Mariya</w:t>
      </w:r>
      <w:proofErr w:type="spellEnd"/>
      <w:r>
        <w:rPr>
          <w:b/>
          <w:sz w:val="20"/>
          <w:szCs w:val="20"/>
        </w:rPr>
        <w:t xml:space="preserve"> Gabriel</w:t>
      </w:r>
      <w:r>
        <w:rPr>
          <w:sz w:val="20"/>
          <w:szCs w:val="20"/>
        </w:rPr>
        <w:t xml:space="preserve">, stated: </w:t>
      </w:r>
      <w:r>
        <w:rPr>
          <w:i/>
          <w:sz w:val="20"/>
          <w:szCs w:val="20"/>
        </w:rPr>
        <w:t>“I warmly congratulate all the winners of this year’s European Heritage Awards / Europa Nostra Awards for the exceptional quality of their work and their openness to innovation. 2022 is a special year as we are celebrating the 20th anniversary of the EU Prize for Cultural Heritage, which has become the most prominent award for the European heritage community. Many of the awarded initiatives demonstrate the enormous interest and engagement of young people for our heritage, our history, and our cultural identity, which is particularly relevant in this European Year of Youth. A special thought goes to the two Ukrainian laureates. Creative Europe, which is co-funding the Awards, stands for promoting culture and creativity in building inclusive and cohesive societies founded on our core European values.”</w:t>
      </w:r>
    </w:p>
    <w:p w:rsidR="007D584A" w:rsidRDefault="007D584A">
      <w:pPr>
        <w:jc w:val="both"/>
        <w:rPr>
          <w:sz w:val="20"/>
          <w:szCs w:val="20"/>
        </w:rPr>
      </w:pPr>
    </w:p>
    <w:p w:rsidR="007D584A" w:rsidRDefault="00B03D74">
      <w:pPr>
        <w:jc w:val="both"/>
        <w:rPr>
          <w:i/>
          <w:sz w:val="20"/>
          <w:szCs w:val="20"/>
        </w:rPr>
      </w:pPr>
      <w:bookmarkStart w:id="4" w:name="_heading=h.30j0zll" w:colFirst="0" w:colLast="0"/>
      <w:bookmarkEnd w:id="4"/>
      <w:r>
        <w:rPr>
          <w:sz w:val="20"/>
          <w:szCs w:val="20"/>
        </w:rPr>
        <w:t xml:space="preserve">Europa </w:t>
      </w:r>
      <w:proofErr w:type="spellStart"/>
      <w:r>
        <w:rPr>
          <w:sz w:val="20"/>
          <w:szCs w:val="20"/>
        </w:rPr>
        <w:t>Nostra’s</w:t>
      </w:r>
      <w:proofErr w:type="spellEnd"/>
      <w:r>
        <w:rPr>
          <w:sz w:val="20"/>
          <w:szCs w:val="20"/>
        </w:rPr>
        <w:t xml:space="preserve"> Executive President, Prof. </w:t>
      </w:r>
      <w:proofErr w:type="spellStart"/>
      <w:r>
        <w:rPr>
          <w:sz w:val="20"/>
          <w:szCs w:val="20"/>
        </w:rPr>
        <w:t>Dr.</w:t>
      </w:r>
      <w:proofErr w:type="spellEnd"/>
      <w:r>
        <w:rPr>
          <w:sz w:val="20"/>
          <w:szCs w:val="20"/>
        </w:rPr>
        <w:t xml:space="preserve"> </w:t>
      </w:r>
      <w:r>
        <w:rPr>
          <w:b/>
          <w:sz w:val="20"/>
          <w:szCs w:val="20"/>
        </w:rPr>
        <w:t xml:space="preserve">Hermann </w:t>
      </w:r>
      <w:proofErr w:type="spellStart"/>
      <w:r>
        <w:rPr>
          <w:b/>
          <w:sz w:val="20"/>
          <w:szCs w:val="20"/>
        </w:rPr>
        <w:t>Parzinger</w:t>
      </w:r>
      <w:proofErr w:type="spellEnd"/>
      <w:r>
        <w:rPr>
          <w:sz w:val="20"/>
          <w:szCs w:val="20"/>
        </w:rPr>
        <w:t>, said: “</w:t>
      </w:r>
      <w:r>
        <w:rPr>
          <w:i/>
          <w:sz w:val="20"/>
          <w:szCs w:val="20"/>
        </w:rPr>
        <w:t>This year’s Award winners are powerful examples of how our heritage reconnects us with nature, helps create a sense of belonging and place, and is an integral building block in developing a circular economy that supports a sustainable and inclusive way of life. I congratulate these exceptional winners - professionals and enthusiasts alike - for their essential and commendable work”.</w:t>
      </w:r>
    </w:p>
    <w:p w:rsidR="007D584A" w:rsidRDefault="007D584A">
      <w:pPr>
        <w:pBdr>
          <w:top w:val="nil"/>
          <w:left w:val="nil"/>
          <w:bottom w:val="nil"/>
          <w:right w:val="nil"/>
          <w:between w:val="nil"/>
        </w:pBdr>
        <w:jc w:val="both"/>
        <w:rPr>
          <w:sz w:val="20"/>
          <w:szCs w:val="20"/>
        </w:rPr>
      </w:pPr>
    </w:p>
    <w:p w:rsidR="007D584A" w:rsidRDefault="007D584A">
      <w:pPr>
        <w:pBdr>
          <w:top w:val="nil"/>
          <w:left w:val="nil"/>
          <w:bottom w:val="nil"/>
          <w:right w:val="nil"/>
          <w:between w:val="nil"/>
        </w:pBdr>
        <w:jc w:val="both"/>
        <w:rPr>
          <w:color w:val="000000"/>
          <w:sz w:val="20"/>
          <w:szCs w:val="20"/>
        </w:rPr>
      </w:pPr>
    </w:p>
    <w:p w:rsidR="007D584A" w:rsidRDefault="00B03D74">
      <w:pPr>
        <w:pBdr>
          <w:top w:val="nil"/>
          <w:left w:val="nil"/>
          <w:bottom w:val="nil"/>
          <w:right w:val="nil"/>
          <w:between w:val="nil"/>
        </w:pBdr>
        <w:rPr>
          <w:color w:val="000000"/>
          <w:sz w:val="24"/>
          <w:szCs w:val="24"/>
        </w:rPr>
      </w:pPr>
      <w:bookmarkStart w:id="5" w:name="_heading=h.tyjcwt" w:colFirst="0" w:colLast="0"/>
      <w:bookmarkEnd w:id="5"/>
      <w:r>
        <w:rPr>
          <w:b/>
          <w:color w:val="000000"/>
          <w:sz w:val="24"/>
          <w:szCs w:val="24"/>
        </w:rPr>
        <w:t>2022 Winners of the</w:t>
      </w:r>
      <w:r>
        <w:rPr>
          <w:color w:val="000000"/>
          <w:sz w:val="24"/>
          <w:szCs w:val="24"/>
        </w:rPr>
        <w:t xml:space="preserve"> </w:t>
      </w:r>
      <w:r>
        <w:rPr>
          <w:b/>
          <w:color w:val="000000"/>
          <w:sz w:val="24"/>
          <w:szCs w:val="24"/>
        </w:rPr>
        <w:t>European Heritage Awards / Europa Nostra Awards</w:t>
      </w:r>
      <w:r>
        <w:rPr>
          <w:b/>
          <w:color w:val="000000"/>
          <w:sz w:val="24"/>
          <w:szCs w:val="24"/>
          <w:vertAlign w:val="superscript"/>
        </w:rPr>
        <w:footnoteReference w:id="1"/>
      </w:r>
    </w:p>
    <w:p w:rsidR="007D584A" w:rsidRDefault="007D584A">
      <w:pPr>
        <w:rPr>
          <w:b/>
          <w:sz w:val="20"/>
          <w:szCs w:val="20"/>
        </w:rPr>
      </w:pPr>
    </w:p>
    <w:p w:rsidR="007D584A" w:rsidRDefault="00B03D74">
      <w:pPr>
        <w:rPr>
          <w:b/>
          <w:highlight w:val="white"/>
        </w:rPr>
      </w:pPr>
      <w:r>
        <w:rPr>
          <w:b/>
          <w:color w:val="000000"/>
        </w:rPr>
        <w:t>Conservation and Adaptive Reuse</w:t>
      </w:r>
    </w:p>
    <w:p w:rsidR="007D584A" w:rsidRDefault="007D584A">
      <w:pPr>
        <w:rPr>
          <w:sz w:val="20"/>
          <w:szCs w:val="20"/>
        </w:rPr>
      </w:pPr>
    </w:p>
    <w:p w:rsidR="007D584A" w:rsidRDefault="009D4632">
      <w:pPr>
        <w:pBdr>
          <w:top w:val="nil"/>
          <w:left w:val="nil"/>
          <w:bottom w:val="nil"/>
          <w:right w:val="nil"/>
          <w:between w:val="nil"/>
        </w:pBdr>
        <w:jc w:val="both"/>
        <w:rPr>
          <w:color w:val="1155CC"/>
          <w:sz w:val="20"/>
          <w:szCs w:val="20"/>
          <w:u w:val="single"/>
        </w:rPr>
      </w:pPr>
      <w:hyperlink r:id="rId9">
        <w:r w:rsidR="00B03D74">
          <w:rPr>
            <w:color w:val="1155CC"/>
            <w:sz w:val="20"/>
            <w:szCs w:val="20"/>
            <w:u w:val="single"/>
          </w:rPr>
          <w:t xml:space="preserve">Aachen Battery, </w:t>
        </w:r>
        <w:proofErr w:type="spellStart"/>
        <w:r w:rsidR="00B03D74">
          <w:rPr>
            <w:color w:val="1155CC"/>
            <w:sz w:val="20"/>
            <w:szCs w:val="20"/>
            <w:u w:val="single"/>
          </w:rPr>
          <w:t>Atlantikwall</w:t>
        </w:r>
        <w:proofErr w:type="spellEnd"/>
        <w:r w:rsidR="00B03D74">
          <w:rPr>
            <w:color w:val="1155CC"/>
            <w:sz w:val="20"/>
            <w:szCs w:val="20"/>
            <w:u w:val="single"/>
          </w:rPr>
          <w:t xml:space="preserve"> </w:t>
        </w:r>
        <w:proofErr w:type="spellStart"/>
        <w:r w:rsidR="00B03D74">
          <w:rPr>
            <w:color w:val="1155CC"/>
            <w:sz w:val="20"/>
            <w:szCs w:val="20"/>
            <w:u w:val="single"/>
          </w:rPr>
          <w:t>Raversyde</w:t>
        </w:r>
        <w:proofErr w:type="spellEnd"/>
        <w:r w:rsidR="00B03D74">
          <w:rPr>
            <w:color w:val="1155CC"/>
            <w:sz w:val="20"/>
            <w:szCs w:val="20"/>
            <w:u w:val="single"/>
          </w:rPr>
          <w:t>, West-Flanders, BELGIUM</w:t>
        </w:r>
      </w:hyperlink>
    </w:p>
    <w:p w:rsidR="007D584A" w:rsidRDefault="00B03D74">
      <w:pPr>
        <w:pBdr>
          <w:top w:val="nil"/>
          <w:left w:val="nil"/>
          <w:bottom w:val="nil"/>
          <w:right w:val="nil"/>
          <w:between w:val="nil"/>
        </w:pBdr>
        <w:jc w:val="both"/>
        <w:rPr>
          <w:color w:val="000000"/>
          <w:sz w:val="20"/>
          <w:szCs w:val="20"/>
        </w:rPr>
      </w:pPr>
      <w:r>
        <w:rPr>
          <w:color w:val="000000"/>
          <w:sz w:val="20"/>
          <w:szCs w:val="20"/>
        </w:rPr>
        <w:t>Aachen is the only German WWI coastal battery of which enough remains for visitors to grasp its structure. This gives the restoration and regeneration of the site great European significance and pedagogical value</w:t>
      </w:r>
      <w:r>
        <w:rPr>
          <w:i/>
          <w:color w:val="000000"/>
          <w:sz w:val="20"/>
          <w:szCs w:val="20"/>
        </w:rPr>
        <w:t xml:space="preserve">. </w:t>
      </w:r>
    </w:p>
    <w:p w:rsidR="007D584A" w:rsidRDefault="007D584A">
      <w:pPr>
        <w:jc w:val="both"/>
        <w:rPr>
          <w:color w:val="000000"/>
          <w:sz w:val="20"/>
          <w:szCs w:val="20"/>
        </w:rPr>
      </w:pPr>
    </w:p>
    <w:p w:rsidR="007D584A" w:rsidRDefault="009D4632">
      <w:pPr>
        <w:jc w:val="both"/>
        <w:rPr>
          <w:color w:val="1155CC"/>
          <w:sz w:val="20"/>
          <w:szCs w:val="20"/>
          <w:u w:val="single"/>
        </w:rPr>
      </w:pPr>
      <w:hyperlink r:id="rId10">
        <w:r w:rsidR="00B03D74">
          <w:rPr>
            <w:color w:val="1155CC"/>
            <w:sz w:val="20"/>
            <w:szCs w:val="20"/>
            <w:u w:val="single"/>
          </w:rPr>
          <w:t>Villa E-1027,</w:t>
        </w:r>
      </w:hyperlink>
      <w:hyperlink r:id="rId11">
        <w:r w:rsidR="00B03D74">
          <w:rPr>
            <w:color w:val="1155CC"/>
            <w:u w:val="single"/>
          </w:rPr>
          <w:t xml:space="preserve"> </w:t>
        </w:r>
      </w:hyperlink>
      <w:hyperlink r:id="rId12">
        <w:proofErr w:type="spellStart"/>
        <w:r w:rsidR="00B03D74">
          <w:rPr>
            <w:color w:val="1155CC"/>
            <w:sz w:val="20"/>
            <w:szCs w:val="20"/>
            <w:u w:val="single"/>
          </w:rPr>
          <w:t>Roquebrune</w:t>
        </w:r>
        <w:proofErr w:type="spellEnd"/>
        <w:r w:rsidR="00B03D74">
          <w:rPr>
            <w:color w:val="1155CC"/>
            <w:sz w:val="20"/>
            <w:szCs w:val="20"/>
            <w:u w:val="single"/>
          </w:rPr>
          <w:t>-Cap-Martin, FRANCE</w:t>
        </w:r>
      </w:hyperlink>
    </w:p>
    <w:p w:rsidR="007D584A" w:rsidRDefault="00B03D74">
      <w:pPr>
        <w:jc w:val="both"/>
        <w:rPr>
          <w:i/>
          <w:color w:val="000000"/>
          <w:sz w:val="20"/>
          <w:szCs w:val="20"/>
        </w:rPr>
      </w:pPr>
      <w:r>
        <w:rPr>
          <w:color w:val="000000"/>
          <w:sz w:val="20"/>
          <w:szCs w:val="20"/>
        </w:rPr>
        <w:t xml:space="preserve">Villa E-1027 was designed in the 1920s by the Irish architect and furniture designer Eileen </w:t>
      </w:r>
      <w:proofErr w:type="spellStart"/>
      <w:r>
        <w:rPr>
          <w:color w:val="000000"/>
          <w:sz w:val="20"/>
          <w:szCs w:val="20"/>
        </w:rPr>
        <w:t>Gray</w:t>
      </w:r>
      <w:proofErr w:type="spellEnd"/>
      <w:r>
        <w:rPr>
          <w:color w:val="000000"/>
          <w:sz w:val="20"/>
          <w:szCs w:val="20"/>
        </w:rPr>
        <w:t xml:space="preserve"> with the Romanian architect Jean </w:t>
      </w:r>
      <w:proofErr w:type="spellStart"/>
      <w:r>
        <w:rPr>
          <w:color w:val="000000"/>
          <w:sz w:val="20"/>
          <w:szCs w:val="20"/>
        </w:rPr>
        <w:t>Badovici</w:t>
      </w:r>
      <w:proofErr w:type="spellEnd"/>
      <w:r>
        <w:rPr>
          <w:color w:val="000000"/>
          <w:sz w:val="20"/>
          <w:szCs w:val="20"/>
        </w:rPr>
        <w:t>. Its complete restoration, down to all interior objects and materials, including advanced systems to avoid corrosion, is exemplary for the future preservation of Modernist Architecture.</w:t>
      </w:r>
    </w:p>
    <w:p w:rsidR="007D584A" w:rsidRDefault="007D584A">
      <w:pPr>
        <w:jc w:val="both"/>
        <w:rPr>
          <w:color w:val="000000"/>
          <w:sz w:val="20"/>
          <w:szCs w:val="20"/>
        </w:rPr>
      </w:pPr>
    </w:p>
    <w:p w:rsidR="007D584A" w:rsidRDefault="009D4632">
      <w:pPr>
        <w:pBdr>
          <w:top w:val="nil"/>
          <w:left w:val="nil"/>
          <w:bottom w:val="nil"/>
          <w:right w:val="nil"/>
          <w:between w:val="nil"/>
        </w:pBdr>
        <w:jc w:val="both"/>
        <w:rPr>
          <w:color w:val="1155CC"/>
          <w:sz w:val="20"/>
          <w:szCs w:val="20"/>
          <w:u w:val="single"/>
        </w:rPr>
      </w:pPr>
      <w:hyperlink r:id="rId13">
        <w:r w:rsidR="00B03D74">
          <w:rPr>
            <w:color w:val="1155CC"/>
            <w:sz w:val="20"/>
            <w:szCs w:val="20"/>
            <w:u w:val="single"/>
          </w:rPr>
          <w:t xml:space="preserve">Monument of </w:t>
        </w:r>
        <w:proofErr w:type="spellStart"/>
        <w:r w:rsidR="00B03D74">
          <w:rPr>
            <w:color w:val="1155CC"/>
            <w:sz w:val="20"/>
            <w:szCs w:val="20"/>
            <w:u w:val="single"/>
          </w:rPr>
          <w:t>Episkopi</w:t>
        </w:r>
        <w:proofErr w:type="spellEnd"/>
        <w:r w:rsidR="00B03D74">
          <w:rPr>
            <w:color w:val="1155CC"/>
            <w:sz w:val="20"/>
            <w:szCs w:val="20"/>
            <w:u w:val="single"/>
          </w:rPr>
          <w:t xml:space="preserve">, </w:t>
        </w:r>
        <w:proofErr w:type="spellStart"/>
        <w:r w:rsidR="00B03D74">
          <w:rPr>
            <w:color w:val="1155CC"/>
            <w:sz w:val="20"/>
            <w:szCs w:val="20"/>
            <w:u w:val="single"/>
          </w:rPr>
          <w:t>Sikinos</w:t>
        </w:r>
        <w:proofErr w:type="spellEnd"/>
        <w:r w:rsidR="00B03D74">
          <w:rPr>
            <w:color w:val="1155CC"/>
            <w:sz w:val="20"/>
            <w:szCs w:val="20"/>
            <w:u w:val="single"/>
          </w:rPr>
          <w:t>, GREECE</w:t>
        </w:r>
      </w:hyperlink>
    </w:p>
    <w:p w:rsidR="007D584A" w:rsidRDefault="00B03D74">
      <w:pPr>
        <w:pBdr>
          <w:top w:val="nil"/>
          <w:left w:val="nil"/>
          <w:bottom w:val="nil"/>
          <w:right w:val="nil"/>
          <w:between w:val="nil"/>
        </w:pBdr>
        <w:jc w:val="both"/>
        <w:rPr>
          <w:color w:val="000000"/>
          <w:sz w:val="20"/>
          <w:szCs w:val="20"/>
        </w:rPr>
      </w:pPr>
      <w:r>
        <w:rPr>
          <w:color w:val="000000"/>
          <w:sz w:val="20"/>
          <w:szCs w:val="20"/>
        </w:rPr>
        <w:t>This impressive Roman mausoleum was converted to a Byzantine church, meaning it has survived nearly intact. Meticulous research was combined with cautious conservation, resulting in a high-quality restoration project.</w:t>
      </w:r>
    </w:p>
    <w:p w:rsidR="007D584A" w:rsidRDefault="007D584A">
      <w:pPr>
        <w:pBdr>
          <w:top w:val="nil"/>
          <w:left w:val="nil"/>
          <w:bottom w:val="nil"/>
          <w:right w:val="nil"/>
          <w:between w:val="nil"/>
        </w:pBdr>
        <w:jc w:val="both"/>
        <w:rPr>
          <w:color w:val="000000"/>
          <w:sz w:val="20"/>
          <w:szCs w:val="20"/>
        </w:rPr>
      </w:pPr>
    </w:p>
    <w:p w:rsidR="007D584A" w:rsidRDefault="009D4632">
      <w:pPr>
        <w:pBdr>
          <w:top w:val="nil"/>
          <w:left w:val="nil"/>
          <w:bottom w:val="nil"/>
          <w:right w:val="nil"/>
          <w:between w:val="nil"/>
        </w:pBdr>
        <w:jc w:val="both"/>
        <w:rPr>
          <w:color w:val="1155CC"/>
          <w:sz w:val="20"/>
          <w:szCs w:val="20"/>
          <w:u w:val="single"/>
        </w:rPr>
      </w:pPr>
      <w:hyperlink r:id="rId14">
        <w:proofErr w:type="spellStart"/>
        <w:r w:rsidR="00B03D74">
          <w:rPr>
            <w:color w:val="1155CC"/>
            <w:sz w:val="20"/>
            <w:szCs w:val="20"/>
            <w:u w:val="single"/>
          </w:rPr>
          <w:t>Atlungstad</w:t>
        </w:r>
        <w:proofErr w:type="spellEnd"/>
        <w:r w:rsidR="00B03D74">
          <w:rPr>
            <w:color w:val="1155CC"/>
            <w:sz w:val="20"/>
            <w:szCs w:val="20"/>
            <w:u w:val="single"/>
          </w:rPr>
          <w:t xml:space="preserve"> Distillery, </w:t>
        </w:r>
        <w:proofErr w:type="spellStart"/>
        <w:r w:rsidR="00B03D74">
          <w:rPr>
            <w:color w:val="1155CC"/>
            <w:sz w:val="20"/>
            <w:szCs w:val="20"/>
            <w:u w:val="single"/>
          </w:rPr>
          <w:t>Ottestad</w:t>
        </w:r>
        <w:proofErr w:type="spellEnd"/>
        <w:r w:rsidR="00B03D74">
          <w:rPr>
            <w:color w:val="1155CC"/>
            <w:sz w:val="20"/>
            <w:szCs w:val="20"/>
            <w:u w:val="single"/>
          </w:rPr>
          <w:t>, NORWAY</w:t>
        </w:r>
      </w:hyperlink>
    </w:p>
    <w:p w:rsidR="007D584A" w:rsidRDefault="00B03D74">
      <w:pPr>
        <w:pBdr>
          <w:top w:val="nil"/>
          <w:left w:val="nil"/>
          <w:bottom w:val="nil"/>
          <w:right w:val="nil"/>
          <w:between w:val="nil"/>
        </w:pBdr>
        <w:jc w:val="both"/>
        <w:rPr>
          <w:color w:val="000000"/>
          <w:sz w:val="20"/>
          <w:szCs w:val="20"/>
        </w:rPr>
      </w:pPr>
      <w:r>
        <w:rPr>
          <w:color w:val="000000"/>
          <w:sz w:val="20"/>
          <w:szCs w:val="20"/>
        </w:rPr>
        <w:t xml:space="preserve">Established in 1855, this is the oldest Norwegian distillery still in use. Its rehabilitation included the reuse of the old factory machinery, restoring the building’s industrial character and giving it new socio-cultural purposes. </w:t>
      </w:r>
    </w:p>
    <w:p w:rsidR="007D584A" w:rsidRDefault="007D584A">
      <w:pPr>
        <w:pBdr>
          <w:top w:val="nil"/>
          <w:left w:val="nil"/>
          <w:bottom w:val="nil"/>
          <w:right w:val="nil"/>
          <w:between w:val="nil"/>
        </w:pBdr>
        <w:jc w:val="both"/>
        <w:rPr>
          <w:color w:val="000000"/>
          <w:sz w:val="20"/>
          <w:szCs w:val="20"/>
        </w:rPr>
      </w:pPr>
    </w:p>
    <w:p w:rsidR="007D584A" w:rsidRDefault="009D4632">
      <w:pPr>
        <w:pBdr>
          <w:top w:val="nil"/>
          <w:left w:val="nil"/>
          <w:bottom w:val="nil"/>
          <w:right w:val="nil"/>
          <w:between w:val="nil"/>
        </w:pBdr>
        <w:jc w:val="both"/>
        <w:rPr>
          <w:color w:val="1155CC"/>
          <w:sz w:val="20"/>
          <w:szCs w:val="20"/>
          <w:u w:val="single"/>
        </w:rPr>
      </w:pPr>
      <w:hyperlink r:id="rId15">
        <w:r w:rsidR="00B03D74">
          <w:rPr>
            <w:color w:val="1155CC"/>
            <w:sz w:val="20"/>
            <w:szCs w:val="20"/>
            <w:u w:val="single"/>
          </w:rPr>
          <w:t xml:space="preserve">Convent of the </w:t>
        </w:r>
        <w:proofErr w:type="spellStart"/>
        <w:r w:rsidR="00B03D74">
          <w:rPr>
            <w:color w:val="1155CC"/>
            <w:sz w:val="20"/>
            <w:szCs w:val="20"/>
            <w:u w:val="single"/>
          </w:rPr>
          <w:t>Capuchos</w:t>
        </w:r>
        <w:proofErr w:type="spellEnd"/>
        <w:r w:rsidR="00B03D74">
          <w:rPr>
            <w:color w:val="1155CC"/>
            <w:sz w:val="20"/>
            <w:szCs w:val="20"/>
            <w:u w:val="single"/>
          </w:rPr>
          <w:t xml:space="preserve">, </w:t>
        </w:r>
        <w:proofErr w:type="spellStart"/>
        <w:r w:rsidR="00B03D74">
          <w:rPr>
            <w:color w:val="1155CC"/>
            <w:sz w:val="20"/>
            <w:szCs w:val="20"/>
            <w:u w:val="single"/>
          </w:rPr>
          <w:t>Sintra</w:t>
        </w:r>
        <w:proofErr w:type="spellEnd"/>
        <w:r w:rsidR="00B03D74">
          <w:rPr>
            <w:color w:val="1155CC"/>
            <w:sz w:val="20"/>
            <w:szCs w:val="20"/>
            <w:u w:val="single"/>
          </w:rPr>
          <w:t>, PORTUGAL</w:t>
        </w:r>
      </w:hyperlink>
    </w:p>
    <w:p w:rsidR="007D584A" w:rsidRDefault="00B03D74">
      <w:pPr>
        <w:pBdr>
          <w:top w:val="nil"/>
          <w:left w:val="nil"/>
          <w:bottom w:val="nil"/>
          <w:right w:val="nil"/>
          <w:between w:val="nil"/>
        </w:pBdr>
        <w:jc w:val="both"/>
        <w:rPr>
          <w:color w:val="000000"/>
          <w:sz w:val="20"/>
          <w:szCs w:val="20"/>
        </w:rPr>
      </w:pPr>
      <w:r>
        <w:rPr>
          <w:color w:val="000000"/>
          <w:sz w:val="20"/>
          <w:szCs w:val="20"/>
        </w:rPr>
        <w:t xml:space="preserve">Built in 1560, this monastic complex in the native forest of </w:t>
      </w:r>
      <w:proofErr w:type="spellStart"/>
      <w:r>
        <w:rPr>
          <w:color w:val="000000"/>
          <w:sz w:val="20"/>
          <w:szCs w:val="20"/>
        </w:rPr>
        <w:t>Sintra</w:t>
      </w:r>
      <w:proofErr w:type="spellEnd"/>
      <w:r>
        <w:rPr>
          <w:color w:val="000000"/>
          <w:sz w:val="20"/>
          <w:szCs w:val="20"/>
        </w:rPr>
        <w:t xml:space="preserve"> breathes spiritual devotion and asceticism. All buildings and their decorative features were restored, combining traditional techniques and innovative solutions. </w:t>
      </w:r>
    </w:p>
    <w:p w:rsidR="007D584A" w:rsidRDefault="007D584A">
      <w:pPr>
        <w:pBdr>
          <w:top w:val="nil"/>
          <w:left w:val="nil"/>
          <w:bottom w:val="nil"/>
          <w:right w:val="nil"/>
          <w:between w:val="nil"/>
        </w:pBdr>
        <w:jc w:val="both"/>
        <w:rPr>
          <w:color w:val="000000"/>
          <w:sz w:val="20"/>
          <w:szCs w:val="20"/>
        </w:rPr>
      </w:pPr>
    </w:p>
    <w:p w:rsidR="007D584A" w:rsidRDefault="009D4632">
      <w:pPr>
        <w:pBdr>
          <w:top w:val="nil"/>
          <w:left w:val="nil"/>
          <w:bottom w:val="nil"/>
          <w:right w:val="nil"/>
          <w:between w:val="nil"/>
        </w:pBdr>
        <w:jc w:val="both"/>
        <w:rPr>
          <w:color w:val="1155CC"/>
          <w:sz w:val="20"/>
          <w:szCs w:val="20"/>
          <w:u w:val="single"/>
        </w:rPr>
      </w:pPr>
      <w:hyperlink r:id="rId16">
        <w:r w:rsidR="00B03D74">
          <w:rPr>
            <w:color w:val="1155CC"/>
            <w:sz w:val="20"/>
            <w:szCs w:val="20"/>
            <w:u w:val="single"/>
          </w:rPr>
          <w:t>House of Religious Freedom, Cluj-Napoca, ROMANIA</w:t>
        </w:r>
      </w:hyperlink>
    </w:p>
    <w:p w:rsidR="007D584A" w:rsidRDefault="00B03D74">
      <w:pPr>
        <w:pBdr>
          <w:top w:val="nil"/>
          <w:left w:val="nil"/>
          <w:bottom w:val="nil"/>
          <w:right w:val="nil"/>
          <w:between w:val="nil"/>
        </w:pBdr>
        <w:jc w:val="both"/>
        <w:rPr>
          <w:color w:val="000000"/>
          <w:sz w:val="20"/>
          <w:szCs w:val="20"/>
        </w:rPr>
      </w:pPr>
      <w:r>
        <w:rPr>
          <w:color w:val="000000"/>
          <w:sz w:val="20"/>
          <w:szCs w:val="20"/>
        </w:rPr>
        <w:t>This 15th-century building is one of the oldest and most significant in Cluj-Napoca. After a decade-long restoration process, the townhouse was reopened as a cultural centre dedicated to the ideals of religious freedom and tolerance.</w:t>
      </w:r>
    </w:p>
    <w:p w:rsidR="007D584A" w:rsidRDefault="007D584A">
      <w:pPr>
        <w:pBdr>
          <w:top w:val="nil"/>
          <w:left w:val="nil"/>
          <w:bottom w:val="nil"/>
          <w:right w:val="nil"/>
          <w:between w:val="nil"/>
        </w:pBdr>
        <w:jc w:val="both"/>
        <w:rPr>
          <w:color w:val="000000"/>
          <w:sz w:val="20"/>
          <w:szCs w:val="20"/>
        </w:rPr>
      </w:pPr>
    </w:p>
    <w:p w:rsidR="007D584A" w:rsidRDefault="009D4632">
      <w:pPr>
        <w:pBdr>
          <w:top w:val="nil"/>
          <w:left w:val="nil"/>
          <w:bottom w:val="nil"/>
          <w:right w:val="nil"/>
          <w:between w:val="nil"/>
        </w:pBdr>
        <w:jc w:val="both"/>
        <w:rPr>
          <w:color w:val="1155CC"/>
          <w:sz w:val="20"/>
          <w:szCs w:val="20"/>
          <w:u w:val="single"/>
        </w:rPr>
      </w:pPr>
      <w:hyperlink r:id="rId17">
        <w:r w:rsidR="00B03D74">
          <w:rPr>
            <w:color w:val="1155CC"/>
            <w:sz w:val="20"/>
            <w:szCs w:val="20"/>
            <w:u w:val="single"/>
          </w:rPr>
          <w:t>Illa del Rei, Menorca, SPAIN</w:t>
        </w:r>
      </w:hyperlink>
    </w:p>
    <w:p w:rsidR="007D584A" w:rsidRDefault="00B03D74">
      <w:pPr>
        <w:pBdr>
          <w:top w:val="nil"/>
          <w:left w:val="nil"/>
          <w:bottom w:val="nil"/>
          <w:right w:val="nil"/>
          <w:between w:val="nil"/>
        </w:pBdr>
        <w:jc w:val="both"/>
        <w:rPr>
          <w:color w:val="000000"/>
          <w:sz w:val="20"/>
          <w:szCs w:val="20"/>
        </w:rPr>
      </w:pPr>
      <w:r>
        <w:rPr>
          <w:color w:val="000000"/>
          <w:sz w:val="20"/>
          <w:szCs w:val="20"/>
        </w:rPr>
        <w:t xml:space="preserve">The rehabilitation of Illa del Rei is the result of a fruitful collaboration between a foundation established by local volunteers, who turned the naval hospital built in 1711 into a museum, and a Swiss art gallery, which restored and sensitively repurposed the </w:t>
      </w:r>
      <w:proofErr w:type="spellStart"/>
      <w:r>
        <w:rPr>
          <w:color w:val="000000"/>
          <w:sz w:val="20"/>
          <w:szCs w:val="20"/>
        </w:rPr>
        <w:t>Langara</w:t>
      </w:r>
      <w:proofErr w:type="spellEnd"/>
      <w:r>
        <w:rPr>
          <w:color w:val="000000"/>
          <w:sz w:val="20"/>
          <w:szCs w:val="20"/>
        </w:rPr>
        <w:t xml:space="preserve"> outbuildings.</w:t>
      </w:r>
    </w:p>
    <w:p w:rsidR="007D584A" w:rsidRDefault="007D584A">
      <w:pPr>
        <w:pBdr>
          <w:top w:val="nil"/>
          <w:left w:val="nil"/>
          <w:bottom w:val="nil"/>
          <w:right w:val="nil"/>
          <w:between w:val="nil"/>
        </w:pBdr>
        <w:jc w:val="both"/>
        <w:rPr>
          <w:color w:val="000000"/>
          <w:sz w:val="20"/>
          <w:szCs w:val="20"/>
        </w:rPr>
      </w:pPr>
    </w:p>
    <w:p w:rsidR="007D584A" w:rsidRDefault="009D4632">
      <w:pPr>
        <w:pBdr>
          <w:top w:val="nil"/>
          <w:left w:val="nil"/>
          <w:bottom w:val="nil"/>
          <w:right w:val="nil"/>
          <w:between w:val="nil"/>
        </w:pBdr>
        <w:jc w:val="both"/>
        <w:rPr>
          <w:color w:val="1155CC"/>
          <w:sz w:val="20"/>
          <w:szCs w:val="20"/>
          <w:u w:val="single"/>
        </w:rPr>
      </w:pPr>
      <w:hyperlink r:id="rId18">
        <w:r w:rsidR="00B03D74">
          <w:rPr>
            <w:color w:val="1155CC"/>
            <w:sz w:val="20"/>
            <w:szCs w:val="20"/>
            <w:u w:val="single"/>
          </w:rPr>
          <w:t>St. Andrew’s Church, Kyiv, UKRAINE</w:t>
        </w:r>
      </w:hyperlink>
    </w:p>
    <w:p w:rsidR="007D584A" w:rsidRDefault="00B03D74">
      <w:pPr>
        <w:pBdr>
          <w:top w:val="nil"/>
          <w:left w:val="nil"/>
          <w:bottom w:val="nil"/>
          <w:right w:val="nil"/>
          <w:between w:val="nil"/>
        </w:pBdr>
        <w:jc w:val="both"/>
        <w:rPr>
          <w:color w:val="000000"/>
          <w:sz w:val="20"/>
          <w:szCs w:val="20"/>
        </w:rPr>
      </w:pPr>
      <w:r>
        <w:rPr>
          <w:color w:val="000000"/>
          <w:sz w:val="20"/>
          <w:szCs w:val="20"/>
        </w:rPr>
        <w:t>This comprehensive and well documented restoration has returned a monument with significant cultural and spiritual value to the people of Ukraine. The church now functions as a museum and hosts church services, scientific and educational events and chamber music concerts.</w:t>
      </w:r>
    </w:p>
    <w:p w:rsidR="007D584A" w:rsidRDefault="007D584A">
      <w:pPr>
        <w:pBdr>
          <w:top w:val="nil"/>
          <w:left w:val="nil"/>
          <w:bottom w:val="nil"/>
          <w:right w:val="nil"/>
          <w:between w:val="nil"/>
        </w:pBdr>
        <w:jc w:val="both"/>
        <w:rPr>
          <w:color w:val="000000"/>
          <w:sz w:val="20"/>
          <w:szCs w:val="20"/>
        </w:rPr>
      </w:pPr>
    </w:p>
    <w:p w:rsidR="007D584A" w:rsidRDefault="007D584A">
      <w:pPr>
        <w:pBdr>
          <w:top w:val="nil"/>
          <w:left w:val="nil"/>
          <w:bottom w:val="nil"/>
          <w:right w:val="nil"/>
          <w:between w:val="nil"/>
        </w:pBdr>
        <w:jc w:val="both"/>
        <w:rPr>
          <w:color w:val="000000"/>
          <w:sz w:val="20"/>
          <w:szCs w:val="20"/>
        </w:rPr>
      </w:pPr>
    </w:p>
    <w:p w:rsidR="007D584A" w:rsidRDefault="00B03D74">
      <w:pPr>
        <w:pBdr>
          <w:top w:val="nil"/>
          <w:left w:val="nil"/>
          <w:bottom w:val="nil"/>
          <w:right w:val="nil"/>
          <w:between w:val="nil"/>
        </w:pBdr>
        <w:jc w:val="both"/>
        <w:rPr>
          <w:b/>
          <w:color w:val="000000"/>
        </w:rPr>
      </w:pPr>
      <w:r>
        <w:rPr>
          <w:b/>
          <w:color w:val="000000"/>
        </w:rPr>
        <w:t xml:space="preserve">Research </w:t>
      </w:r>
    </w:p>
    <w:p w:rsidR="007D584A" w:rsidRDefault="007D584A">
      <w:pPr>
        <w:pBdr>
          <w:top w:val="nil"/>
          <w:left w:val="nil"/>
          <w:bottom w:val="nil"/>
          <w:right w:val="nil"/>
          <w:between w:val="nil"/>
        </w:pBdr>
        <w:jc w:val="both"/>
        <w:rPr>
          <w:b/>
          <w:color w:val="000000"/>
        </w:rPr>
      </w:pPr>
    </w:p>
    <w:p w:rsidR="007D584A" w:rsidRDefault="009D4632">
      <w:pPr>
        <w:pBdr>
          <w:top w:val="nil"/>
          <w:left w:val="nil"/>
          <w:bottom w:val="nil"/>
          <w:right w:val="nil"/>
          <w:between w:val="nil"/>
        </w:pBdr>
        <w:jc w:val="both"/>
        <w:rPr>
          <w:color w:val="1155CC"/>
          <w:sz w:val="20"/>
          <w:szCs w:val="20"/>
          <w:u w:val="single"/>
        </w:rPr>
      </w:pPr>
      <w:hyperlink r:id="rId19">
        <w:r w:rsidR="00B03D74">
          <w:rPr>
            <w:color w:val="1155CC"/>
            <w:sz w:val="20"/>
            <w:szCs w:val="20"/>
            <w:u w:val="single"/>
          </w:rPr>
          <w:t>Heritage Opportunities/threats within Mega-Events in Europe (HOMEE), CYPRUS / ITALY / POLAND / UNITED KINGDOM</w:t>
        </w:r>
      </w:hyperlink>
    </w:p>
    <w:p w:rsidR="007D584A" w:rsidRDefault="00B03D74">
      <w:pPr>
        <w:pBdr>
          <w:top w:val="nil"/>
          <w:left w:val="nil"/>
          <w:bottom w:val="nil"/>
          <w:right w:val="nil"/>
          <w:between w:val="nil"/>
        </w:pBdr>
        <w:jc w:val="both"/>
        <w:rPr>
          <w:color w:val="000000"/>
          <w:sz w:val="20"/>
          <w:szCs w:val="20"/>
        </w:rPr>
      </w:pPr>
      <w:r>
        <w:rPr>
          <w:color w:val="000000"/>
          <w:sz w:val="20"/>
          <w:szCs w:val="20"/>
        </w:rPr>
        <w:t>This project investigated the opportunities and challenges of organising mega-events in heritage cities and established an important quality framework for future events.</w:t>
      </w:r>
    </w:p>
    <w:p w:rsidR="007D584A" w:rsidRDefault="007D584A">
      <w:pPr>
        <w:pBdr>
          <w:top w:val="nil"/>
          <w:left w:val="nil"/>
          <w:bottom w:val="nil"/>
          <w:right w:val="nil"/>
          <w:between w:val="nil"/>
        </w:pBdr>
        <w:jc w:val="both"/>
        <w:rPr>
          <w:color w:val="000000"/>
          <w:sz w:val="20"/>
          <w:szCs w:val="20"/>
        </w:rPr>
      </w:pPr>
    </w:p>
    <w:p w:rsidR="007D584A" w:rsidRDefault="009D4632">
      <w:pPr>
        <w:pBdr>
          <w:top w:val="nil"/>
          <w:left w:val="nil"/>
          <w:bottom w:val="nil"/>
          <w:right w:val="nil"/>
          <w:between w:val="nil"/>
        </w:pBdr>
        <w:jc w:val="both"/>
        <w:rPr>
          <w:color w:val="1155CC"/>
          <w:sz w:val="20"/>
          <w:szCs w:val="20"/>
          <w:u w:val="single"/>
        </w:rPr>
      </w:pPr>
      <w:hyperlink r:id="rId20">
        <w:r w:rsidR="00B03D74">
          <w:rPr>
            <w:color w:val="1155CC"/>
            <w:sz w:val="20"/>
            <w:szCs w:val="20"/>
            <w:u w:val="single"/>
          </w:rPr>
          <w:t>SILKNOW, FRANCE / GERMANY / ITALY / POLAND / SLOVENIA / SPAIN</w:t>
        </w:r>
      </w:hyperlink>
    </w:p>
    <w:p w:rsidR="007D584A" w:rsidRDefault="00B03D74">
      <w:pPr>
        <w:pBdr>
          <w:top w:val="nil"/>
          <w:left w:val="nil"/>
          <w:bottom w:val="nil"/>
          <w:right w:val="nil"/>
          <w:between w:val="nil"/>
        </w:pBdr>
        <w:jc w:val="both"/>
        <w:rPr>
          <w:color w:val="000000"/>
          <w:sz w:val="20"/>
          <w:szCs w:val="20"/>
        </w:rPr>
      </w:pPr>
      <w:r>
        <w:rPr>
          <w:color w:val="000000"/>
          <w:sz w:val="20"/>
          <w:szCs w:val="20"/>
        </w:rPr>
        <w:t xml:space="preserve">This Horizon 2020 project produced a comprehensive intelligent computational system that goes beyond current technologies to improve our understanding and knowledge of Europe’s silk heritage. </w:t>
      </w:r>
    </w:p>
    <w:p w:rsidR="007D584A" w:rsidRDefault="007D584A">
      <w:pPr>
        <w:pBdr>
          <w:top w:val="nil"/>
          <w:left w:val="nil"/>
          <w:bottom w:val="nil"/>
          <w:right w:val="nil"/>
          <w:between w:val="nil"/>
        </w:pBdr>
        <w:jc w:val="both"/>
        <w:rPr>
          <w:color w:val="000000"/>
          <w:sz w:val="20"/>
          <w:szCs w:val="20"/>
        </w:rPr>
      </w:pPr>
    </w:p>
    <w:p w:rsidR="007D584A" w:rsidRDefault="009D4632">
      <w:pPr>
        <w:pBdr>
          <w:top w:val="nil"/>
          <w:left w:val="nil"/>
          <w:bottom w:val="nil"/>
          <w:right w:val="nil"/>
          <w:between w:val="nil"/>
        </w:pBdr>
        <w:jc w:val="both"/>
        <w:rPr>
          <w:color w:val="1155CC"/>
          <w:sz w:val="20"/>
          <w:szCs w:val="20"/>
          <w:u w:val="single"/>
        </w:rPr>
      </w:pPr>
      <w:hyperlink r:id="rId21">
        <w:r w:rsidR="00B03D74">
          <w:rPr>
            <w:color w:val="1155CC"/>
            <w:sz w:val="20"/>
            <w:szCs w:val="20"/>
            <w:u w:val="single"/>
          </w:rPr>
          <w:t>Heritage Quest, THE NETHERLANDS</w:t>
        </w:r>
      </w:hyperlink>
    </w:p>
    <w:p w:rsidR="007D584A" w:rsidRDefault="00B03D74">
      <w:pPr>
        <w:pBdr>
          <w:top w:val="nil"/>
          <w:left w:val="nil"/>
          <w:bottom w:val="nil"/>
          <w:right w:val="nil"/>
          <w:between w:val="nil"/>
        </w:pBdr>
        <w:jc w:val="both"/>
        <w:rPr>
          <w:color w:val="000000"/>
          <w:sz w:val="20"/>
          <w:szCs w:val="20"/>
        </w:rPr>
      </w:pPr>
      <w:r>
        <w:rPr>
          <w:color w:val="000000"/>
          <w:sz w:val="20"/>
          <w:szCs w:val="20"/>
        </w:rPr>
        <w:t>This large-scale citizen science project in the field of archaeology has uncovered new archaeological objects and combined state-of-the-art technologies with the building of community.</w:t>
      </w:r>
    </w:p>
    <w:p w:rsidR="007D584A" w:rsidRDefault="007D584A">
      <w:pPr>
        <w:pBdr>
          <w:top w:val="nil"/>
          <w:left w:val="nil"/>
          <w:bottom w:val="nil"/>
          <w:right w:val="nil"/>
          <w:between w:val="nil"/>
        </w:pBdr>
        <w:jc w:val="both"/>
        <w:rPr>
          <w:color w:val="000000"/>
          <w:sz w:val="20"/>
          <w:szCs w:val="20"/>
        </w:rPr>
      </w:pPr>
    </w:p>
    <w:p w:rsidR="007D584A" w:rsidRDefault="009D4632">
      <w:pPr>
        <w:pBdr>
          <w:top w:val="nil"/>
          <w:left w:val="nil"/>
          <w:bottom w:val="nil"/>
          <w:right w:val="nil"/>
          <w:between w:val="nil"/>
        </w:pBdr>
        <w:jc w:val="both"/>
        <w:rPr>
          <w:color w:val="1155CC"/>
          <w:sz w:val="20"/>
          <w:szCs w:val="20"/>
          <w:u w:val="single"/>
        </w:rPr>
      </w:pPr>
      <w:hyperlink r:id="rId22">
        <w:r w:rsidR="00B03D74">
          <w:rPr>
            <w:color w:val="1155CC"/>
            <w:sz w:val="20"/>
            <w:szCs w:val="20"/>
            <w:u w:val="single"/>
          </w:rPr>
          <w:t>Safeguarding of Sicilian Puppet Theatre, ITALY</w:t>
        </w:r>
      </w:hyperlink>
      <w:r w:rsidR="00B03D74">
        <w:rPr>
          <w:color w:val="1155CC"/>
          <w:sz w:val="20"/>
          <w:szCs w:val="20"/>
          <w:u w:val="single"/>
        </w:rPr>
        <w:t xml:space="preserve"> </w:t>
      </w:r>
    </w:p>
    <w:p w:rsidR="007D584A" w:rsidRDefault="00B03D74">
      <w:pPr>
        <w:pBdr>
          <w:top w:val="nil"/>
          <w:left w:val="nil"/>
          <w:bottom w:val="nil"/>
          <w:right w:val="nil"/>
          <w:between w:val="nil"/>
        </w:pBdr>
        <w:jc w:val="both"/>
        <w:rPr>
          <w:color w:val="000000"/>
          <w:sz w:val="20"/>
          <w:szCs w:val="20"/>
        </w:rPr>
      </w:pPr>
      <w:r>
        <w:rPr>
          <w:color w:val="000000"/>
          <w:sz w:val="20"/>
          <w:szCs w:val="20"/>
        </w:rPr>
        <w:t>This project proposes measures to safeguard, promote and sustainably manage the intangible heritage of Sicilian Puppet Theatre.</w:t>
      </w:r>
    </w:p>
    <w:p w:rsidR="007D584A" w:rsidRDefault="007D584A">
      <w:pPr>
        <w:pBdr>
          <w:top w:val="nil"/>
          <w:left w:val="nil"/>
          <w:bottom w:val="nil"/>
          <w:right w:val="nil"/>
          <w:between w:val="nil"/>
        </w:pBdr>
        <w:jc w:val="both"/>
        <w:rPr>
          <w:color w:val="000000"/>
          <w:sz w:val="20"/>
          <w:szCs w:val="20"/>
        </w:rPr>
      </w:pPr>
    </w:p>
    <w:p w:rsidR="007D584A" w:rsidRDefault="007D584A">
      <w:pPr>
        <w:pBdr>
          <w:top w:val="nil"/>
          <w:left w:val="nil"/>
          <w:bottom w:val="nil"/>
          <w:right w:val="nil"/>
          <w:between w:val="nil"/>
        </w:pBdr>
        <w:jc w:val="both"/>
        <w:rPr>
          <w:color w:val="000000"/>
          <w:sz w:val="20"/>
          <w:szCs w:val="20"/>
        </w:rPr>
      </w:pPr>
    </w:p>
    <w:p w:rsidR="007D584A" w:rsidRDefault="00B03D74">
      <w:pPr>
        <w:pBdr>
          <w:top w:val="nil"/>
          <w:left w:val="nil"/>
          <w:bottom w:val="nil"/>
          <w:right w:val="nil"/>
          <w:between w:val="nil"/>
        </w:pBdr>
        <w:jc w:val="both"/>
        <w:rPr>
          <w:b/>
          <w:color w:val="000000"/>
        </w:rPr>
      </w:pPr>
      <w:r>
        <w:rPr>
          <w:b/>
          <w:color w:val="000000"/>
        </w:rPr>
        <w:t>Education, Training and Skills</w:t>
      </w:r>
    </w:p>
    <w:p w:rsidR="007D584A" w:rsidRDefault="007D584A">
      <w:pPr>
        <w:pBdr>
          <w:top w:val="nil"/>
          <w:left w:val="nil"/>
          <w:bottom w:val="nil"/>
          <w:right w:val="nil"/>
          <w:between w:val="nil"/>
        </w:pBdr>
        <w:jc w:val="both"/>
        <w:rPr>
          <w:b/>
          <w:color w:val="000000"/>
        </w:rPr>
      </w:pPr>
    </w:p>
    <w:p w:rsidR="007D584A" w:rsidRDefault="009D4632">
      <w:pPr>
        <w:pBdr>
          <w:top w:val="nil"/>
          <w:left w:val="nil"/>
          <w:bottom w:val="nil"/>
          <w:right w:val="nil"/>
          <w:between w:val="nil"/>
        </w:pBdr>
        <w:jc w:val="both"/>
        <w:rPr>
          <w:color w:val="1155CC"/>
          <w:sz w:val="20"/>
          <w:szCs w:val="20"/>
          <w:u w:val="single"/>
        </w:rPr>
      </w:pPr>
      <w:hyperlink r:id="rId23">
        <w:r w:rsidR="00B03D74">
          <w:rPr>
            <w:color w:val="1155CC"/>
            <w:sz w:val="20"/>
            <w:szCs w:val="20"/>
            <w:u w:val="single"/>
          </w:rPr>
          <w:t>Masters and Apprentices, FINLAND</w:t>
        </w:r>
      </w:hyperlink>
    </w:p>
    <w:p w:rsidR="007D584A" w:rsidRDefault="00B03D74">
      <w:pPr>
        <w:pBdr>
          <w:top w:val="nil"/>
          <w:left w:val="nil"/>
          <w:bottom w:val="nil"/>
          <w:right w:val="nil"/>
          <w:between w:val="nil"/>
        </w:pBdr>
        <w:jc w:val="both"/>
        <w:rPr>
          <w:color w:val="000000"/>
          <w:sz w:val="20"/>
          <w:szCs w:val="20"/>
        </w:rPr>
      </w:pPr>
      <w:r>
        <w:rPr>
          <w:color w:val="000000"/>
          <w:sz w:val="20"/>
          <w:szCs w:val="20"/>
        </w:rPr>
        <w:t>Younger and older generations are brought together on equal terms in this project, to collaborate on shared activities around cultural heritage - an exciting new model for the transmission of intangible heritage.</w:t>
      </w:r>
    </w:p>
    <w:p w:rsidR="007D584A" w:rsidRDefault="007D584A">
      <w:pPr>
        <w:pBdr>
          <w:top w:val="nil"/>
          <w:left w:val="nil"/>
          <w:bottom w:val="nil"/>
          <w:right w:val="nil"/>
          <w:between w:val="nil"/>
        </w:pBdr>
        <w:jc w:val="both"/>
        <w:rPr>
          <w:color w:val="000000"/>
          <w:sz w:val="20"/>
          <w:szCs w:val="20"/>
        </w:rPr>
      </w:pPr>
    </w:p>
    <w:p w:rsidR="007D584A" w:rsidRDefault="009D4632">
      <w:pPr>
        <w:pBdr>
          <w:top w:val="nil"/>
          <w:left w:val="nil"/>
          <w:bottom w:val="nil"/>
          <w:right w:val="nil"/>
          <w:between w:val="nil"/>
        </w:pBdr>
        <w:jc w:val="both"/>
        <w:rPr>
          <w:color w:val="1155CC"/>
          <w:sz w:val="20"/>
          <w:szCs w:val="20"/>
          <w:u w:val="single"/>
        </w:rPr>
      </w:pPr>
      <w:hyperlink r:id="rId24">
        <w:r w:rsidR="00B03D74">
          <w:rPr>
            <w:color w:val="1155CC"/>
            <w:sz w:val="20"/>
            <w:szCs w:val="20"/>
            <w:u w:val="single"/>
          </w:rPr>
          <w:t>International Course on Wood Conservation Technology, NORWAY</w:t>
        </w:r>
      </w:hyperlink>
    </w:p>
    <w:p w:rsidR="007D584A" w:rsidRDefault="00B03D74">
      <w:pPr>
        <w:pBdr>
          <w:top w:val="nil"/>
          <w:left w:val="nil"/>
          <w:bottom w:val="nil"/>
          <w:right w:val="nil"/>
          <w:between w:val="nil"/>
        </w:pBdr>
        <w:jc w:val="both"/>
        <w:rPr>
          <w:color w:val="000000"/>
          <w:sz w:val="20"/>
          <w:szCs w:val="20"/>
        </w:rPr>
      </w:pPr>
      <w:r>
        <w:rPr>
          <w:color w:val="000000"/>
          <w:sz w:val="20"/>
          <w:szCs w:val="20"/>
        </w:rPr>
        <w:t>The cross-disciplinary approach to this course allows professionals from different backgrounds and countries to further their education and expertise within the field of wooden heritage.</w:t>
      </w:r>
    </w:p>
    <w:p w:rsidR="007D584A" w:rsidRDefault="007D584A">
      <w:pPr>
        <w:pBdr>
          <w:top w:val="nil"/>
          <w:left w:val="nil"/>
          <w:bottom w:val="nil"/>
          <w:right w:val="nil"/>
          <w:between w:val="nil"/>
        </w:pBdr>
        <w:jc w:val="both"/>
        <w:rPr>
          <w:color w:val="000000"/>
          <w:sz w:val="20"/>
          <w:szCs w:val="20"/>
        </w:rPr>
      </w:pPr>
    </w:p>
    <w:p w:rsidR="007D584A" w:rsidRDefault="009D4632">
      <w:pPr>
        <w:pBdr>
          <w:top w:val="nil"/>
          <w:left w:val="nil"/>
          <w:bottom w:val="nil"/>
          <w:right w:val="nil"/>
          <w:between w:val="nil"/>
        </w:pBdr>
        <w:jc w:val="both"/>
        <w:rPr>
          <w:color w:val="1155CC"/>
          <w:sz w:val="20"/>
          <w:szCs w:val="20"/>
          <w:u w:val="single"/>
        </w:rPr>
      </w:pPr>
      <w:hyperlink r:id="rId25">
        <w:r w:rsidR="00B03D74">
          <w:rPr>
            <w:color w:val="1155CC"/>
            <w:sz w:val="20"/>
            <w:szCs w:val="20"/>
            <w:u w:val="single"/>
          </w:rPr>
          <w:t>TISH Jewish Food Festival, Warsaw, POLAND</w:t>
        </w:r>
      </w:hyperlink>
    </w:p>
    <w:p w:rsidR="007D584A" w:rsidRDefault="00B03D74">
      <w:pPr>
        <w:pBdr>
          <w:top w:val="nil"/>
          <w:left w:val="nil"/>
          <w:bottom w:val="nil"/>
          <w:right w:val="nil"/>
          <w:between w:val="nil"/>
        </w:pBdr>
        <w:jc w:val="both"/>
        <w:rPr>
          <w:color w:val="000000"/>
          <w:sz w:val="20"/>
          <w:szCs w:val="20"/>
        </w:rPr>
      </w:pPr>
      <w:r>
        <w:rPr>
          <w:color w:val="000000"/>
          <w:sz w:val="20"/>
          <w:szCs w:val="20"/>
        </w:rPr>
        <w:t xml:space="preserve">Through this celebration of Jewish food heritage, participants talk about their shared history, combat stereotypes and break down barriers through a series of culinary workshops and food tastings. </w:t>
      </w:r>
    </w:p>
    <w:p w:rsidR="007D584A" w:rsidRDefault="007D584A">
      <w:pPr>
        <w:pBdr>
          <w:top w:val="nil"/>
          <w:left w:val="nil"/>
          <w:bottom w:val="nil"/>
          <w:right w:val="nil"/>
          <w:between w:val="nil"/>
        </w:pBdr>
        <w:jc w:val="both"/>
        <w:rPr>
          <w:color w:val="000000"/>
          <w:sz w:val="20"/>
          <w:szCs w:val="20"/>
        </w:rPr>
      </w:pPr>
    </w:p>
    <w:p w:rsidR="007D584A" w:rsidRDefault="009D4632">
      <w:pPr>
        <w:pBdr>
          <w:top w:val="nil"/>
          <w:left w:val="nil"/>
          <w:bottom w:val="nil"/>
          <w:right w:val="nil"/>
          <w:between w:val="nil"/>
        </w:pBdr>
        <w:jc w:val="both"/>
        <w:rPr>
          <w:color w:val="1155CC"/>
          <w:sz w:val="20"/>
          <w:szCs w:val="20"/>
          <w:u w:val="single"/>
        </w:rPr>
      </w:pPr>
      <w:hyperlink r:id="rId26">
        <w:proofErr w:type="spellStart"/>
        <w:r w:rsidR="00B03D74">
          <w:rPr>
            <w:color w:val="1155CC"/>
            <w:sz w:val="20"/>
            <w:szCs w:val="20"/>
            <w:u w:val="single"/>
          </w:rPr>
          <w:t>Piscu</w:t>
        </w:r>
        <w:proofErr w:type="spellEnd"/>
        <w:r w:rsidR="00B03D74">
          <w:rPr>
            <w:color w:val="1155CC"/>
            <w:sz w:val="20"/>
            <w:szCs w:val="20"/>
            <w:u w:val="single"/>
          </w:rPr>
          <w:t xml:space="preserve"> School Museum and Workshop, ROMANIA</w:t>
        </w:r>
      </w:hyperlink>
    </w:p>
    <w:p w:rsidR="007D584A" w:rsidRDefault="00B03D74">
      <w:pPr>
        <w:pBdr>
          <w:top w:val="nil"/>
          <w:left w:val="nil"/>
          <w:bottom w:val="nil"/>
          <w:right w:val="nil"/>
          <w:between w:val="nil"/>
        </w:pBdr>
        <w:jc w:val="both"/>
        <w:rPr>
          <w:color w:val="000000"/>
          <w:sz w:val="20"/>
          <w:szCs w:val="20"/>
        </w:rPr>
      </w:pPr>
      <w:r>
        <w:rPr>
          <w:color w:val="000000"/>
          <w:sz w:val="20"/>
          <w:szCs w:val="20"/>
        </w:rPr>
        <w:t>Cultural heritage, contemporary art and ceramics come together to generate a cultural and educational hub in a former pottery factory. Summer schools, workshops and cultural events help transmit this fascinating heritage.</w:t>
      </w:r>
    </w:p>
    <w:p w:rsidR="007D584A" w:rsidRDefault="007D584A">
      <w:pPr>
        <w:pBdr>
          <w:top w:val="nil"/>
          <w:left w:val="nil"/>
          <w:bottom w:val="nil"/>
          <w:right w:val="nil"/>
          <w:between w:val="nil"/>
        </w:pBdr>
        <w:jc w:val="both"/>
        <w:rPr>
          <w:color w:val="000000"/>
          <w:sz w:val="20"/>
          <w:szCs w:val="20"/>
        </w:rPr>
      </w:pPr>
    </w:p>
    <w:p w:rsidR="007D584A" w:rsidRDefault="009D4632">
      <w:pPr>
        <w:pBdr>
          <w:top w:val="nil"/>
          <w:left w:val="nil"/>
          <w:bottom w:val="nil"/>
          <w:right w:val="nil"/>
          <w:between w:val="nil"/>
        </w:pBdr>
        <w:jc w:val="both"/>
        <w:rPr>
          <w:color w:val="1155CC"/>
          <w:sz w:val="20"/>
          <w:szCs w:val="20"/>
          <w:u w:val="single"/>
        </w:rPr>
      </w:pPr>
      <w:hyperlink r:id="rId27">
        <w:r w:rsidR="00B03D74">
          <w:rPr>
            <w:color w:val="1155CC"/>
            <w:sz w:val="20"/>
            <w:szCs w:val="20"/>
            <w:u w:val="single"/>
          </w:rPr>
          <w:t>Sewn Signs, ROMANIA</w:t>
        </w:r>
      </w:hyperlink>
    </w:p>
    <w:p w:rsidR="007D584A" w:rsidRDefault="00B03D74">
      <w:pPr>
        <w:pBdr>
          <w:top w:val="nil"/>
          <w:left w:val="nil"/>
          <w:bottom w:val="nil"/>
          <w:right w:val="nil"/>
          <w:between w:val="nil"/>
        </w:pBdr>
        <w:jc w:val="both"/>
        <w:rPr>
          <w:color w:val="000000"/>
          <w:sz w:val="20"/>
          <w:szCs w:val="20"/>
        </w:rPr>
      </w:pPr>
      <w:r>
        <w:rPr>
          <w:color w:val="000000"/>
          <w:sz w:val="20"/>
          <w:szCs w:val="20"/>
        </w:rPr>
        <w:t>This project helps pass on the skills and knowledge around the traditional Romanian shirt and makes a strong statement against the “fast fashion” industry.</w:t>
      </w:r>
    </w:p>
    <w:p w:rsidR="007D584A" w:rsidRDefault="007D584A">
      <w:pPr>
        <w:pBdr>
          <w:top w:val="nil"/>
          <w:left w:val="nil"/>
          <w:bottom w:val="nil"/>
          <w:right w:val="nil"/>
          <w:between w:val="nil"/>
        </w:pBdr>
        <w:jc w:val="both"/>
        <w:rPr>
          <w:color w:val="000000"/>
          <w:sz w:val="20"/>
          <w:szCs w:val="20"/>
        </w:rPr>
      </w:pPr>
    </w:p>
    <w:p w:rsidR="007D584A" w:rsidRDefault="009D4632">
      <w:pPr>
        <w:pBdr>
          <w:top w:val="nil"/>
          <w:left w:val="nil"/>
          <w:bottom w:val="nil"/>
          <w:right w:val="nil"/>
          <w:between w:val="nil"/>
        </w:pBdr>
        <w:jc w:val="both"/>
        <w:rPr>
          <w:color w:val="1155CC"/>
          <w:sz w:val="20"/>
          <w:szCs w:val="20"/>
          <w:u w:val="single"/>
        </w:rPr>
      </w:pPr>
      <w:hyperlink r:id="rId28">
        <w:r w:rsidR="00B03D74">
          <w:rPr>
            <w:color w:val="1155CC"/>
            <w:sz w:val="20"/>
            <w:szCs w:val="20"/>
            <w:u w:val="single"/>
          </w:rPr>
          <w:t>Symphony, SPAIN</w:t>
        </w:r>
      </w:hyperlink>
    </w:p>
    <w:p w:rsidR="007D584A" w:rsidRDefault="00B03D74">
      <w:pPr>
        <w:pBdr>
          <w:top w:val="nil"/>
          <w:left w:val="nil"/>
          <w:bottom w:val="nil"/>
          <w:right w:val="nil"/>
          <w:between w:val="nil"/>
        </w:pBdr>
        <w:jc w:val="both"/>
        <w:rPr>
          <w:color w:val="000000"/>
          <w:sz w:val="20"/>
          <w:szCs w:val="20"/>
        </w:rPr>
      </w:pPr>
      <w:r>
        <w:rPr>
          <w:color w:val="000000"/>
          <w:sz w:val="20"/>
          <w:szCs w:val="20"/>
        </w:rPr>
        <w:t xml:space="preserve">With an immersive </w:t>
      </w:r>
      <w:proofErr w:type="spellStart"/>
      <w:r>
        <w:rPr>
          <w:color w:val="000000"/>
          <w:sz w:val="20"/>
          <w:szCs w:val="20"/>
        </w:rPr>
        <w:t>audiovisual</w:t>
      </w:r>
      <w:proofErr w:type="spellEnd"/>
      <w:r>
        <w:rPr>
          <w:color w:val="000000"/>
          <w:sz w:val="20"/>
          <w:szCs w:val="20"/>
        </w:rPr>
        <w:t xml:space="preserve"> experience, Symphony raises greater awareness and appreciation for the heritage of classical music among new generations.</w:t>
      </w:r>
    </w:p>
    <w:p w:rsidR="007D584A" w:rsidRDefault="007D584A">
      <w:pPr>
        <w:pBdr>
          <w:top w:val="nil"/>
          <w:left w:val="nil"/>
          <w:bottom w:val="nil"/>
          <w:right w:val="nil"/>
          <w:between w:val="nil"/>
        </w:pBdr>
        <w:jc w:val="both"/>
        <w:rPr>
          <w:b/>
          <w:color w:val="000000"/>
        </w:rPr>
      </w:pPr>
    </w:p>
    <w:p w:rsidR="007D584A" w:rsidRDefault="00B03D74">
      <w:pPr>
        <w:pBdr>
          <w:top w:val="nil"/>
          <w:left w:val="nil"/>
          <w:bottom w:val="nil"/>
          <w:right w:val="nil"/>
          <w:between w:val="nil"/>
        </w:pBdr>
        <w:jc w:val="both"/>
        <w:rPr>
          <w:b/>
          <w:color w:val="000000"/>
        </w:rPr>
      </w:pPr>
      <w:r>
        <w:rPr>
          <w:b/>
          <w:color w:val="000000"/>
        </w:rPr>
        <w:t>Citizens’ Engagement and Awareness-raising</w:t>
      </w:r>
    </w:p>
    <w:p w:rsidR="007D584A" w:rsidRDefault="007D584A">
      <w:pPr>
        <w:pBdr>
          <w:top w:val="nil"/>
          <w:left w:val="nil"/>
          <w:bottom w:val="nil"/>
          <w:right w:val="nil"/>
          <w:between w:val="nil"/>
        </w:pBdr>
        <w:jc w:val="both"/>
        <w:rPr>
          <w:color w:val="000000"/>
          <w:sz w:val="20"/>
          <w:szCs w:val="20"/>
        </w:rPr>
      </w:pPr>
    </w:p>
    <w:p w:rsidR="007D584A" w:rsidRDefault="009D4632">
      <w:pPr>
        <w:pBdr>
          <w:top w:val="nil"/>
          <w:left w:val="nil"/>
          <w:bottom w:val="nil"/>
          <w:right w:val="nil"/>
          <w:between w:val="nil"/>
        </w:pBdr>
        <w:jc w:val="both"/>
        <w:rPr>
          <w:color w:val="1155CC"/>
          <w:sz w:val="20"/>
          <w:szCs w:val="20"/>
          <w:u w:val="single"/>
        </w:rPr>
      </w:pPr>
      <w:hyperlink r:id="rId29">
        <w:r w:rsidR="00B03D74">
          <w:rPr>
            <w:color w:val="1155CC"/>
            <w:sz w:val="20"/>
            <w:szCs w:val="20"/>
            <w:u w:val="single"/>
          </w:rPr>
          <w:t>Rivers of Sofia, BULGARIA</w:t>
        </w:r>
      </w:hyperlink>
    </w:p>
    <w:p w:rsidR="007D584A" w:rsidRDefault="00B03D74">
      <w:pPr>
        <w:pBdr>
          <w:top w:val="nil"/>
          <w:left w:val="nil"/>
          <w:bottom w:val="nil"/>
          <w:right w:val="nil"/>
          <w:between w:val="nil"/>
        </w:pBdr>
        <w:jc w:val="both"/>
        <w:rPr>
          <w:color w:val="000000"/>
          <w:sz w:val="20"/>
          <w:szCs w:val="20"/>
        </w:rPr>
      </w:pPr>
      <w:r>
        <w:rPr>
          <w:color w:val="000000"/>
          <w:sz w:val="20"/>
          <w:szCs w:val="20"/>
        </w:rPr>
        <w:t>By means of pop-up architectural interventions and cultural and educational events, this initiative made the artificial river beds of Sofia publicly accessible spaces - for the first time in 80 years - and increased their visibility.</w:t>
      </w:r>
    </w:p>
    <w:p w:rsidR="007D584A" w:rsidRDefault="007D584A">
      <w:pPr>
        <w:pBdr>
          <w:top w:val="nil"/>
          <w:left w:val="nil"/>
          <w:bottom w:val="nil"/>
          <w:right w:val="nil"/>
          <w:between w:val="nil"/>
        </w:pBdr>
        <w:jc w:val="both"/>
        <w:rPr>
          <w:color w:val="000000"/>
          <w:sz w:val="20"/>
          <w:szCs w:val="20"/>
        </w:rPr>
      </w:pPr>
    </w:p>
    <w:p w:rsidR="007D584A" w:rsidRDefault="009D4632">
      <w:pPr>
        <w:pBdr>
          <w:top w:val="nil"/>
          <w:left w:val="nil"/>
          <w:bottom w:val="nil"/>
          <w:right w:val="nil"/>
          <w:between w:val="nil"/>
        </w:pBdr>
        <w:jc w:val="both"/>
        <w:rPr>
          <w:color w:val="1155CC"/>
          <w:sz w:val="20"/>
          <w:szCs w:val="20"/>
          <w:u w:val="single"/>
        </w:rPr>
      </w:pPr>
      <w:hyperlink r:id="rId30">
        <w:r w:rsidR="00B03D74">
          <w:rPr>
            <w:color w:val="1155CC"/>
            <w:sz w:val="20"/>
            <w:szCs w:val="20"/>
            <w:u w:val="single"/>
          </w:rPr>
          <w:t>Return to the Sámi Homeland, FINLAND</w:t>
        </w:r>
      </w:hyperlink>
    </w:p>
    <w:p w:rsidR="007D584A" w:rsidRDefault="00B03D74">
      <w:pPr>
        <w:pBdr>
          <w:top w:val="nil"/>
          <w:left w:val="nil"/>
          <w:bottom w:val="nil"/>
          <w:right w:val="nil"/>
          <w:between w:val="nil"/>
        </w:pBdr>
        <w:jc w:val="both"/>
        <w:rPr>
          <w:color w:val="000000"/>
          <w:sz w:val="20"/>
          <w:szCs w:val="20"/>
        </w:rPr>
      </w:pPr>
      <w:r>
        <w:rPr>
          <w:color w:val="000000"/>
          <w:sz w:val="20"/>
          <w:szCs w:val="20"/>
        </w:rPr>
        <w:t xml:space="preserve">A thoughtful programme of public dialogue preceded the return of an important collection of Sámi cultural heritage from the National Museum of Finland to the Sámi Museum </w:t>
      </w:r>
      <w:proofErr w:type="spellStart"/>
      <w:r>
        <w:rPr>
          <w:color w:val="000000"/>
          <w:sz w:val="20"/>
          <w:szCs w:val="20"/>
        </w:rPr>
        <w:t>Siida</w:t>
      </w:r>
      <w:proofErr w:type="spellEnd"/>
      <w:r>
        <w:rPr>
          <w:color w:val="000000"/>
          <w:sz w:val="20"/>
          <w:szCs w:val="20"/>
        </w:rPr>
        <w:t xml:space="preserve"> and represents a very important example of </w:t>
      </w:r>
      <w:sdt>
        <w:sdtPr>
          <w:tag w:val="goog_rdk_0"/>
          <w:id w:val="-1517990007"/>
        </w:sdtPr>
        <w:sdtEndPr/>
        <w:sdtContent>
          <w:r>
            <w:rPr>
              <w:color w:val="000000"/>
              <w:sz w:val="20"/>
              <w:szCs w:val="20"/>
            </w:rPr>
            <w:t xml:space="preserve">the </w:t>
          </w:r>
        </w:sdtContent>
      </w:sdt>
      <w:r>
        <w:rPr>
          <w:color w:val="000000"/>
          <w:sz w:val="20"/>
          <w:szCs w:val="20"/>
        </w:rPr>
        <w:t xml:space="preserve">effective restitution of heritage. </w:t>
      </w:r>
    </w:p>
    <w:p w:rsidR="007D584A" w:rsidRDefault="007D584A">
      <w:pPr>
        <w:pBdr>
          <w:top w:val="nil"/>
          <w:left w:val="nil"/>
          <w:bottom w:val="nil"/>
          <w:right w:val="nil"/>
          <w:between w:val="nil"/>
        </w:pBdr>
        <w:jc w:val="both"/>
        <w:rPr>
          <w:color w:val="000000"/>
          <w:sz w:val="20"/>
          <w:szCs w:val="20"/>
        </w:rPr>
      </w:pPr>
    </w:p>
    <w:p w:rsidR="007D584A" w:rsidRDefault="009D4632">
      <w:pPr>
        <w:pBdr>
          <w:top w:val="nil"/>
          <w:left w:val="nil"/>
          <w:bottom w:val="nil"/>
          <w:right w:val="nil"/>
          <w:between w:val="nil"/>
        </w:pBdr>
        <w:jc w:val="both"/>
        <w:rPr>
          <w:color w:val="1155CC"/>
          <w:sz w:val="20"/>
          <w:szCs w:val="20"/>
          <w:u w:val="single"/>
        </w:rPr>
      </w:pPr>
      <w:hyperlink r:id="rId31">
        <w:proofErr w:type="spellStart"/>
        <w:r w:rsidR="00B03D74">
          <w:rPr>
            <w:color w:val="1155CC"/>
            <w:sz w:val="20"/>
            <w:szCs w:val="20"/>
            <w:u w:val="single"/>
          </w:rPr>
          <w:t>Swapmuseum</w:t>
        </w:r>
        <w:proofErr w:type="spellEnd"/>
        <w:r w:rsidR="00B03D74">
          <w:rPr>
            <w:color w:val="1155CC"/>
            <w:sz w:val="20"/>
            <w:szCs w:val="20"/>
            <w:u w:val="single"/>
          </w:rPr>
          <w:t>, Apulia, ITALY</w:t>
        </w:r>
      </w:hyperlink>
    </w:p>
    <w:p w:rsidR="007D584A" w:rsidRDefault="00B03D74">
      <w:pPr>
        <w:pBdr>
          <w:top w:val="nil"/>
          <w:left w:val="nil"/>
          <w:bottom w:val="nil"/>
          <w:right w:val="nil"/>
          <w:between w:val="nil"/>
        </w:pBdr>
        <w:jc w:val="both"/>
        <w:rPr>
          <w:color w:val="000000"/>
          <w:sz w:val="20"/>
          <w:szCs w:val="20"/>
        </w:rPr>
      </w:pPr>
      <w:proofErr w:type="spellStart"/>
      <w:r>
        <w:rPr>
          <w:color w:val="000000"/>
          <w:sz w:val="20"/>
          <w:szCs w:val="20"/>
        </w:rPr>
        <w:t>Swapmuseum</w:t>
      </w:r>
      <w:proofErr w:type="spellEnd"/>
      <w:r>
        <w:rPr>
          <w:color w:val="000000"/>
          <w:sz w:val="20"/>
          <w:szCs w:val="20"/>
        </w:rPr>
        <w:t xml:space="preserve"> enables collaborations between museums and young people in the museums’ daily practice to help refresh and enrich small, local cultural institutions.</w:t>
      </w:r>
    </w:p>
    <w:p w:rsidR="007D584A" w:rsidRDefault="007D584A">
      <w:pPr>
        <w:pBdr>
          <w:top w:val="nil"/>
          <w:left w:val="nil"/>
          <w:bottom w:val="nil"/>
          <w:right w:val="nil"/>
          <w:between w:val="nil"/>
        </w:pBdr>
        <w:jc w:val="both"/>
        <w:rPr>
          <w:color w:val="1155CC"/>
          <w:sz w:val="20"/>
          <w:szCs w:val="20"/>
        </w:rPr>
      </w:pPr>
    </w:p>
    <w:p w:rsidR="007D584A" w:rsidRDefault="009D4632">
      <w:pPr>
        <w:pBdr>
          <w:top w:val="nil"/>
          <w:left w:val="nil"/>
          <w:bottom w:val="nil"/>
          <w:right w:val="nil"/>
          <w:between w:val="nil"/>
        </w:pBdr>
        <w:jc w:val="both"/>
        <w:rPr>
          <w:color w:val="1155CC"/>
          <w:sz w:val="20"/>
          <w:szCs w:val="20"/>
          <w:u w:val="single"/>
        </w:rPr>
      </w:pPr>
      <w:hyperlink r:id="rId32">
        <w:proofErr w:type="spellStart"/>
        <w:r w:rsidR="00B03D74">
          <w:rPr>
            <w:color w:val="1155CC"/>
            <w:sz w:val="20"/>
            <w:szCs w:val="20"/>
            <w:u w:val="single"/>
          </w:rPr>
          <w:t>Va</w:t>
        </w:r>
        <w:proofErr w:type="spellEnd"/>
        <w:r w:rsidR="00B03D74">
          <w:rPr>
            <w:color w:val="1155CC"/>
            <w:sz w:val="20"/>
            <w:szCs w:val="20"/>
            <w:u w:val="single"/>
          </w:rPr>
          <w:t xml:space="preserve">' </w:t>
        </w:r>
        <w:proofErr w:type="spellStart"/>
        <w:r w:rsidR="00B03D74">
          <w:rPr>
            <w:color w:val="1155CC"/>
            <w:sz w:val="20"/>
            <w:szCs w:val="20"/>
            <w:u w:val="single"/>
          </w:rPr>
          <w:t>Sentiero</w:t>
        </w:r>
        <w:proofErr w:type="spellEnd"/>
        <w:r w:rsidR="00B03D74">
          <w:rPr>
            <w:color w:val="1155CC"/>
            <w:sz w:val="20"/>
            <w:szCs w:val="20"/>
            <w:u w:val="single"/>
          </w:rPr>
          <w:t>, ITALY</w:t>
        </w:r>
      </w:hyperlink>
    </w:p>
    <w:p w:rsidR="007D584A" w:rsidRDefault="00B03D74">
      <w:pPr>
        <w:pBdr>
          <w:top w:val="nil"/>
          <w:left w:val="nil"/>
          <w:bottom w:val="nil"/>
          <w:right w:val="nil"/>
          <w:between w:val="nil"/>
        </w:pBdr>
        <w:jc w:val="both"/>
        <w:rPr>
          <w:color w:val="000000"/>
          <w:sz w:val="20"/>
          <w:szCs w:val="20"/>
        </w:rPr>
      </w:pPr>
      <w:r>
        <w:rPr>
          <w:color w:val="000000"/>
          <w:sz w:val="20"/>
          <w:szCs w:val="20"/>
        </w:rPr>
        <w:t>A three-year grass</w:t>
      </w:r>
      <w:r>
        <w:rPr>
          <w:sz w:val="20"/>
          <w:szCs w:val="20"/>
        </w:rPr>
        <w:t>roots</w:t>
      </w:r>
      <w:r>
        <w:rPr>
          <w:color w:val="000000"/>
          <w:sz w:val="20"/>
          <w:szCs w:val="20"/>
        </w:rPr>
        <w:t xml:space="preserve"> expedition by a group of young enthusiasts who walked and documented the 8000 km of </w:t>
      </w:r>
      <w:proofErr w:type="spellStart"/>
      <w:r>
        <w:rPr>
          <w:color w:val="000000"/>
          <w:sz w:val="20"/>
          <w:szCs w:val="20"/>
        </w:rPr>
        <w:t>Sentiero</w:t>
      </w:r>
      <w:proofErr w:type="spellEnd"/>
      <w:r>
        <w:rPr>
          <w:color w:val="000000"/>
          <w:sz w:val="20"/>
          <w:szCs w:val="20"/>
        </w:rPr>
        <w:t xml:space="preserve"> Italia, the longest hiking route in the worl</w:t>
      </w:r>
      <w:bookmarkStart w:id="6" w:name="_GoBack"/>
      <w:bookmarkEnd w:id="6"/>
      <w:r>
        <w:rPr>
          <w:color w:val="000000"/>
          <w:sz w:val="20"/>
          <w:szCs w:val="20"/>
        </w:rPr>
        <w:t xml:space="preserve">d. 3000 participants from 10 countries </w:t>
      </w:r>
      <w:r>
        <w:rPr>
          <w:sz w:val="20"/>
          <w:szCs w:val="20"/>
        </w:rPr>
        <w:t>and</w:t>
      </w:r>
      <w:r>
        <w:rPr>
          <w:color w:val="000000"/>
          <w:sz w:val="20"/>
          <w:szCs w:val="20"/>
        </w:rPr>
        <w:t xml:space="preserve"> many local communities </w:t>
      </w:r>
      <w:r>
        <w:rPr>
          <w:sz w:val="20"/>
          <w:szCs w:val="20"/>
        </w:rPr>
        <w:t>took part</w:t>
      </w:r>
      <w:r>
        <w:rPr>
          <w:color w:val="000000"/>
          <w:sz w:val="20"/>
          <w:szCs w:val="20"/>
        </w:rPr>
        <w:t>.</w:t>
      </w:r>
    </w:p>
    <w:p w:rsidR="007D584A" w:rsidRDefault="007D584A">
      <w:pPr>
        <w:pBdr>
          <w:top w:val="nil"/>
          <w:left w:val="nil"/>
          <w:bottom w:val="nil"/>
          <w:right w:val="nil"/>
          <w:between w:val="nil"/>
        </w:pBdr>
        <w:jc w:val="both"/>
        <w:rPr>
          <w:color w:val="000000"/>
          <w:sz w:val="20"/>
          <w:szCs w:val="20"/>
        </w:rPr>
      </w:pPr>
    </w:p>
    <w:bookmarkStart w:id="7" w:name="_heading=h.3znysh7" w:colFirst="0" w:colLast="0"/>
    <w:bookmarkEnd w:id="7"/>
    <w:p w:rsidR="007D584A" w:rsidRDefault="00B03D74">
      <w:pPr>
        <w:pBdr>
          <w:top w:val="nil"/>
          <w:left w:val="nil"/>
          <w:bottom w:val="nil"/>
          <w:right w:val="nil"/>
          <w:between w:val="nil"/>
        </w:pBdr>
        <w:jc w:val="both"/>
        <w:rPr>
          <w:color w:val="000000"/>
          <w:sz w:val="20"/>
          <w:szCs w:val="20"/>
          <w:u w:val="single"/>
        </w:rPr>
      </w:pPr>
      <w:r>
        <w:fldChar w:fldCharType="begin"/>
      </w:r>
      <w:r>
        <w:instrText xml:space="preserve"> HYPERLINK "https://www.europeanheritageawards.eu/winners/lumbardhi-public-again-project/" \h </w:instrText>
      </w:r>
      <w:r>
        <w:fldChar w:fldCharType="separate"/>
      </w:r>
      <w:r>
        <w:rPr>
          <w:color w:val="1155CC"/>
          <w:sz w:val="20"/>
          <w:szCs w:val="20"/>
          <w:u w:val="single"/>
        </w:rPr>
        <w:t>“</w:t>
      </w:r>
      <w:proofErr w:type="spellStart"/>
      <w:r>
        <w:rPr>
          <w:color w:val="1155CC"/>
          <w:sz w:val="20"/>
          <w:szCs w:val="20"/>
          <w:u w:val="single"/>
        </w:rPr>
        <w:t>Lumbardhi</w:t>
      </w:r>
      <w:proofErr w:type="spellEnd"/>
      <w:r>
        <w:rPr>
          <w:color w:val="1155CC"/>
          <w:sz w:val="20"/>
          <w:szCs w:val="20"/>
          <w:u w:val="single"/>
        </w:rPr>
        <w:t xml:space="preserve"> Public Again” Project, </w:t>
      </w:r>
      <w:proofErr w:type="spellStart"/>
      <w:r>
        <w:rPr>
          <w:color w:val="1155CC"/>
          <w:sz w:val="20"/>
          <w:szCs w:val="20"/>
          <w:u w:val="single"/>
        </w:rPr>
        <w:t>Prizren</w:t>
      </w:r>
      <w:proofErr w:type="spellEnd"/>
      <w:r>
        <w:rPr>
          <w:color w:val="1155CC"/>
          <w:sz w:val="20"/>
          <w:szCs w:val="20"/>
          <w:u w:val="single"/>
        </w:rPr>
        <w:t>, KOSOVO</w:t>
      </w:r>
      <w:r>
        <w:rPr>
          <w:color w:val="1155CC"/>
          <w:sz w:val="20"/>
          <w:szCs w:val="20"/>
          <w:u w:val="single"/>
        </w:rPr>
        <w:fldChar w:fldCharType="end"/>
      </w:r>
      <w:r>
        <w:rPr>
          <w:color w:val="000000"/>
          <w:sz w:val="20"/>
          <w:szCs w:val="20"/>
        </w:rPr>
        <w:t xml:space="preserve"> </w:t>
      </w:r>
      <w:r>
        <w:rPr>
          <w:color w:val="000000"/>
          <w:sz w:val="20"/>
          <w:szCs w:val="20"/>
          <w:vertAlign w:val="superscript"/>
        </w:rPr>
        <w:footnoteReference w:id="2"/>
      </w:r>
    </w:p>
    <w:p w:rsidR="007D584A" w:rsidRDefault="00B03D74">
      <w:pPr>
        <w:pBdr>
          <w:top w:val="nil"/>
          <w:left w:val="nil"/>
          <w:bottom w:val="nil"/>
          <w:right w:val="nil"/>
          <w:between w:val="nil"/>
        </w:pBdr>
        <w:jc w:val="both"/>
        <w:rPr>
          <w:color w:val="000000"/>
          <w:sz w:val="20"/>
          <w:szCs w:val="20"/>
        </w:rPr>
      </w:pPr>
      <w:proofErr w:type="spellStart"/>
      <w:r>
        <w:rPr>
          <w:color w:val="000000"/>
          <w:sz w:val="20"/>
          <w:szCs w:val="20"/>
        </w:rPr>
        <w:t>Lumbardhi</w:t>
      </w:r>
      <w:proofErr w:type="spellEnd"/>
      <w:r>
        <w:rPr>
          <w:color w:val="000000"/>
          <w:sz w:val="20"/>
          <w:szCs w:val="20"/>
        </w:rPr>
        <w:t xml:space="preserve"> Public Again is a successful initiative to save the historic </w:t>
      </w:r>
      <w:proofErr w:type="spellStart"/>
      <w:r>
        <w:rPr>
          <w:color w:val="000000"/>
          <w:sz w:val="20"/>
          <w:szCs w:val="20"/>
        </w:rPr>
        <w:t>Lumbardhi</w:t>
      </w:r>
      <w:proofErr w:type="spellEnd"/>
      <w:r>
        <w:rPr>
          <w:color w:val="000000"/>
          <w:sz w:val="20"/>
          <w:szCs w:val="20"/>
        </w:rPr>
        <w:t xml:space="preserve"> Cinema from privatisation and demolition. Their activities have reclaimed the cinema as a heritage site which has become a vibrant centre for cultural activities.</w:t>
      </w:r>
    </w:p>
    <w:p w:rsidR="007D584A" w:rsidRDefault="007D584A">
      <w:pPr>
        <w:pBdr>
          <w:top w:val="nil"/>
          <w:left w:val="nil"/>
          <w:bottom w:val="nil"/>
          <w:right w:val="nil"/>
          <w:between w:val="nil"/>
        </w:pBdr>
        <w:jc w:val="both"/>
        <w:rPr>
          <w:color w:val="000000"/>
          <w:sz w:val="20"/>
          <w:szCs w:val="20"/>
        </w:rPr>
      </w:pPr>
    </w:p>
    <w:p w:rsidR="007D584A" w:rsidRDefault="009D4632">
      <w:pPr>
        <w:pBdr>
          <w:top w:val="nil"/>
          <w:left w:val="nil"/>
          <w:bottom w:val="nil"/>
          <w:right w:val="nil"/>
          <w:between w:val="nil"/>
        </w:pBdr>
        <w:jc w:val="both"/>
        <w:rPr>
          <w:color w:val="1155CC"/>
          <w:sz w:val="20"/>
          <w:szCs w:val="20"/>
          <w:u w:val="single"/>
        </w:rPr>
      </w:pPr>
      <w:hyperlink r:id="rId33">
        <w:r w:rsidR="00B03D74">
          <w:rPr>
            <w:color w:val="1155CC"/>
            <w:sz w:val="20"/>
            <w:szCs w:val="20"/>
            <w:u w:val="single"/>
          </w:rPr>
          <w:t>Museum in the Village, PORTUGAL</w:t>
        </w:r>
      </w:hyperlink>
    </w:p>
    <w:p w:rsidR="007D584A" w:rsidRDefault="00B03D74">
      <w:pPr>
        <w:pBdr>
          <w:top w:val="nil"/>
          <w:left w:val="nil"/>
          <w:bottom w:val="nil"/>
          <w:right w:val="nil"/>
          <w:between w:val="nil"/>
        </w:pBdr>
        <w:jc w:val="both"/>
        <w:rPr>
          <w:color w:val="000000"/>
          <w:sz w:val="20"/>
          <w:szCs w:val="20"/>
        </w:rPr>
      </w:pPr>
      <w:r>
        <w:rPr>
          <w:color w:val="000000"/>
          <w:sz w:val="20"/>
          <w:szCs w:val="20"/>
        </w:rPr>
        <w:t xml:space="preserve">This cultural programme brings together museums, artists and communities to enjoy art and culture, learn about and revive local folklore and heritage and improve access to cultural activities in rural areas.  </w:t>
      </w:r>
    </w:p>
    <w:p w:rsidR="007D584A" w:rsidRDefault="007D584A">
      <w:pPr>
        <w:pBdr>
          <w:top w:val="nil"/>
          <w:left w:val="nil"/>
          <w:bottom w:val="nil"/>
          <w:right w:val="nil"/>
          <w:between w:val="nil"/>
        </w:pBdr>
        <w:jc w:val="both"/>
        <w:rPr>
          <w:color w:val="000000"/>
          <w:sz w:val="20"/>
          <w:szCs w:val="20"/>
        </w:rPr>
      </w:pPr>
    </w:p>
    <w:p w:rsidR="007D584A" w:rsidRPr="005E2138" w:rsidRDefault="009D4632">
      <w:pPr>
        <w:pBdr>
          <w:top w:val="nil"/>
          <w:left w:val="nil"/>
          <w:bottom w:val="nil"/>
          <w:right w:val="nil"/>
          <w:between w:val="nil"/>
        </w:pBdr>
        <w:jc w:val="both"/>
        <w:rPr>
          <w:color w:val="1155CC"/>
          <w:sz w:val="20"/>
          <w:szCs w:val="20"/>
          <w:u w:val="single"/>
          <w:lang w:val="pt-PT"/>
        </w:rPr>
      </w:pPr>
      <w:hyperlink r:id="rId34">
        <w:r w:rsidR="00B03D74" w:rsidRPr="005E2138">
          <w:rPr>
            <w:color w:val="1155CC"/>
            <w:sz w:val="20"/>
            <w:szCs w:val="20"/>
            <w:u w:val="single"/>
            <w:lang w:val="pt-PT"/>
          </w:rPr>
          <w:t>PAX-Patios de la Axerquía, Córdoba, SPAIN</w:t>
        </w:r>
      </w:hyperlink>
    </w:p>
    <w:p w:rsidR="007D584A" w:rsidRDefault="00B03D74">
      <w:pPr>
        <w:pBdr>
          <w:top w:val="nil"/>
          <w:left w:val="nil"/>
          <w:bottom w:val="nil"/>
          <w:right w:val="nil"/>
          <w:between w:val="nil"/>
        </w:pBdr>
        <w:jc w:val="both"/>
        <w:rPr>
          <w:color w:val="000000"/>
          <w:sz w:val="20"/>
          <w:szCs w:val="20"/>
        </w:rPr>
      </w:pPr>
      <w:r>
        <w:rPr>
          <w:color w:val="000000"/>
          <w:sz w:val="20"/>
          <w:szCs w:val="20"/>
        </w:rPr>
        <w:t>This is an innovative system of governance for heritage buildings that fosters a new model of urban regeneration through social innovation in a heritage context, based on the rehabilitation of the abandoned patio-houses (</w:t>
      </w:r>
      <w:r>
        <w:rPr>
          <w:i/>
          <w:color w:val="000000"/>
          <w:sz w:val="20"/>
          <w:szCs w:val="20"/>
        </w:rPr>
        <w:t xml:space="preserve">casa de </w:t>
      </w:r>
      <w:proofErr w:type="spellStart"/>
      <w:r>
        <w:rPr>
          <w:i/>
          <w:color w:val="000000"/>
          <w:sz w:val="20"/>
          <w:szCs w:val="20"/>
        </w:rPr>
        <w:t>vecinos</w:t>
      </w:r>
      <w:proofErr w:type="spellEnd"/>
      <w:r>
        <w:rPr>
          <w:color w:val="000000"/>
          <w:sz w:val="20"/>
          <w:szCs w:val="20"/>
        </w:rPr>
        <w:t>) of Córdoba.</w:t>
      </w:r>
    </w:p>
    <w:p w:rsidR="007D584A" w:rsidRDefault="007D584A">
      <w:pPr>
        <w:pBdr>
          <w:top w:val="nil"/>
          <w:left w:val="nil"/>
          <w:bottom w:val="nil"/>
          <w:right w:val="nil"/>
          <w:between w:val="nil"/>
        </w:pBdr>
        <w:jc w:val="both"/>
        <w:rPr>
          <w:color w:val="000000"/>
          <w:sz w:val="20"/>
          <w:szCs w:val="20"/>
        </w:rPr>
      </w:pPr>
    </w:p>
    <w:p w:rsidR="007D584A" w:rsidRDefault="009D4632">
      <w:pPr>
        <w:pBdr>
          <w:top w:val="nil"/>
          <w:left w:val="nil"/>
          <w:bottom w:val="nil"/>
          <w:right w:val="nil"/>
          <w:between w:val="nil"/>
        </w:pBdr>
        <w:jc w:val="both"/>
        <w:rPr>
          <w:color w:val="1155CC"/>
          <w:sz w:val="20"/>
          <w:szCs w:val="20"/>
          <w:u w:val="single"/>
        </w:rPr>
      </w:pPr>
      <w:hyperlink r:id="rId35">
        <w:proofErr w:type="spellStart"/>
        <w:r w:rsidR="00B03D74">
          <w:rPr>
            <w:color w:val="1155CC"/>
            <w:sz w:val="20"/>
            <w:szCs w:val="20"/>
            <w:u w:val="single"/>
          </w:rPr>
          <w:t>Wikipedra</w:t>
        </w:r>
        <w:proofErr w:type="spellEnd"/>
        <w:r w:rsidR="00B03D74">
          <w:rPr>
            <w:color w:val="1155CC"/>
            <w:sz w:val="20"/>
            <w:szCs w:val="20"/>
            <w:u w:val="single"/>
          </w:rPr>
          <w:t>, SPAIN</w:t>
        </w:r>
      </w:hyperlink>
    </w:p>
    <w:p w:rsidR="007D584A" w:rsidRDefault="00B03D74">
      <w:pPr>
        <w:pBdr>
          <w:top w:val="nil"/>
          <w:left w:val="nil"/>
          <w:bottom w:val="nil"/>
          <w:right w:val="nil"/>
          <w:between w:val="nil"/>
        </w:pBdr>
        <w:jc w:val="both"/>
        <w:rPr>
          <w:color w:val="000000"/>
          <w:sz w:val="20"/>
          <w:szCs w:val="20"/>
        </w:rPr>
      </w:pPr>
      <w:proofErr w:type="spellStart"/>
      <w:r>
        <w:rPr>
          <w:color w:val="000000"/>
          <w:sz w:val="20"/>
          <w:szCs w:val="20"/>
        </w:rPr>
        <w:t>Wikipedra</w:t>
      </w:r>
      <w:proofErr w:type="spellEnd"/>
      <w:r>
        <w:rPr>
          <w:color w:val="000000"/>
          <w:sz w:val="20"/>
          <w:szCs w:val="20"/>
        </w:rPr>
        <w:t xml:space="preserve"> utilises citizens’ science to develop a knowledge database that could save the dry-stone heritage of Spain and border regions from oblivion through a website and mobile app. </w:t>
      </w:r>
    </w:p>
    <w:p w:rsidR="007D584A" w:rsidRDefault="007D584A">
      <w:pPr>
        <w:pBdr>
          <w:top w:val="nil"/>
          <w:left w:val="nil"/>
          <w:bottom w:val="nil"/>
          <w:right w:val="nil"/>
          <w:between w:val="nil"/>
        </w:pBdr>
        <w:jc w:val="both"/>
        <w:rPr>
          <w:color w:val="000000"/>
          <w:sz w:val="20"/>
          <w:szCs w:val="20"/>
        </w:rPr>
      </w:pPr>
    </w:p>
    <w:p w:rsidR="007D584A" w:rsidRDefault="009D4632">
      <w:pPr>
        <w:pBdr>
          <w:top w:val="nil"/>
          <w:left w:val="nil"/>
          <w:bottom w:val="nil"/>
          <w:right w:val="nil"/>
          <w:between w:val="nil"/>
        </w:pBdr>
        <w:jc w:val="both"/>
        <w:rPr>
          <w:color w:val="1155CC"/>
          <w:sz w:val="20"/>
          <w:szCs w:val="20"/>
          <w:u w:val="single"/>
        </w:rPr>
      </w:pPr>
      <w:hyperlink r:id="rId36">
        <w:r w:rsidR="00B03D74">
          <w:rPr>
            <w:color w:val="1155CC"/>
            <w:sz w:val="20"/>
            <w:szCs w:val="20"/>
            <w:u w:val="single"/>
          </w:rPr>
          <w:t xml:space="preserve">World </w:t>
        </w:r>
        <w:proofErr w:type="spellStart"/>
        <w:r w:rsidR="00B03D74">
          <w:rPr>
            <w:color w:val="1155CC"/>
            <w:sz w:val="20"/>
            <w:szCs w:val="20"/>
            <w:u w:val="single"/>
          </w:rPr>
          <w:t>Vyshyvanka</w:t>
        </w:r>
        <w:proofErr w:type="spellEnd"/>
        <w:r w:rsidR="00B03D74">
          <w:rPr>
            <w:color w:val="1155CC"/>
            <w:sz w:val="20"/>
            <w:szCs w:val="20"/>
            <w:u w:val="single"/>
          </w:rPr>
          <w:t xml:space="preserve"> Day, UKRAINE</w:t>
        </w:r>
      </w:hyperlink>
    </w:p>
    <w:p w:rsidR="007D584A" w:rsidRDefault="00B03D74">
      <w:pPr>
        <w:pBdr>
          <w:top w:val="nil"/>
          <w:left w:val="nil"/>
          <w:bottom w:val="nil"/>
          <w:right w:val="nil"/>
          <w:between w:val="nil"/>
        </w:pBdr>
        <w:jc w:val="both"/>
        <w:rPr>
          <w:color w:val="000000"/>
          <w:sz w:val="20"/>
          <w:szCs w:val="20"/>
        </w:rPr>
      </w:pPr>
      <w:r>
        <w:rPr>
          <w:color w:val="000000"/>
          <w:sz w:val="20"/>
          <w:szCs w:val="20"/>
        </w:rPr>
        <w:t>What began as a small student mob is now an annual holiday celebrated internationally that helps preserve the iconic Ukrainian embroidered shirt (</w:t>
      </w:r>
      <w:proofErr w:type="spellStart"/>
      <w:r>
        <w:rPr>
          <w:i/>
          <w:color w:val="000000"/>
          <w:sz w:val="20"/>
          <w:szCs w:val="20"/>
        </w:rPr>
        <w:t>vyshyvank</w:t>
      </w:r>
      <w:r>
        <w:rPr>
          <w:color w:val="000000"/>
          <w:sz w:val="20"/>
          <w:szCs w:val="20"/>
        </w:rPr>
        <w:t>a</w:t>
      </w:r>
      <w:proofErr w:type="spellEnd"/>
      <w:r>
        <w:rPr>
          <w:color w:val="000000"/>
          <w:sz w:val="20"/>
          <w:szCs w:val="20"/>
        </w:rPr>
        <w:t xml:space="preserve">) as an important element of the heritage of the Ukrainian people. </w:t>
      </w:r>
    </w:p>
    <w:p w:rsidR="007D584A" w:rsidRDefault="007D584A">
      <w:pPr>
        <w:pBdr>
          <w:top w:val="nil"/>
          <w:left w:val="nil"/>
          <w:bottom w:val="nil"/>
          <w:right w:val="nil"/>
          <w:between w:val="nil"/>
        </w:pBdr>
        <w:jc w:val="both"/>
        <w:rPr>
          <w:color w:val="000000"/>
          <w:sz w:val="20"/>
          <w:szCs w:val="20"/>
        </w:rPr>
      </w:pPr>
    </w:p>
    <w:p w:rsidR="007D584A" w:rsidRDefault="007D584A">
      <w:pPr>
        <w:pBdr>
          <w:top w:val="nil"/>
          <w:left w:val="nil"/>
          <w:bottom w:val="nil"/>
          <w:right w:val="nil"/>
          <w:between w:val="nil"/>
        </w:pBdr>
        <w:jc w:val="both"/>
        <w:rPr>
          <w:b/>
          <w:color w:val="000000"/>
        </w:rPr>
      </w:pPr>
    </w:p>
    <w:p w:rsidR="007D584A" w:rsidRDefault="00B03D74">
      <w:pPr>
        <w:pBdr>
          <w:top w:val="nil"/>
          <w:left w:val="nil"/>
          <w:bottom w:val="nil"/>
          <w:right w:val="nil"/>
          <w:between w:val="nil"/>
        </w:pBdr>
        <w:jc w:val="both"/>
        <w:rPr>
          <w:b/>
          <w:color w:val="000000"/>
        </w:rPr>
      </w:pPr>
      <w:r>
        <w:rPr>
          <w:b/>
          <w:color w:val="000000"/>
        </w:rPr>
        <w:t>Heritage Champions</w:t>
      </w:r>
    </w:p>
    <w:p w:rsidR="007D584A" w:rsidRDefault="007D584A">
      <w:pPr>
        <w:pBdr>
          <w:top w:val="nil"/>
          <w:left w:val="nil"/>
          <w:bottom w:val="nil"/>
          <w:right w:val="nil"/>
          <w:between w:val="nil"/>
        </w:pBdr>
        <w:jc w:val="both"/>
        <w:rPr>
          <w:b/>
          <w:color w:val="000000"/>
          <w:sz w:val="20"/>
          <w:szCs w:val="20"/>
        </w:rPr>
      </w:pPr>
    </w:p>
    <w:p w:rsidR="007D584A" w:rsidRDefault="009D4632">
      <w:pPr>
        <w:pBdr>
          <w:top w:val="nil"/>
          <w:left w:val="nil"/>
          <w:bottom w:val="nil"/>
          <w:right w:val="nil"/>
          <w:between w:val="nil"/>
        </w:pBdr>
        <w:jc w:val="both"/>
        <w:rPr>
          <w:color w:val="000000"/>
          <w:sz w:val="20"/>
          <w:szCs w:val="20"/>
          <w:u w:val="single"/>
        </w:rPr>
      </w:pPr>
      <w:hyperlink r:id="rId37">
        <w:r w:rsidR="00B03D74">
          <w:rPr>
            <w:color w:val="1155CC"/>
            <w:sz w:val="20"/>
            <w:szCs w:val="20"/>
            <w:u w:val="single"/>
          </w:rPr>
          <w:t xml:space="preserve">Costa </w:t>
        </w:r>
        <w:proofErr w:type="spellStart"/>
        <w:r w:rsidR="00B03D74">
          <w:rPr>
            <w:color w:val="1155CC"/>
            <w:sz w:val="20"/>
            <w:szCs w:val="20"/>
            <w:u w:val="single"/>
          </w:rPr>
          <w:t>Carras</w:t>
        </w:r>
        <w:proofErr w:type="spellEnd"/>
        <w:r w:rsidR="00B03D74">
          <w:rPr>
            <w:color w:val="1155CC"/>
            <w:sz w:val="20"/>
            <w:szCs w:val="20"/>
            <w:u w:val="single"/>
          </w:rPr>
          <w:t xml:space="preserve"> †, Athens, GREECE</w:t>
        </w:r>
      </w:hyperlink>
      <w:r w:rsidR="00B03D74">
        <w:rPr>
          <w:color w:val="000000"/>
          <w:sz w:val="20"/>
          <w:szCs w:val="20"/>
        </w:rPr>
        <w:t xml:space="preserve"> </w:t>
      </w:r>
      <w:r w:rsidR="00B03D74">
        <w:rPr>
          <w:i/>
          <w:color w:val="000000"/>
          <w:sz w:val="20"/>
          <w:szCs w:val="20"/>
        </w:rPr>
        <w:t>(posthumously)</w:t>
      </w:r>
    </w:p>
    <w:p w:rsidR="007D584A" w:rsidRDefault="00B03D74">
      <w:pPr>
        <w:pBdr>
          <w:top w:val="nil"/>
          <w:left w:val="nil"/>
          <w:bottom w:val="nil"/>
          <w:right w:val="nil"/>
          <w:between w:val="nil"/>
        </w:pBdr>
        <w:jc w:val="both"/>
        <w:rPr>
          <w:color w:val="000000"/>
          <w:sz w:val="20"/>
          <w:szCs w:val="20"/>
        </w:rPr>
      </w:pPr>
      <w:r>
        <w:rPr>
          <w:color w:val="000000"/>
          <w:sz w:val="20"/>
          <w:szCs w:val="20"/>
        </w:rPr>
        <w:t xml:space="preserve">For over 50 years, Costa </w:t>
      </w:r>
      <w:proofErr w:type="spellStart"/>
      <w:r>
        <w:rPr>
          <w:color w:val="000000"/>
          <w:sz w:val="20"/>
          <w:szCs w:val="20"/>
        </w:rPr>
        <w:t>Carras</w:t>
      </w:r>
      <w:proofErr w:type="spellEnd"/>
      <w:r>
        <w:rPr>
          <w:color w:val="000000"/>
          <w:sz w:val="20"/>
          <w:szCs w:val="20"/>
        </w:rPr>
        <w:t xml:space="preserve"> worked tirelessly in favour of Greece’s and Europe’s cultural and natural heritage to create a more sustainable, inclusive and beautiful world for future generations. He was a visionary conservationist, an eminent historian and a true European. </w:t>
      </w:r>
    </w:p>
    <w:p w:rsidR="007D584A" w:rsidRDefault="007D584A">
      <w:pPr>
        <w:pBdr>
          <w:top w:val="nil"/>
          <w:left w:val="nil"/>
          <w:bottom w:val="nil"/>
          <w:right w:val="nil"/>
          <w:between w:val="nil"/>
        </w:pBdr>
        <w:jc w:val="both"/>
        <w:rPr>
          <w:color w:val="000000"/>
          <w:sz w:val="20"/>
          <w:szCs w:val="20"/>
        </w:rPr>
      </w:pPr>
    </w:p>
    <w:p w:rsidR="007D584A" w:rsidRDefault="009D4632">
      <w:pPr>
        <w:pBdr>
          <w:top w:val="nil"/>
          <w:left w:val="nil"/>
          <w:bottom w:val="nil"/>
          <w:right w:val="nil"/>
          <w:between w:val="nil"/>
        </w:pBdr>
        <w:jc w:val="both"/>
        <w:rPr>
          <w:color w:val="1155CC"/>
          <w:sz w:val="20"/>
          <w:szCs w:val="20"/>
          <w:u w:val="single"/>
        </w:rPr>
      </w:pPr>
      <w:hyperlink r:id="rId38">
        <w:r w:rsidR="00B03D74">
          <w:rPr>
            <w:color w:val="1155CC"/>
            <w:sz w:val="20"/>
            <w:szCs w:val="20"/>
            <w:u w:val="single"/>
          </w:rPr>
          <w:t xml:space="preserve">La </w:t>
        </w:r>
        <w:proofErr w:type="spellStart"/>
        <w:r w:rsidR="00B03D74">
          <w:rPr>
            <w:color w:val="1155CC"/>
            <w:sz w:val="20"/>
            <w:szCs w:val="20"/>
            <w:u w:val="single"/>
          </w:rPr>
          <w:t>Paranza</w:t>
        </w:r>
        <w:proofErr w:type="spellEnd"/>
        <w:r w:rsidR="00B03D74">
          <w:rPr>
            <w:color w:val="1155CC"/>
            <w:sz w:val="20"/>
            <w:szCs w:val="20"/>
            <w:u w:val="single"/>
          </w:rPr>
          <w:t xml:space="preserve"> Cooperative, Naples, ITALY</w:t>
        </w:r>
      </w:hyperlink>
    </w:p>
    <w:p w:rsidR="007D584A" w:rsidRDefault="00B03D74">
      <w:pPr>
        <w:pBdr>
          <w:top w:val="nil"/>
          <w:left w:val="nil"/>
          <w:bottom w:val="nil"/>
          <w:right w:val="nil"/>
          <w:between w:val="nil"/>
        </w:pBdr>
        <w:jc w:val="both"/>
        <w:rPr>
          <w:color w:val="000000"/>
          <w:sz w:val="20"/>
          <w:szCs w:val="20"/>
        </w:rPr>
      </w:pPr>
      <w:r>
        <w:rPr>
          <w:color w:val="000000"/>
          <w:sz w:val="20"/>
          <w:szCs w:val="20"/>
        </w:rPr>
        <w:t xml:space="preserve">This cooperative of young friends has worked, since the early 2000s, to transform the catacombs of Naples into a vibrant attraction for visitors, also bringing about the tangible revitalisation of the </w:t>
      </w:r>
      <w:proofErr w:type="spellStart"/>
      <w:r>
        <w:rPr>
          <w:color w:val="000000"/>
          <w:sz w:val="20"/>
          <w:szCs w:val="20"/>
        </w:rPr>
        <w:t>Sanità</w:t>
      </w:r>
      <w:proofErr w:type="spellEnd"/>
      <w:r>
        <w:rPr>
          <w:color w:val="000000"/>
          <w:sz w:val="20"/>
          <w:szCs w:val="20"/>
        </w:rPr>
        <w:t xml:space="preserve"> neighbourhood.</w:t>
      </w:r>
    </w:p>
    <w:p w:rsidR="007D584A" w:rsidRDefault="007D584A">
      <w:pPr>
        <w:pBdr>
          <w:top w:val="nil"/>
          <w:left w:val="nil"/>
          <w:bottom w:val="nil"/>
          <w:right w:val="nil"/>
          <w:between w:val="nil"/>
        </w:pBdr>
        <w:jc w:val="both"/>
        <w:rPr>
          <w:color w:val="000000"/>
          <w:sz w:val="20"/>
          <w:szCs w:val="20"/>
        </w:rPr>
      </w:pPr>
    </w:p>
    <w:p w:rsidR="007D584A" w:rsidRDefault="009D4632">
      <w:pPr>
        <w:pBdr>
          <w:top w:val="nil"/>
          <w:left w:val="nil"/>
          <w:bottom w:val="nil"/>
          <w:right w:val="nil"/>
          <w:between w:val="nil"/>
        </w:pBdr>
        <w:jc w:val="both"/>
        <w:rPr>
          <w:color w:val="1155CC"/>
          <w:sz w:val="20"/>
          <w:szCs w:val="20"/>
          <w:u w:val="single"/>
        </w:rPr>
      </w:pPr>
      <w:hyperlink r:id="rId39">
        <w:proofErr w:type="spellStart"/>
        <w:r w:rsidR="00B03D74">
          <w:rPr>
            <w:color w:val="1155CC"/>
            <w:sz w:val="20"/>
            <w:szCs w:val="20"/>
            <w:u w:val="single"/>
          </w:rPr>
          <w:t>Elżbieta</w:t>
        </w:r>
        <w:proofErr w:type="spellEnd"/>
        <w:r w:rsidR="00B03D74">
          <w:rPr>
            <w:color w:val="1155CC"/>
            <w:sz w:val="20"/>
            <w:szCs w:val="20"/>
            <w:u w:val="single"/>
          </w:rPr>
          <w:t xml:space="preserve"> </w:t>
        </w:r>
        <w:proofErr w:type="spellStart"/>
        <w:r w:rsidR="00B03D74">
          <w:rPr>
            <w:color w:val="1155CC"/>
            <w:sz w:val="20"/>
            <w:szCs w:val="20"/>
            <w:u w:val="single"/>
          </w:rPr>
          <w:t>Szumska</w:t>
        </w:r>
        <w:proofErr w:type="spellEnd"/>
        <w:r w:rsidR="00B03D74">
          <w:rPr>
            <w:color w:val="1155CC"/>
            <w:sz w:val="20"/>
            <w:szCs w:val="20"/>
            <w:u w:val="single"/>
          </w:rPr>
          <w:t xml:space="preserve">, </w:t>
        </w:r>
        <w:proofErr w:type="spellStart"/>
        <w:r w:rsidR="00B03D74">
          <w:rPr>
            <w:color w:val="1155CC"/>
            <w:sz w:val="20"/>
            <w:szCs w:val="20"/>
            <w:u w:val="single"/>
          </w:rPr>
          <w:t>Złoty</w:t>
        </w:r>
        <w:proofErr w:type="spellEnd"/>
        <w:r w:rsidR="00B03D74">
          <w:rPr>
            <w:color w:val="1155CC"/>
            <w:sz w:val="20"/>
            <w:szCs w:val="20"/>
            <w:u w:val="single"/>
          </w:rPr>
          <w:t xml:space="preserve"> Stok, POLAND</w:t>
        </w:r>
      </w:hyperlink>
    </w:p>
    <w:p w:rsidR="007D584A" w:rsidRDefault="00B03D74">
      <w:pPr>
        <w:pBdr>
          <w:top w:val="nil"/>
          <w:left w:val="nil"/>
          <w:bottom w:val="nil"/>
          <w:right w:val="nil"/>
          <w:between w:val="nil"/>
        </w:pBdr>
        <w:jc w:val="both"/>
        <w:rPr>
          <w:color w:val="000000"/>
          <w:sz w:val="20"/>
          <w:szCs w:val="20"/>
        </w:rPr>
      </w:pPr>
      <w:r>
        <w:rPr>
          <w:color w:val="000000"/>
          <w:sz w:val="20"/>
          <w:szCs w:val="20"/>
        </w:rPr>
        <w:t xml:space="preserve">With her tireless dedication, </w:t>
      </w:r>
      <w:proofErr w:type="spellStart"/>
      <w:r>
        <w:rPr>
          <w:color w:val="000000"/>
          <w:sz w:val="20"/>
          <w:szCs w:val="20"/>
        </w:rPr>
        <w:t>Elżbieta</w:t>
      </w:r>
      <w:proofErr w:type="spellEnd"/>
      <w:r>
        <w:rPr>
          <w:color w:val="000000"/>
          <w:sz w:val="20"/>
          <w:szCs w:val="20"/>
        </w:rPr>
        <w:t xml:space="preserve"> </w:t>
      </w:r>
      <w:proofErr w:type="spellStart"/>
      <w:r>
        <w:rPr>
          <w:color w:val="000000"/>
          <w:sz w:val="20"/>
          <w:szCs w:val="20"/>
        </w:rPr>
        <w:t>Szumska</w:t>
      </w:r>
      <w:proofErr w:type="spellEnd"/>
      <w:r>
        <w:rPr>
          <w:color w:val="000000"/>
          <w:sz w:val="20"/>
          <w:szCs w:val="20"/>
        </w:rPr>
        <w:t xml:space="preserve"> helped transform the former gold mine of </w:t>
      </w:r>
      <w:proofErr w:type="spellStart"/>
      <w:r>
        <w:rPr>
          <w:color w:val="000000"/>
          <w:sz w:val="20"/>
          <w:szCs w:val="20"/>
        </w:rPr>
        <w:t>Kopalnia</w:t>
      </w:r>
      <w:proofErr w:type="spellEnd"/>
      <w:r>
        <w:rPr>
          <w:color w:val="000000"/>
          <w:sz w:val="20"/>
          <w:szCs w:val="20"/>
        </w:rPr>
        <w:t xml:space="preserve"> </w:t>
      </w:r>
      <w:proofErr w:type="spellStart"/>
      <w:r>
        <w:rPr>
          <w:color w:val="000000"/>
          <w:sz w:val="20"/>
          <w:szCs w:val="20"/>
        </w:rPr>
        <w:t>Złota</w:t>
      </w:r>
      <w:proofErr w:type="spellEnd"/>
      <w:r>
        <w:rPr>
          <w:color w:val="000000"/>
          <w:sz w:val="20"/>
          <w:szCs w:val="20"/>
        </w:rPr>
        <w:t xml:space="preserve">, located in the small town of </w:t>
      </w:r>
      <w:proofErr w:type="spellStart"/>
      <w:r>
        <w:rPr>
          <w:color w:val="000000"/>
          <w:sz w:val="20"/>
          <w:szCs w:val="20"/>
        </w:rPr>
        <w:t>Złoty</w:t>
      </w:r>
      <w:proofErr w:type="spellEnd"/>
      <w:r>
        <w:rPr>
          <w:color w:val="000000"/>
          <w:sz w:val="20"/>
          <w:szCs w:val="20"/>
        </w:rPr>
        <w:t xml:space="preserve"> Stok, into one of Poland’s most well-known tourist attractions.</w:t>
      </w:r>
    </w:p>
    <w:p w:rsidR="007D584A" w:rsidRDefault="007D584A">
      <w:pPr>
        <w:jc w:val="both"/>
        <w:rPr>
          <w:color w:val="000000"/>
          <w:sz w:val="20"/>
          <w:szCs w:val="20"/>
        </w:rPr>
      </w:pPr>
    </w:p>
    <w:p w:rsidR="007D584A" w:rsidRDefault="00B03D74">
      <w:pPr>
        <w:jc w:val="both"/>
        <w:rPr>
          <w:color w:val="000000"/>
          <w:sz w:val="20"/>
          <w:szCs w:val="20"/>
        </w:rPr>
      </w:pPr>
      <w:bookmarkStart w:id="8" w:name="_heading=h.3dy6vkm" w:colFirst="0" w:colLast="0"/>
      <w:bookmarkEnd w:id="8"/>
      <w:r>
        <w:rPr>
          <w:color w:val="000000"/>
          <w:sz w:val="20"/>
          <w:szCs w:val="20"/>
        </w:rPr>
        <w:t>In addition, a </w:t>
      </w:r>
      <w:r>
        <w:rPr>
          <w:b/>
          <w:color w:val="000000"/>
          <w:sz w:val="20"/>
          <w:szCs w:val="20"/>
        </w:rPr>
        <w:t xml:space="preserve">Europa </w:t>
      </w:r>
      <w:proofErr w:type="gramStart"/>
      <w:r>
        <w:rPr>
          <w:b/>
          <w:color w:val="000000"/>
          <w:sz w:val="20"/>
          <w:szCs w:val="20"/>
        </w:rPr>
        <w:t>Nostra</w:t>
      </w:r>
      <w:proofErr w:type="gramEnd"/>
      <w:r>
        <w:rPr>
          <w:b/>
          <w:color w:val="000000"/>
          <w:sz w:val="20"/>
          <w:szCs w:val="20"/>
        </w:rPr>
        <w:t xml:space="preserve"> Award</w:t>
      </w:r>
      <w:r>
        <w:rPr>
          <w:color w:val="000000"/>
          <w:sz w:val="20"/>
          <w:szCs w:val="20"/>
        </w:rPr>
        <w:t xml:space="preserve"> is presented to a remarkable heritage achievement from a European country not taking part in the EU Creative Europe programme: </w:t>
      </w:r>
    </w:p>
    <w:p w:rsidR="007D584A" w:rsidRDefault="007D584A">
      <w:pPr>
        <w:jc w:val="both"/>
        <w:rPr>
          <w:sz w:val="20"/>
          <w:szCs w:val="20"/>
        </w:rPr>
      </w:pPr>
      <w:bookmarkStart w:id="9" w:name="_heading=h.io14h3x11djp" w:colFirst="0" w:colLast="0"/>
      <w:bookmarkEnd w:id="9"/>
    </w:p>
    <w:bookmarkStart w:id="10" w:name="_heading=h.4d34og8" w:colFirst="0" w:colLast="0"/>
    <w:bookmarkEnd w:id="10"/>
    <w:p w:rsidR="007D584A" w:rsidRDefault="00B03D74">
      <w:pPr>
        <w:pBdr>
          <w:top w:val="nil"/>
          <w:left w:val="nil"/>
          <w:bottom w:val="nil"/>
          <w:right w:val="nil"/>
          <w:between w:val="nil"/>
        </w:pBdr>
        <w:rPr>
          <w:color w:val="000000"/>
          <w:sz w:val="20"/>
          <w:szCs w:val="20"/>
        </w:rPr>
      </w:pPr>
      <w:r>
        <w:fldChar w:fldCharType="begin"/>
      </w:r>
      <w:r>
        <w:instrText xml:space="preserve"> HYPERLINK "https://www.europeanheritageawards.eu/winners/kenan-yavuz-ethnography-museum/" \h </w:instrText>
      </w:r>
      <w:r>
        <w:fldChar w:fldCharType="separate"/>
      </w:r>
      <w:r>
        <w:rPr>
          <w:color w:val="1155CC"/>
          <w:sz w:val="20"/>
          <w:szCs w:val="20"/>
          <w:u w:val="single"/>
        </w:rPr>
        <w:t>Kenan Yavuz Ethnography Museum, Bayburt, TURKEY</w:t>
      </w:r>
      <w:r>
        <w:rPr>
          <w:color w:val="1155CC"/>
          <w:sz w:val="20"/>
          <w:szCs w:val="20"/>
          <w:u w:val="single"/>
        </w:rPr>
        <w:fldChar w:fldCharType="end"/>
      </w:r>
      <w:r>
        <w:rPr>
          <w:color w:val="1155CC"/>
          <w:sz w:val="20"/>
          <w:szCs w:val="20"/>
        </w:rPr>
        <w:t xml:space="preserve"> </w:t>
      </w:r>
      <w:r>
        <w:rPr>
          <w:color w:val="000000"/>
          <w:sz w:val="20"/>
          <w:szCs w:val="20"/>
        </w:rPr>
        <w:t>(Citizens’ Engagement and Awareness-raising)</w:t>
      </w:r>
    </w:p>
    <w:p w:rsidR="007D584A" w:rsidRDefault="00B03D74">
      <w:pPr>
        <w:pBdr>
          <w:top w:val="nil"/>
          <w:left w:val="nil"/>
          <w:bottom w:val="nil"/>
          <w:right w:val="nil"/>
          <w:between w:val="nil"/>
        </w:pBdr>
        <w:rPr>
          <w:color w:val="000000"/>
          <w:sz w:val="20"/>
          <w:szCs w:val="20"/>
        </w:rPr>
      </w:pPr>
      <w:r>
        <w:rPr>
          <w:color w:val="000000"/>
          <w:sz w:val="20"/>
          <w:szCs w:val="20"/>
        </w:rPr>
        <w:t xml:space="preserve">This museum aims to preserve and revive the tangible and intangible cultural heritage of Bayburt and Anatolia by providing interactive experiences to its visitors, designed in collaboration with the local community. </w:t>
      </w:r>
    </w:p>
    <w:p w:rsidR="007D584A" w:rsidRDefault="007D584A">
      <w:pPr>
        <w:jc w:val="both"/>
        <w:rPr>
          <w:sz w:val="20"/>
          <w:szCs w:val="20"/>
        </w:rPr>
      </w:pPr>
    </w:p>
    <w:p w:rsidR="007D584A" w:rsidRDefault="00B03D74">
      <w:pPr>
        <w:jc w:val="both"/>
        <w:rPr>
          <w:color w:val="000000"/>
          <w:sz w:val="20"/>
          <w:szCs w:val="20"/>
        </w:rPr>
      </w:pPr>
      <w:r>
        <w:rPr>
          <w:color w:val="000000"/>
          <w:sz w:val="20"/>
          <w:szCs w:val="20"/>
        </w:rPr>
        <w:t xml:space="preserve">The Award winners were decided by the </w:t>
      </w:r>
      <w:hyperlink r:id="rId40">
        <w:r>
          <w:rPr>
            <w:color w:val="1155CC"/>
            <w:sz w:val="20"/>
            <w:szCs w:val="20"/>
            <w:u w:val="single"/>
          </w:rPr>
          <w:t>Jury</w:t>
        </w:r>
      </w:hyperlink>
      <w:r>
        <w:rPr>
          <w:color w:val="1155CC"/>
          <w:sz w:val="20"/>
          <w:szCs w:val="20"/>
        </w:rPr>
        <w:t xml:space="preserve"> </w:t>
      </w:r>
      <w:r>
        <w:rPr>
          <w:color w:val="000000"/>
          <w:sz w:val="20"/>
          <w:szCs w:val="20"/>
        </w:rPr>
        <w:t xml:space="preserve">composed of heritage experts from across Europe, upon evaluation by the independent </w:t>
      </w:r>
      <w:hyperlink r:id="rId41">
        <w:r>
          <w:rPr>
            <w:color w:val="1155CC"/>
            <w:sz w:val="20"/>
            <w:szCs w:val="20"/>
            <w:u w:val="single"/>
          </w:rPr>
          <w:t>Selection Committees</w:t>
        </w:r>
      </w:hyperlink>
      <w:r>
        <w:rPr>
          <w:color w:val="000000"/>
          <w:sz w:val="20"/>
          <w:szCs w:val="20"/>
        </w:rPr>
        <w:t xml:space="preserve"> of candidatures submitted by organisations and individuals from 3</w:t>
      </w:r>
      <w:r>
        <w:rPr>
          <w:sz w:val="20"/>
          <w:szCs w:val="20"/>
        </w:rPr>
        <w:t>6</w:t>
      </w:r>
      <w:r>
        <w:rPr>
          <w:color w:val="000000"/>
          <w:sz w:val="20"/>
          <w:szCs w:val="20"/>
        </w:rPr>
        <w:t xml:space="preserve"> European countries. </w:t>
      </w:r>
    </w:p>
    <w:p w:rsidR="00D01930" w:rsidRDefault="00D01930">
      <w:pPr>
        <w:jc w:val="both"/>
        <w:rPr>
          <w:color w:val="000000"/>
          <w:sz w:val="20"/>
          <w:szCs w:val="20"/>
        </w:rPr>
      </w:pPr>
    </w:p>
    <w:p w:rsidR="007D584A" w:rsidRDefault="007D584A">
      <w:pPr>
        <w:jc w:val="both"/>
        <w:rPr>
          <w:color w:val="000000"/>
          <w:sz w:val="20"/>
          <w:szCs w:val="20"/>
        </w:rPr>
      </w:pPr>
    </w:p>
    <w:p w:rsidR="007D584A" w:rsidRDefault="00B03D74">
      <w:pPr>
        <w:jc w:val="both"/>
        <w:rPr>
          <w:sz w:val="24"/>
          <w:szCs w:val="24"/>
        </w:rPr>
      </w:pPr>
      <w:r>
        <w:rPr>
          <w:b/>
          <w:sz w:val="24"/>
          <w:szCs w:val="24"/>
        </w:rPr>
        <w:t>2022 European Heritage Awards Ceremony</w:t>
      </w:r>
    </w:p>
    <w:p w:rsidR="007D584A" w:rsidRDefault="007D584A">
      <w:pPr>
        <w:jc w:val="both"/>
        <w:rPr>
          <w:i/>
          <w:sz w:val="20"/>
          <w:szCs w:val="20"/>
        </w:rPr>
      </w:pPr>
      <w:bookmarkStart w:id="11" w:name="_heading=h.onjeruxab8s9" w:colFirst="0" w:colLast="0"/>
      <w:bookmarkEnd w:id="11"/>
    </w:p>
    <w:p w:rsidR="007D584A" w:rsidRDefault="00B03D74">
      <w:pPr>
        <w:jc w:val="both"/>
        <w:rPr>
          <w:sz w:val="20"/>
          <w:szCs w:val="20"/>
        </w:rPr>
      </w:pPr>
      <w:bookmarkStart w:id="12" w:name="_heading=h.f8x7e9tvd2pa" w:colFirst="0" w:colLast="0"/>
      <w:bookmarkEnd w:id="12"/>
      <w:r>
        <w:rPr>
          <w:sz w:val="20"/>
          <w:szCs w:val="20"/>
        </w:rPr>
        <w:t xml:space="preserve">The winners will be celebrated on </w:t>
      </w:r>
      <w:r>
        <w:rPr>
          <w:b/>
          <w:sz w:val="20"/>
          <w:szCs w:val="20"/>
        </w:rPr>
        <w:t>26 September</w:t>
      </w:r>
      <w:r>
        <w:rPr>
          <w:sz w:val="20"/>
          <w:szCs w:val="20"/>
        </w:rPr>
        <w:t xml:space="preserve"> at the State Opera of </w:t>
      </w:r>
      <w:r>
        <w:rPr>
          <w:b/>
          <w:sz w:val="20"/>
          <w:szCs w:val="20"/>
        </w:rPr>
        <w:t xml:space="preserve">Prague </w:t>
      </w:r>
      <w:r>
        <w:rPr>
          <w:sz w:val="20"/>
          <w:szCs w:val="20"/>
        </w:rPr>
        <w:t>at</w:t>
      </w:r>
      <w:r>
        <w:rPr>
          <w:b/>
          <w:sz w:val="20"/>
          <w:szCs w:val="20"/>
        </w:rPr>
        <w:t xml:space="preserve"> </w:t>
      </w:r>
      <w:r>
        <w:rPr>
          <w:sz w:val="20"/>
          <w:szCs w:val="20"/>
        </w:rPr>
        <w:t xml:space="preserve">the </w:t>
      </w:r>
      <w:r>
        <w:rPr>
          <w:b/>
          <w:sz w:val="20"/>
          <w:szCs w:val="20"/>
        </w:rPr>
        <w:t>European Heritage Awards Ceremony</w:t>
      </w:r>
      <w:r>
        <w:rPr>
          <w:sz w:val="20"/>
          <w:szCs w:val="20"/>
        </w:rPr>
        <w:t xml:space="preserve">, to be co-hosted by the European Commissioner for Culture and the Executive President of Europa Nostra. The </w:t>
      </w:r>
      <w:r>
        <w:rPr>
          <w:b/>
          <w:sz w:val="20"/>
          <w:szCs w:val="20"/>
        </w:rPr>
        <w:t>Grand Prix laureates</w:t>
      </w:r>
      <w:r>
        <w:rPr>
          <w:sz w:val="20"/>
          <w:szCs w:val="20"/>
        </w:rPr>
        <w:t xml:space="preserve"> and the </w:t>
      </w:r>
      <w:r>
        <w:rPr>
          <w:b/>
          <w:sz w:val="20"/>
          <w:szCs w:val="20"/>
        </w:rPr>
        <w:t>Public Choice Award winner</w:t>
      </w:r>
      <w:r>
        <w:rPr>
          <w:sz w:val="20"/>
          <w:szCs w:val="20"/>
        </w:rPr>
        <w:t>, chosen from among this year’s winning projects and entitled to receive €10,000 each, will be announced during the Ceremony.</w:t>
      </w:r>
      <w:r>
        <w:rPr>
          <w:color w:val="1D1D26"/>
          <w:sz w:val="20"/>
          <w:szCs w:val="20"/>
          <w:highlight w:val="white"/>
        </w:rPr>
        <w:t xml:space="preserve"> </w:t>
      </w:r>
      <w:r>
        <w:rPr>
          <w:sz w:val="20"/>
          <w:szCs w:val="20"/>
        </w:rPr>
        <w:t xml:space="preserve">Between </w:t>
      </w:r>
      <w:r w:rsidR="004C2008">
        <w:rPr>
          <w:b/>
          <w:sz w:val="20"/>
          <w:szCs w:val="20"/>
        </w:rPr>
        <w:t xml:space="preserve">11 </w:t>
      </w:r>
      <w:r>
        <w:rPr>
          <w:b/>
          <w:sz w:val="20"/>
          <w:szCs w:val="20"/>
        </w:rPr>
        <w:t xml:space="preserve">August and </w:t>
      </w:r>
      <w:r w:rsidR="004C2008">
        <w:rPr>
          <w:b/>
          <w:sz w:val="20"/>
          <w:szCs w:val="20"/>
        </w:rPr>
        <w:t xml:space="preserve">11 </w:t>
      </w:r>
      <w:r>
        <w:rPr>
          <w:b/>
          <w:sz w:val="20"/>
          <w:szCs w:val="20"/>
        </w:rPr>
        <w:t>September</w:t>
      </w:r>
      <w:r>
        <w:rPr>
          <w:sz w:val="20"/>
          <w:szCs w:val="20"/>
        </w:rPr>
        <w:t>, h</w:t>
      </w:r>
      <w:r>
        <w:rPr>
          <w:color w:val="1D1D26"/>
          <w:sz w:val="20"/>
          <w:szCs w:val="20"/>
          <w:highlight w:val="white"/>
        </w:rPr>
        <w:t xml:space="preserve">eritage supporters and enthusiasts are </w:t>
      </w:r>
      <w:r>
        <w:rPr>
          <w:sz w:val="20"/>
          <w:szCs w:val="20"/>
        </w:rPr>
        <w:t>encouraged to</w:t>
      </w:r>
      <w:hyperlink r:id="rId42">
        <w:r>
          <w:rPr>
            <w:sz w:val="20"/>
            <w:szCs w:val="20"/>
          </w:rPr>
          <w:t xml:space="preserve"> </w:t>
        </w:r>
      </w:hyperlink>
      <w:hyperlink r:id="rId43">
        <w:r>
          <w:rPr>
            <w:color w:val="1155CC"/>
            <w:sz w:val="20"/>
            <w:szCs w:val="20"/>
            <w:u w:val="single"/>
          </w:rPr>
          <w:t>vote online</w:t>
        </w:r>
      </w:hyperlink>
      <w:r>
        <w:rPr>
          <w:sz w:val="20"/>
          <w:szCs w:val="20"/>
        </w:rPr>
        <w:t xml:space="preserve"> for the </w:t>
      </w:r>
      <w:r>
        <w:rPr>
          <w:b/>
          <w:sz w:val="20"/>
          <w:szCs w:val="20"/>
        </w:rPr>
        <w:t>Public Choice Award</w:t>
      </w:r>
      <w:r>
        <w:rPr>
          <w:sz w:val="20"/>
          <w:szCs w:val="20"/>
        </w:rPr>
        <w:t xml:space="preserve"> and mobilise support for the winner(s) from their own or another European country.</w:t>
      </w:r>
    </w:p>
    <w:p w:rsidR="007D584A" w:rsidRDefault="00B03D74">
      <w:pPr>
        <w:spacing w:before="240" w:after="240"/>
        <w:jc w:val="both"/>
        <w:rPr>
          <w:sz w:val="20"/>
          <w:szCs w:val="20"/>
        </w:rPr>
      </w:pPr>
      <w:r>
        <w:rPr>
          <w:sz w:val="20"/>
          <w:szCs w:val="20"/>
        </w:rPr>
        <w:t>The European Heritage Awards Ceremony will be a highlight of the</w:t>
      </w:r>
      <w:r>
        <w:rPr>
          <w:b/>
          <w:sz w:val="20"/>
          <w:szCs w:val="20"/>
        </w:rPr>
        <w:t xml:space="preserve"> European Cultural Heritage Summit 2022</w:t>
      </w:r>
      <w:r>
        <w:rPr>
          <w:sz w:val="20"/>
          <w:szCs w:val="20"/>
        </w:rPr>
        <w:t xml:space="preserve"> to be held on </w:t>
      </w:r>
      <w:r>
        <w:rPr>
          <w:b/>
          <w:sz w:val="20"/>
          <w:szCs w:val="20"/>
        </w:rPr>
        <w:t>25-27 September</w:t>
      </w:r>
      <w:r>
        <w:rPr>
          <w:sz w:val="20"/>
          <w:szCs w:val="20"/>
        </w:rPr>
        <w:t xml:space="preserve"> in </w:t>
      </w:r>
      <w:r>
        <w:rPr>
          <w:b/>
          <w:sz w:val="20"/>
          <w:szCs w:val="20"/>
        </w:rPr>
        <w:t>Prague</w:t>
      </w:r>
      <w:r>
        <w:rPr>
          <w:sz w:val="20"/>
          <w:szCs w:val="20"/>
        </w:rPr>
        <w:t>. The Summit, which has been included in the programme of the Czech Presidency of the Council of European Union, is organised by Europa Nostra with the support of the European Commission.</w:t>
      </w:r>
    </w:p>
    <w:p w:rsidR="00D01930" w:rsidRPr="00D01930" w:rsidRDefault="00D01930" w:rsidP="00D01930">
      <w:pPr>
        <w:jc w:val="both"/>
        <w:rPr>
          <w:b/>
          <w:color w:val="000000"/>
          <w:sz w:val="20"/>
          <w:szCs w:val="20"/>
        </w:rPr>
      </w:pPr>
      <w:r w:rsidRPr="00D01930">
        <w:rPr>
          <w:b/>
          <w:color w:val="000000"/>
          <w:sz w:val="20"/>
          <w:szCs w:val="20"/>
        </w:rPr>
        <w:t>The Call for Entries for European Heritage Awards / Europa Nostra Awards 2023 will be launched at the end of September 2022.</w:t>
      </w:r>
    </w:p>
    <w:p w:rsidR="007D584A" w:rsidRDefault="007D584A">
      <w:pPr>
        <w:pBdr>
          <w:top w:val="nil"/>
          <w:left w:val="nil"/>
          <w:bottom w:val="nil"/>
          <w:right w:val="nil"/>
          <w:between w:val="nil"/>
        </w:pBdr>
        <w:jc w:val="both"/>
      </w:pPr>
    </w:p>
    <w:p w:rsidR="00D01930" w:rsidRDefault="00D01930">
      <w:pPr>
        <w:pBdr>
          <w:top w:val="nil"/>
          <w:left w:val="nil"/>
          <w:bottom w:val="nil"/>
          <w:right w:val="nil"/>
          <w:between w:val="nil"/>
        </w:pBdr>
        <w:jc w:val="both"/>
      </w:pPr>
    </w:p>
    <w:tbl>
      <w:tblPr>
        <w:tblStyle w:val="aa"/>
        <w:tblW w:w="10513" w:type="dxa"/>
        <w:tblInd w:w="-142" w:type="dxa"/>
        <w:tblLayout w:type="fixed"/>
        <w:tblLook w:val="0000" w:firstRow="0" w:lastRow="0" w:firstColumn="0" w:lastColumn="0" w:noHBand="0" w:noVBand="0"/>
      </w:tblPr>
      <w:tblGrid>
        <w:gridCol w:w="5400"/>
        <w:gridCol w:w="5113"/>
      </w:tblGrid>
      <w:tr w:rsidR="007D584A">
        <w:trPr>
          <w:trHeight w:val="74"/>
        </w:trPr>
        <w:tc>
          <w:tcPr>
            <w:tcW w:w="5400" w:type="dxa"/>
          </w:tcPr>
          <w:p w:rsidR="007D584A" w:rsidRDefault="00B03D74">
            <w:pPr>
              <w:ind w:left="90"/>
              <w:jc w:val="both"/>
              <w:rPr>
                <w:b/>
                <w:color w:val="000000"/>
                <w:sz w:val="20"/>
                <w:szCs w:val="20"/>
              </w:rPr>
            </w:pPr>
            <w:r>
              <w:rPr>
                <w:b/>
                <w:color w:val="000000"/>
                <w:sz w:val="20"/>
                <w:szCs w:val="20"/>
              </w:rPr>
              <w:t>CONTACTS</w:t>
            </w:r>
          </w:p>
          <w:p w:rsidR="007D584A" w:rsidRDefault="007D584A">
            <w:pPr>
              <w:ind w:left="90"/>
              <w:jc w:val="both"/>
              <w:rPr>
                <w:b/>
                <w:color w:val="000000"/>
                <w:sz w:val="20"/>
                <w:szCs w:val="20"/>
              </w:rPr>
            </w:pPr>
          </w:p>
          <w:p w:rsidR="007D584A" w:rsidRDefault="00B03D74">
            <w:pPr>
              <w:ind w:left="90"/>
              <w:jc w:val="both"/>
              <w:rPr>
                <w:b/>
                <w:color w:val="000000"/>
                <w:sz w:val="20"/>
                <w:szCs w:val="20"/>
              </w:rPr>
            </w:pPr>
            <w:r>
              <w:rPr>
                <w:b/>
                <w:sz w:val="20"/>
                <w:szCs w:val="20"/>
              </w:rPr>
              <w:t>EUROPA NOSTRA</w:t>
            </w:r>
          </w:p>
          <w:p w:rsidR="007D584A" w:rsidRDefault="00B03D74">
            <w:pPr>
              <w:ind w:left="90"/>
              <w:rPr>
                <w:color w:val="000000"/>
                <w:sz w:val="20"/>
                <w:szCs w:val="20"/>
              </w:rPr>
            </w:pPr>
            <w:r>
              <w:rPr>
                <w:b/>
                <w:color w:val="000000"/>
                <w:sz w:val="20"/>
                <w:szCs w:val="20"/>
              </w:rPr>
              <w:t>Audrey Hogan</w:t>
            </w:r>
            <w:r>
              <w:rPr>
                <w:color w:val="000000"/>
                <w:sz w:val="20"/>
                <w:szCs w:val="20"/>
              </w:rPr>
              <w:t>, Programmes Officer</w:t>
            </w:r>
            <w:r>
              <w:rPr>
                <w:color w:val="000000"/>
                <w:sz w:val="20"/>
                <w:szCs w:val="20"/>
              </w:rPr>
              <w:br/>
            </w:r>
            <w:hyperlink r:id="rId44">
              <w:r>
                <w:rPr>
                  <w:color w:val="000000"/>
                  <w:sz w:val="20"/>
                  <w:szCs w:val="20"/>
                </w:rPr>
                <w:t>ah@europanostra.org</w:t>
              </w:r>
            </w:hyperlink>
            <w:r>
              <w:rPr>
                <w:color w:val="000000"/>
                <w:sz w:val="20"/>
                <w:szCs w:val="20"/>
              </w:rPr>
              <w:t xml:space="preserve">, </w:t>
            </w:r>
          </w:p>
          <w:p w:rsidR="007D584A" w:rsidRDefault="00B03D74">
            <w:pPr>
              <w:ind w:left="90"/>
              <w:jc w:val="both"/>
              <w:rPr>
                <w:smallCaps/>
                <w:sz w:val="20"/>
                <w:szCs w:val="20"/>
              </w:rPr>
            </w:pPr>
            <w:r>
              <w:rPr>
                <w:sz w:val="20"/>
                <w:szCs w:val="20"/>
              </w:rPr>
              <w:t>T. +</w:t>
            </w:r>
            <w:r>
              <w:rPr>
                <w:smallCaps/>
                <w:sz w:val="20"/>
                <w:szCs w:val="20"/>
              </w:rPr>
              <w:t>31 70 302 40 52</w:t>
            </w:r>
          </w:p>
          <w:p w:rsidR="007D584A" w:rsidRDefault="00B03D74">
            <w:pPr>
              <w:ind w:left="90"/>
              <w:rPr>
                <w:color w:val="000000"/>
                <w:sz w:val="20"/>
                <w:szCs w:val="20"/>
              </w:rPr>
            </w:pPr>
            <w:r>
              <w:rPr>
                <w:b/>
                <w:color w:val="000000"/>
                <w:sz w:val="20"/>
                <w:szCs w:val="20"/>
              </w:rPr>
              <w:t>Joana Pinheiro</w:t>
            </w:r>
            <w:r>
              <w:rPr>
                <w:color w:val="000000"/>
                <w:sz w:val="20"/>
                <w:szCs w:val="20"/>
              </w:rPr>
              <w:t>, Communications Coordinator</w:t>
            </w:r>
          </w:p>
          <w:bookmarkStart w:id="13" w:name="_heading=h.1fob9te" w:colFirst="0" w:colLast="0"/>
          <w:bookmarkEnd w:id="13"/>
          <w:p w:rsidR="007D584A" w:rsidRDefault="00B03D74">
            <w:pPr>
              <w:ind w:left="90"/>
              <w:rPr>
                <w:color w:val="000000"/>
                <w:sz w:val="20"/>
                <w:szCs w:val="20"/>
              </w:rPr>
            </w:pPr>
            <w:r>
              <w:fldChar w:fldCharType="begin"/>
            </w:r>
            <w:r>
              <w:instrText xml:space="preserve"> HYPERLINK "mailto:ah@europanostra.org" \h </w:instrText>
            </w:r>
            <w:r>
              <w:fldChar w:fldCharType="separate"/>
            </w:r>
            <w:r>
              <w:rPr>
                <w:color w:val="000000"/>
                <w:sz w:val="20"/>
                <w:szCs w:val="20"/>
              </w:rPr>
              <w:t>jp@europanostra.org</w:t>
            </w:r>
            <w:r>
              <w:rPr>
                <w:color w:val="000000"/>
                <w:sz w:val="20"/>
                <w:szCs w:val="20"/>
              </w:rPr>
              <w:fldChar w:fldCharType="end"/>
            </w:r>
            <w:r>
              <w:rPr>
                <w:color w:val="000000"/>
                <w:sz w:val="20"/>
                <w:szCs w:val="20"/>
              </w:rPr>
              <w:t xml:space="preserve">, </w:t>
            </w:r>
          </w:p>
          <w:p w:rsidR="007D584A" w:rsidRDefault="00B03D74">
            <w:pPr>
              <w:ind w:left="90"/>
              <w:rPr>
                <w:smallCaps/>
                <w:sz w:val="20"/>
                <w:szCs w:val="20"/>
              </w:rPr>
            </w:pPr>
            <w:r>
              <w:rPr>
                <w:smallCaps/>
                <w:sz w:val="20"/>
                <w:szCs w:val="20"/>
              </w:rPr>
              <w:t xml:space="preserve">M. </w:t>
            </w:r>
            <w:r>
              <w:rPr>
                <w:sz w:val="20"/>
                <w:szCs w:val="20"/>
              </w:rPr>
              <w:t>+</w:t>
            </w:r>
            <w:r>
              <w:rPr>
                <w:smallCaps/>
                <w:sz w:val="20"/>
                <w:szCs w:val="20"/>
              </w:rPr>
              <w:t>31 6 34 36 59 85</w:t>
            </w:r>
          </w:p>
          <w:p w:rsidR="007D584A" w:rsidRDefault="007D584A">
            <w:pPr>
              <w:ind w:left="90"/>
              <w:rPr>
                <w:color w:val="000000"/>
                <w:sz w:val="20"/>
                <w:szCs w:val="20"/>
              </w:rPr>
            </w:pPr>
          </w:p>
          <w:p w:rsidR="007D584A" w:rsidRDefault="00B03D74">
            <w:pPr>
              <w:ind w:left="90"/>
              <w:jc w:val="both"/>
              <w:rPr>
                <w:b/>
                <w:sz w:val="20"/>
                <w:szCs w:val="20"/>
              </w:rPr>
            </w:pPr>
            <w:r>
              <w:rPr>
                <w:b/>
                <w:sz w:val="20"/>
                <w:szCs w:val="20"/>
              </w:rPr>
              <w:t xml:space="preserve">EUROPEAN COMMISSION </w:t>
            </w:r>
          </w:p>
          <w:p w:rsidR="007D584A" w:rsidRDefault="00B03D74">
            <w:pPr>
              <w:ind w:left="90"/>
              <w:jc w:val="both"/>
              <w:rPr>
                <w:b/>
                <w:sz w:val="20"/>
                <w:szCs w:val="20"/>
              </w:rPr>
            </w:pPr>
            <w:r>
              <w:rPr>
                <w:b/>
                <w:sz w:val="20"/>
                <w:szCs w:val="20"/>
              </w:rPr>
              <w:t xml:space="preserve">Sonya </w:t>
            </w:r>
            <w:proofErr w:type="spellStart"/>
            <w:r>
              <w:rPr>
                <w:b/>
                <w:sz w:val="20"/>
                <w:szCs w:val="20"/>
              </w:rPr>
              <w:t>Gospodinova</w:t>
            </w:r>
            <w:proofErr w:type="spellEnd"/>
          </w:p>
          <w:p w:rsidR="007D584A" w:rsidRDefault="00B03D74">
            <w:pPr>
              <w:ind w:left="90"/>
              <w:jc w:val="both"/>
              <w:rPr>
                <w:sz w:val="20"/>
                <w:szCs w:val="20"/>
              </w:rPr>
            </w:pPr>
            <w:r>
              <w:rPr>
                <w:sz w:val="20"/>
                <w:szCs w:val="20"/>
              </w:rPr>
              <w:t>sonya.gospodinova@ec.europa.eu</w:t>
            </w:r>
          </w:p>
          <w:p w:rsidR="007D584A" w:rsidRDefault="00B03D74">
            <w:pPr>
              <w:ind w:left="90"/>
              <w:jc w:val="both"/>
              <w:rPr>
                <w:b/>
                <w:sz w:val="20"/>
                <w:szCs w:val="20"/>
              </w:rPr>
            </w:pPr>
            <w:r>
              <w:rPr>
                <w:sz w:val="20"/>
                <w:szCs w:val="20"/>
              </w:rPr>
              <w:t>+32 2 2966953</w:t>
            </w:r>
          </w:p>
        </w:tc>
        <w:tc>
          <w:tcPr>
            <w:tcW w:w="5113" w:type="dxa"/>
          </w:tcPr>
          <w:p w:rsidR="007D584A" w:rsidRDefault="00B03D74">
            <w:pPr>
              <w:ind w:left="90"/>
              <w:jc w:val="both"/>
              <w:rPr>
                <w:b/>
                <w:sz w:val="20"/>
                <w:szCs w:val="20"/>
              </w:rPr>
            </w:pPr>
            <w:r>
              <w:rPr>
                <w:b/>
                <w:sz w:val="20"/>
                <w:szCs w:val="20"/>
              </w:rPr>
              <w:t>TO FIND OUT MORE</w:t>
            </w:r>
          </w:p>
          <w:p w:rsidR="007D584A" w:rsidRDefault="007D584A">
            <w:pPr>
              <w:rPr>
                <w:color w:val="000000"/>
                <w:sz w:val="20"/>
                <w:szCs w:val="20"/>
                <w:highlight w:val="yellow"/>
              </w:rPr>
            </w:pPr>
          </w:p>
          <w:p w:rsidR="007D584A" w:rsidRDefault="009D4632">
            <w:pPr>
              <w:ind w:left="90"/>
              <w:rPr>
                <w:color w:val="000000"/>
                <w:sz w:val="20"/>
                <w:szCs w:val="20"/>
              </w:rPr>
            </w:pPr>
            <w:hyperlink r:id="rId45">
              <w:r w:rsidR="00B03D74">
                <w:rPr>
                  <w:color w:val="1155CC"/>
                  <w:sz w:val="20"/>
                  <w:szCs w:val="20"/>
                  <w:u w:val="single"/>
                </w:rPr>
                <w:t>Press release in various languages</w:t>
              </w:r>
            </w:hyperlink>
          </w:p>
          <w:p w:rsidR="007D584A" w:rsidRDefault="007D584A">
            <w:pPr>
              <w:ind w:left="90"/>
              <w:rPr>
                <w:b/>
                <w:sz w:val="20"/>
                <w:szCs w:val="20"/>
              </w:rPr>
            </w:pPr>
          </w:p>
          <w:p w:rsidR="007D584A" w:rsidRDefault="00B03D74">
            <w:pPr>
              <w:ind w:left="90"/>
              <w:rPr>
                <w:b/>
                <w:sz w:val="20"/>
                <w:szCs w:val="20"/>
              </w:rPr>
            </w:pPr>
            <w:bookmarkStart w:id="14" w:name="_heading=h.2s8eyo1" w:colFirst="0" w:colLast="0"/>
            <w:bookmarkEnd w:id="14"/>
            <w:r>
              <w:rPr>
                <w:b/>
                <w:sz w:val="20"/>
                <w:szCs w:val="20"/>
              </w:rPr>
              <w:t>About each Award winner:</w:t>
            </w:r>
          </w:p>
          <w:p w:rsidR="007D584A" w:rsidRDefault="009D4632">
            <w:pPr>
              <w:ind w:left="90"/>
              <w:rPr>
                <w:color w:val="1155CC"/>
                <w:sz w:val="20"/>
                <w:szCs w:val="20"/>
              </w:rPr>
            </w:pPr>
            <w:hyperlink r:id="rId46">
              <w:r w:rsidR="00B03D74">
                <w:rPr>
                  <w:color w:val="1155CC"/>
                  <w:sz w:val="20"/>
                  <w:szCs w:val="20"/>
                  <w:u w:val="single"/>
                </w:rPr>
                <w:t>Information and Jury’s comments</w:t>
              </w:r>
            </w:hyperlink>
          </w:p>
          <w:p w:rsidR="007D584A" w:rsidRDefault="009D4632">
            <w:pPr>
              <w:ind w:left="90"/>
              <w:rPr>
                <w:color w:val="000000"/>
                <w:sz w:val="20"/>
                <w:szCs w:val="20"/>
              </w:rPr>
            </w:pPr>
            <w:hyperlink r:id="rId47">
              <w:r w:rsidR="00B03D74" w:rsidRPr="00A60B97">
                <w:rPr>
                  <w:color w:val="1155CC"/>
                  <w:sz w:val="20"/>
                  <w:szCs w:val="20"/>
                  <w:u w:val="single"/>
                </w:rPr>
                <w:t>Videos</w:t>
              </w:r>
            </w:hyperlink>
            <w:r w:rsidR="00B03D74">
              <w:rPr>
                <w:color w:val="1155CC"/>
                <w:sz w:val="20"/>
                <w:szCs w:val="20"/>
              </w:rPr>
              <w:t xml:space="preserve"> </w:t>
            </w:r>
            <w:r w:rsidR="00B03D74">
              <w:rPr>
                <w:color w:val="000000"/>
                <w:sz w:val="20"/>
                <w:szCs w:val="20"/>
              </w:rPr>
              <w:t>(in high resolution)</w:t>
            </w:r>
          </w:p>
          <w:p w:rsidR="007D584A" w:rsidRDefault="009D4632">
            <w:pPr>
              <w:ind w:left="90"/>
              <w:rPr>
                <w:color w:val="000000"/>
                <w:sz w:val="20"/>
                <w:szCs w:val="20"/>
              </w:rPr>
            </w:pPr>
            <w:hyperlink r:id="rId48" w:history="1">
              <w:r w:rsidR="00B03D74" w:rsidRPr="00A60B97">
                <w:rPr>
                  <w:rStyle w:val="Hyperlink"/>
                  <w:color w:val="1155CC"/>
                  <w:sz w:val="20"/>
                  <w:szCs w:val="20"/>
                </w:rPr>
                <w:t>Photos &amp; e-banners</w:t>
              </w:r>
            </w:hyperlink>
            <w:r w:rsidR="00B03D74" w:rsidRPr="00A60B97">
              <w:rPr>
                <w:color w:val="1155CC"/>
                <w:sz w:val="20"/>
                <w:szCs w:val="20"/>
              </w:rPr>
              <w:t xml:space="preserve"> </w:t>
            </w:r>
            <w:r w:rsidR="00B03D74">
              <w:rPr>
                <w:color w:val="000000"/>
                <w:sz w:val="20"/>
                <w:szCs w:val="20"/>
              </w:rPr>
              <w:t>(in high resolution)</w:t>
            </w:r>
          </w:p>
          <w:p w:rsidR="007D584A" w:rsidRDefault="007D584A">
            <w:pPr>
              <w:ind w:left="90"/>
              <w:rPr>
                <w:sz w:val="20"/>
                <w:szCs w:val="20"/>
              </w:rPr>
            </w:pPr>
          </w:p>
          <w:p w:rsidR="007D584A" w:rsidRDefault="007D584A">
            <w:pPr>
              <w:ind w:left="90"/>
              <w:rPr>
                <w:sz w:val="20"/>
                <w:szCs w:val="20"/>
              </w:rPr>
            </w:pPr>
          </w:p>
          <w:p w:rsidR="007D584A" w:rsidRDefault="009D4632">
            <w:pPr>
              <w:ind w:left="90"/>
              <w:rPr>
                <w:color w:val="1155CC"/>
                <w:sz w:val="20"/>
                <w:szCs w:val="20"/>
              </w:rPr>
            </w:pPr>
            <w:hyperlink r:id="rId49">
              <w:r w:rsidR="00B03D74">
                <w:rPr>
                  <w:color w:val="1155CC"/>
                  <w:sz w:val="20"/>
                  <w:szCs w:val="20"/>
                  <w:u w:val="single"/>
                </w:rPr>
                <w:t>Creative Europe website</w:t>
              </w:r>
            </w:hyperlink>
            <w:r w:rsidR="00B03D74">
              <w:rPr>
                <w:color w:val="1155CC"/>
                <w:sz w:val="20"/>
                <w:szCs w:val="20"/>
              </w:rPr>
              <w:t xml:space="preserve"> </w:t>
            </w:r>
          </w:p>
          <w:p w:rsidR="007D584A" w:rsidRDefault="009D4632">
            <w:pPr>
              <w:ind w:left="90"/>
              <w:rPr>
                <w:sz w:val="20"/>
                <w:szCs w:val="20"/>
              </w:rPr>
            </w:pPr>
            <w:hyperlink r:id="rId50">
              <w:r w:rsidR="00B03D74">
                <w:rPr>
                  <w:color w:val="1155CC"/>
                  <w:sz w:val="20"/>
                  <w:szCs w:val="20"/>
                  <w:u w:val="single"/>
                </w:rPr>
                <w:t>Commissioner Gabriel’s website</w:t>
              </w:r>
            </w:hyperlink>
          </w:p>
        </w:tc>
      </w:tr>
    </w:tbl>
    <w:p w:rsidR="007D584A" w:rsidRDefault="007D584A">
      <w:pPr>
        <w:pBdr>
          <w:top w:val="nil"/>
          <w:left w:val="nil"/>
          <w:bottom w:val="nil"/>
          <w:right w:val="nil"/>
          <w:between w:val="nil"/>
        </w:pBdr>
        <w:ind w:left="90"/>
        <w:jc w:val="both"/>
      </w:pPr>
    </w:p>
    <w:p w:rsidR="007D584A" w:rsidRDefault="007D584A">
      <w:pPr>
        <w:pBdr>
          <w:top w:val="nil"/>
          <w:left w:val="nil"/>
          <w:bottom w:val="nil"/>
          <w:right w:val="nil"/>
          <w:between w:val="nil"/>
        </w:pBdr>
        <w:jc w:val="both"/>
      </w:pPr>
    </w:p>
    <w:p w:rsidR="007D584A" w:rsidRDefault="00B03D74">
      <w:pPr>
        <w:pBdr>
          <w:top w:val="nil"/>
          <w:left w:val="nil"/>
          <w:bottom w:val="nil"/>
          <w:right w:val="nil"/>
          <w:between w:val="nil"/>
        </w:pBdr>
        <w:jc w:val="both"/>
        <w:rPr>
          <w:b/>
          <w:color w:val="000000"/>
        </w:rPr>
      </w:pPr>
      <w:r>
        <w:rPr>
          <w:b/>
          <w:color w:val="000000"/>
        </w:rPr>
        <w:t>Background</w:t>
      </w:r>
    </w:p>
    <w:p w:rsidR="007D584A" w:rsidRDefault="007D584A">
      <w:pPr>
        <w:pBdr>
          <w:top w:val="nil"/>
          <w:left w:val="nil"/>
          <w:bottom w:val="nil"/>
          <w:right w:val="nil"/>
          <w:between w:val="nil"/>
        </w:pBdr>
        <w:jc w:val="both"/>
        <w:rPr>
          <w:b/>
        </w:rPr>
      </w:pPr>
    </w:p>
    <w:p w:rsidR="007D584A" w:rsidRDefault="00B03D74">
      <w:pPr>
        <w:pBdr>
          <w:top w:val="nil"/>
          <w:left w:val="nil"/>
          <w:bottom w:val="nil"/>
          <w:right w:val="nil"/>
          <w:between w:val="nil"/>
        </w:pBdr>
        <w:jc w:val="both"/>
        <w:rPr>
          <w:sz w:val="20"/>
          <w:szCs w:val="20"/>
        </w:rPr>
      </w:pPr>
      <w:r>
        <w:rPr>
          <w:color w:val="000000"/>
          <w:sz w:val="20"/>
          <w:szCs w:val="20"/>
        </w:rPr>
        <w:t>The </w:t>
      </w:r>
      <w:hyperlink r:id="rId51">
        <w:r>
          <w:rPr>
            <w:color w:val="1155CC"/>
            <w:sz w:val="20"/>
            <w:szCs w:val="20"/>
            <w:u w:val="single"/>
          </w:rPr>
          <w:t>European Heritage Awards / Europa Nostra Awards</w:t>
        </w:r>
      </w:hyperlink>
      <w:r>
        <w:rPr>
          <w:color w:val="000000"/>
          <w:sz w:val="20"/>
          <w:szCs w:val="20"/>
        </w:rPr>
        <w:t xml:space="preserve"> were launched by the European Commission in 2002 and have been run by Europa Nostra ever since. </w:t>
      </w:r>
      <w:r>
        <w:rPr>
          <w:sz w:val="20"/>
          <w:szCs w:val="20"/>
        </w:rPr>
        <w:t xml:space="preserve">The Awards scheme has the support of the </w:t>
      </w:r>
      <w:hyperlink r:id="rId52">
        <w:r>
          <w:rPr>
            <w:color w:val="1155CC"/>
            <w:sz w:val="20"/>
            <w:szCs w:val="20"/>
            <w:u w:val="single"/>
          </w:rPr>
          <w:t>Creative Europe</w:t>
        </w:r>
      </w:hyperlink>
      <w:r>
        <w:rPr>
          <w:color w:val="1155CC"/>
          <w:sz w:val="20"/>
          <w:szCs w:val="20"/>
          <w:u w:val="single"/>
        </w:rPr>
        <w:t xml:space="preserve"> </w:t>
      </w:r>
      <w:r>
        <w:rPr>
          <w:sz w:val="20"/>
          <w:szCs w:val="20"/>
        </w:rPr>
        <w:t xml:space="preserve">programme of the European Union. </w:t>
      </w:r>
      <w:r>
        <w:rPr>
          <w:color w:val="000000"/>
          <w:sz w:val="20"/>
          <w:szCs w:val="20"/>
        </w:rPr>
        <w:t>For 20 years, the Awards have highlighted and disseminated herit</w:t>
      </w:r>
      <w:r>
        <w:rPr>
          <w:sz w:val="20"/>
          <w:szCs w:val="20"/>
        </w:rPr>
        <w:t xml:space="preserve">age </w:t>
      </w:r>
      <w:r>
        <w:rPr>
          <w:color w:val="000000"/>
          <w:sz w:val="20"/>
          <w:szCs w:val="20"/>
        </w:rPr>
        <w:t>e</w:t>
      </w:r>
      <w:r>
        <w:rPr>
          <w:sz w:val="20"/>
          <w:szCs w:val="20"/>
        </w:rPr>
        <w:t xml:space="preserve">xcellence and </w:t>
      </w:r>
      <w:r>
        <w:rPr>
          <w:color w:val="000000"/>
          <w:sz w:val="20"/>
          <w:szCs w:val="20"/>
        </w:rPr>
        <w:t>best practices, encouraged the cross-border exchange of knowledge and connected heritage stakeholders in wider networks. The Awards have brought major benefits to the winners, such as greater (inter)national exposure, follow-on funding and increased visitor numbers. In addition, the Awards have fostered a greater care for our shared heritage amongst Europe’s citizens. The Awards have therefore been a key tool to promote the multiple values of cultural and natural heritage for Europe</w:t>
      </w:r>
      <w:r>
        <w:rPr>
          <w:sz w:val="20"/>
          <w:szCs w:val="20"/>
        </w:rPr>
        <w:t>’s society, economy and environment</w:t>
      </w:r>
      <w:r>
        <w:rPr>
          <w:color w:val="000000"/>
          <w:sz w:val="20"/>
          <w:szCs w:val="20"/>
        </w:rPr>
        <w:t xml:space="preserve">. For additional facts and figures about the Awards, please visit </w:t>
      </w:r>
      <w:hyperlink r:id="rId53">
        <w:r>
          <w:rPr>
            <w:color w:val="1155CC"/>
            <w:sz w:val="20"/>
            <w:szCs w:val="20"/>
            <w:u w:val="single"/>
          </w:rPr>
          <w:t>www.europeanheritageawards.eu/facts-figures</w:t>
        </w:r>
      </w:hyperlink>
      <w:r>
        <w:rPr>
          <w:color w:val="1155CC"/>
          <w:sz w:val="20"/>
          <w:szCs w:val="20"/>
        </w:rPr>
        <w:t xml:space="preserve">. </w:t>
      </w:r>
    </w:p>
    <w:p w:rsidR="007D584A" w:rsidRDefault="007D584A">
      <w:pPr>
        <w:jc w:val="both"/>
        <w:rPr>
          <w:sz w:val="20"/>
          <w:szCs w:val="20"/>
        </w:rPr>
      </w:pPr>
    </w:p>
    <w:bookmarkStart w:id="15" w:name="_heading=h.1t3h5sf" w:colFirst="0" w:colLast="0"/>
    <w:bookmarkEnd w:id="15"/>
    <w:p w:rsidR="007D584A" w:rsidRDefault="00B03D74">
      <w:pPr>
        <w:ind w:hanging="2"/>
        <w:jc w:val="both"/>
        <w:rPr>
          <w:color w:val="000000"/>
          <w:sz w:val="20"/>
          <w:szCs w:val="20"/>
        </w:rPr>
      </w:pPr>
      <w:r>
        <w:fldChar w:fldCharType="begin"/>
      </w:r>
      <w:r>
        <w:instrText xml:space="preserve"> HYPERLINK "https://www.europanostra.org/" \h </w:instrText>
      </w:r>
      <w:r>
        <w:fldChar w:fldCharType="separate"/>
      </w:r>
      <w:r>
        <w:rPr>
          <w:color w:val="1155CC"/>
          <w:sz w:val="20"/>
          <w:szCs w:val="20"/>
          <w:u w:val="single"/>
        </w:rPr>
        <w:t>Europa Nostra</w:t>
      </w:r>
      <w:r>
        <w:rPr>
          <w:color w:val="1155CC"/>
          <w:sz w:val="20"/>
          <w:szCs w:val="20"/>
          <w:u w:val="single"/>
        </w:rPr>
        <w:fldChar w:fldCharType="end"/>
      </w:r>
      <w:r>
        <w:rPr>
          <w:color w:val="000000"/>
          <w:sz w:val="20"/>
          <w:szCs w:val="20"/>
        </w:rPr>
        <w:t xml:space="preserve"> is the European voice of civil society committed to safeguarding and promoting cultural and natural heritage. </w:t>
      </w:r>
      <w:r>
        <w:rPr>
          <w:sz w:val="20"/>
          <w:szCs w:val="20"/>
        </w:rPr>
        <w:t>It is a</w:t>
      </w:r>
      <w:r>
        <w:rPr>
          <w:color w:val="000000"/>
          <w:sz w:val="20"/>
          <w:szCs w:val="20"/>
        </w:rPr>
        <w:t xml:space="preserve"> pan-European federation of heritage NGOs, supported by a wide network of public bodies, private companies and individuals, </w:t>
      </w:r>
      <w:r>
        <w:rPr>
          <w:sz w:val="20"/>
          <w:szCs w:val="20"/>
        </w:rPr>
        <w:t>covering</w:t>
      </w:r>
      <w:r>
        <w:rPr>
          <w:color w:val="000000"/>
          <w:sz w:val="20"/>
          <w:szCs w:val="20"/>
        </w:rPr>
        <w:t xml:space="preserve"> more than 40 countries. Founded in 1963, it is today recognised as the largest and the most representative heritage network in Europe, maintaining close relations with the European Union, the Council of Europe, UNESCO and other international bodies.</w:t>
      </w:r>
    </w:p>
    <w:p w:rsidR="007D584A" w:rsidRDefault="00B03D74">
      <w:pPr>
        <w:ind w:hanging="2"/>
        <w:jc w:val="both"/>
        <w:rPr>
          <w:color w:val="000000"/>
          <w:sz w:val="20"/>
          <w:szCs w:val="20"/>
        </w:rPr>
      </w:pPr>
      <w:r>
        <w:rPr>
          <w:color w:val="000000"/>
          <w:sz w:val="20"/>
          <w:szCs w:val="20"/>
        </w:rPr>
        <w:t>Europa Nostra campaigns to save Europe’s endangered monuments, sites and landscapes, in particular through the</w:t>
      </w:r>
      <w:hyperlink r:id="rId54">
        <w:r>
          <w:rPr>
            <w:color w:val="1155CC"/>
            <w:sz w:val="20"/>
            <w:szCs w:val="20"/>
            <w:u w:val="single"/>
          </w:rPr>
          <w:t xml:space="preserve"> 7 Most Endangered Programme</w:t>
        </w:r>
      </w:hyperlink>
      <w:r>
        <w:rPr>
          <w:color w:val="000000"/>
          <w:sz w:val="20"/>
          <w:szCs w:val="20"/>
        </w:rPr>
        <w:t xml:space="preserve">. It celebrates excellence through the </w:t>
      </w:r>
      <w:hyperlink r:id="rId55">
        <w:r>
          <w:rPr>
            <w:color w:val="1155CC"/>
            <w:sz w:val="20"/>
            <w:szCs w:val="20"/>
            <w:u w:val="single"/>
          </w:rPr>
          <w:t>European Heritage Awards / Europa Nostra Awards</w:t>
        </w:r>
      </w:hyperlink>
      <w:r>
        <w:rPr>
          <w:color w:val="000000"/>
          <w:sz w:val="20"/>
          <w:szCs w:val="20"/>
        </w:rPr>
        <w:t xml:space="preserve">. Europa Nostra actively contributes to the definition and implementation of European strategies and policies related to heritage, through a participatory dialogue with European Institutions and the coordination of the </w:t>
      </w:r>
      <w:hyperlink r:id="rId56">
        <w:r>
          <w:rPr>
            <w:color w:val="1155CC"/>
            <w:sz w:val="20"/>
            <w:szCs w:val="20"/>
            <w:u w:val="single"/>
          </w:rPr>
          <w:t>European Heritage Alliance</w:t>
        </w:r>
      </w:hyperlink>
      <w:r>
        <w:rPr>
          <w:color w:val="000000"/>
          <w:sz w:val="20"/>
          <w:szCs w:val="20"/>
        </w:rPr>
        <w:t xml:space="preserve">. </w:t>
      </w:r>
    </w:p>
    <w:p w:rsidR="007D584A" w:rsidRDefault="00B03D74">
      <w:pPr>
        <w:ind w:hanging="2"/>
        <w:jc w:val="both"/>
        <w:rPr>
          <w:color w:val="000000"/>
          <w:sz w:val="20"/>
          <w:szCs w:val="20"/>
        </w:rPr>
      </w:pPr>
      <w:r>
        <w:rPr>
          <w:color w:val="000000"/>
          <w:sz w:val="20"/>
          <w:szCs w:val="20"/>
        </w:rPr>
        <w:lastRenderedPageBreak/>
        <w:t xml:space="preserve">Europa Nostra is among the official partners of the </w:t>
      </w:r>
      <w:hyperlink r:id="rId57">
        <w:r>
          <w:rPr>
            <w:color w:val="1155CC"/>
            <w:sz w:val="20"/>
            <w:szCs w:val="20"/>
            <w:u w:val="single"/>
          </w:rPr>
          <w:t>New European Bauhaus</w:t>
        </w:r>
      </w:hyperlink>
      <w:r>
        <w:rPr>
          <w:color w:val="000000"/>
          <w:sz w:val="20"/>
          <w:szCs w:val="20"/>
        </w:rPr>
        <w:t xml:space="preserve"> initiative developed by the European Commission, and is the Regional Co-Chair of the </w:t>
      </w:r>
      <w:hyperlink r:id="rId58">
        <w:r>
          <w:rPr>
            <w:color w:val="1155CC"/>
            <w:sz w:val="20"/>
            <w:szCs w:val="20"/>
            <w:u w:val="single"/>
          </w:rPr>
          <w:t>Climate Heritage Network</w:t>
        </w:r>
      </w:hyperlink>
      <w:r>
        <w:rPr>
          <w:color w:val="000000"/>
          <w:sz w:val="20"/>
          <w:szCs w:val="20"/>
        </w:rPr>
        <w:t xml:space="preserve"> for Europe and the Commonwealth of Independent States.</w:t>
      </w:r>
    </w:p>
    <w:p w:rsidR="007D584A" w:rsidRDefault="007D584A">
      <w:pPr>
        <w:ind w:hanging="2"/>
        <w:jc w:val="both"/>
        <w:rPr>
          <w:sz w:val="20"/>
          <w:szCs w:val="20"/>
        </w:rPr>
      </w:pPr>
    </w:p>
    <w:p w:rsidR="007D584A" w:rsidRDefault="009D4632">
      <w:pPr>
        <w:pBdr>
          <w:top w:val="nil"/>
          <w:left w:val="nil"/>
          <w:bottom w:val="nil"/>
          <w:right w:val="nil"/>
          <w:between w:val="nil"/>
        </w:pBdr>
        <w:jc w:val="both"/>
        <w:rPr>
          <w:color w:val="000000"/>
          <w:sz w:val="20"/>
          <w:szCs w:val="20"/>
        </w:rPr>
      </w:pPr>
      <w:hyperlink r:id="rId59">
        <w:r w:rsidR="00B03D74">
          <w:rPr>
            <w:color w:val="1155CC"/>
            <w:sz w:val="20"/>
            <w:szCs w:val="20"/>
            <w:u w:val="single"/>
          </w:rPr>
          <w:t>Creative Europe</w:t>
        </w:r>
      </w:hyperlink>
      <w:r w:rsidR="00B03D74">
        <w:rPr>
          <w:sz w:val="20"/>
          <w:szCs w:val="20"/>
        </w:rPr>
        <w:t xml:space="preserve"> is the EU programme that supports the cultural and creative sectors, enabling them to increase their contribution to Europe’s society, economy and living environment. With a budget of €2.4 billion for 2021-2027, it supports organisations in the fields of heritage, performing arts, fine arts, interdisciplinary arts, publishing, film, TV, music, and video games as well as tens of thousands of artists, cultural and </w:t>
      </w:r>
      <w:proofErr w:type="spellStart"/>
      <w:r w:rsidR="00B03D74">
        <w:rPr>
          <w:sz w:val="20"/>
          <w:szCs w:val="20"/>
        </w:rPr>
        <w:t>audiovisual</w:t>
      </w:r>
      <w:proofErr w:type="spellEnd"/>
      <w:r w:rsidR="00B03D74">
        <w:rPr>
          <w:sz w:val="20"/>
          <w:szCs w:val="20"/>
        </w:rPr>
        <w:t xml:space="preserve"> professionals. </w:t>
      </w:r>
    </w:p>
    <w:sectPr w:rsidR="007D584A">
      <w:footerReference w:type="default" r:id="rId60"/>
      <w:footerReference w:type="first" r:id="rId61"/>
      <w:pgSz w:w="11907" w:h="16840"/>
      <w:pgMar w:top="568" w:right="1008" w:bottom="634" w:left="1008" w:header="0" w:footer="23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4632" w:rsidRDefault="009D4632">
      <w:r>
        <w:separator/>
      </w:r>
    </w:p>
  </w:endnote>
  <w:endnote w:type="continuationSeparator" w:id="0">
    <w:p w:rsidR="009D4632" w:rsidRDefault="009D4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84A" w:rsidRDefault="007D584A">
    <w:pPr>
      <w:pBdr>
        <w:top w:val="nil"/>
        <w:left w:val="nil"/>
        <w:bottom w:val="nil"/>
        <w:right w:val="nil"/>
        <w:between w:val="nil"/>
      </w:pBdr>
      <w:tabs>
        <w:tab w:val="center" w:pos="4153"/>
        <w:tab w:val="right" w:pos="8306"/>
      </w:tabs>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84A" w:rsidRDefault="007D584A">
    <w:pPr>
      <w:pBdr>
        <w:top w:val="nil"/>
        <w:left w:val="nil"/>
        <w:bottom w:val="nil"/>
        <w:right w:val="nil"/>
        <w:between w:val="nil"/>
      </w:pBdr>
      <w:tabs>
        <w:tab w:val="clear" w:pos="4253"/>
        <w:tab w:val="center" w:pos="4252"/>
        <w:tab w:val="right" w:pos="8504"/>
      </w:tabs>
      <w:rPr>
        <w:color w:val="000000"/>
      </w:rPr>
    </w:pPr>
  </w:p>
  <w:p w:rsidR="007D584A" w:rsidRDefault="007D584A">
    <w:pPr>
      <w:pBdr>
        <w:top w:val="nil"/>
        <w:left w:val="nil"/>
        <w:bottom w:val="nil"/>
        <w:right w:val="nil"/>
        <w:between w:val="nil"/>
      </w:pBdr>
      <w:tabs>
        <w:tab w:val="clear" w:pos="4253"/>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4632" w:rsidRDefault="009D4632">
      <w:r>
        <w:separator/>
      </w:r>
    </w:p>
  </w:footnote>
  <w:footnote w:type="continuationSeparator" w:id="0">
    <w:p w:rsidR="009D4632" w:rsidRDefault="009D4632">
      <w:r>
        <w:continuationSeparator/>
      </w:r>
    </w:p>
  </w:footnote>
  <w:footnote w:id="1">
    <w:p w:rsidR="007D584A" w:rsidRDefault="00B03D74">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r>
        <w:rPr>
          <w:color w:val="000000"/>
          <w:sz w:val="16"/>
          <w:szCs w:val="16"/>
        </w:rPr>
        <w:t>The winners are listed alphabetically by country</w:t>
      </w:r>
    </w:p>
  </w:footnote>
  <w:footnote w:id="2">
    <w:p w:rsidR="007D584A" w:rsidRDefault="00B03D74">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r>
        <w:rPr>
          <w:color w:val="000000"/>
          <w:sz w:val="16"/>
          <w:szCs w:val="16"/>
        </w:rPr>
        <w:t>This designation is without prejudice to positions on status, and is in line with UNSCR 1244/1999 and the ICJ Opinion on the Kosovo declaration of independence.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84A"/>
    <w:rsid w:val="000812D2"/>
    <w:rsid w:val="00367372"/>
    <w:rsid w:val="00460BAE"/>
    <w:rsid w:val="004C2008"/>
    <w:rsid w:val="005A5B43"/>
    <w:rsid w:val="005E2138"/>
    <w:rsid w:val="007D584A"/>
    <w:rsid w:val="00897644"/>
    <w:rsid w:val="008E6B3C"/>
    <w:rsid w:val="009656D2"/>
    <w:rsid w:val="009A047B"/>
    <w:rsid w:val="009D4632"/>
    <w:rsid w:val="00A60B97"/>
    <w:rsid w:val="00B03D74"/>
    <w:rsid w:val="00C71324"/>
    <w:rsid w:val="00D01930"/>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A7303"/>
  <w15:docId w15:val="{9010BD33-9EFC-4AA0-80F7-C19407E81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NL" w:bidi="ar-SA"/>
      </w:rPr>
    </w:rPrDefault>
    <w:pPrDefault>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240"/>
      <w:outlineLvl w:val="0"/>
    </w:pPr>
    <w:rPr>
      <w:b/>
      <w:sz w:val="32"/>
      <w:szCs w:val="32"/>
    </w:rPr>
  </w:style>
  <w:style w:type="paragraph" w:styleId="Heading2">
    <w:name w:val="heading 2"/>
    <w:basedOn w:val="Normal"/>
    <w:next w:val="Normal"/>
    <w:uiPriority w:val="9"/>
    <w:semiHidden/>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spacing w:before="240" w:after="60"/>
      <w:outlineLvl w:val="2"/>
    </w:pPr>
    <w:rPr>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559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92D"/>
    <w:rPr>
      <w:rFonts w:ascii="Segoe UI" w:hAnsi="Segoe UI" w:cs="Segoe UI"/>
      <w:sz w:val="18"/>
      <w:szCs w:val="18"/>
    </w:rPr>
  </w:style>
  <w:style w:type="paragraph" w:styleId="NormalWeb">
    <w:name w:val="Normal (Web)"/>
    <w:basedOn w:val="Normal"/>
    <w:uiPriority w:val="99"/>
    <w:semiHidden/>
    <w:unhideWhenUsed/>
    <w:rsid w:val="008D27E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eastAsia="Times New Roman" w:hAnsi="Times New Roman" w:cs="Times New Roman"/>
      <w:sz w:val="24"/>
      <w:szCs w:val="24"/>
      <w:lang w:val="pt-PT"/>
    </w:rPr>
  </w:style>
  <w:style w:type="character" w:styleId="Hyperlink">
    <w:name w:val="Hyperlink"/>
    <w:basedOn w:val="DefaultParagraphFont"/>
    <w:uiPriority w:val="99"/>
    <w:unhideWhenUsed/>
    <w:rsid w:val="008D27EE"/>
    <w:rPr>
      <w:color w:val="0000FF"/>
      <w:u w:val="single"/>
    </w:rPr>
  </w:style>
  <w:style w:type="paragraph" w:styleId="ListParagraph">
    <w:name w:val="List Paragraph"/>
    <w:basedOn w:val="Normal"/>
    <w:uiPriority w:val="34"/>
    <w:qFormat/>
    <w:rsid w:val="004D022D"/>
    <w:pPr>
      <w:ind w:left="720"/>
      <w:contextualSpacing/>
    </w:pPr>
  </w:style>
  <w:style w:type="paragraph" w:styleId="CommentSubject">
    <w:name w:val="annotation subject"/>
    <w:basedOn w:val="CommentText"/>
    <w:next w:val="CommentText"/>
    <w:link w:val="CommentSubjectChar"/>
    <w:uiPriority w:val="99"/>
    <w:semiHidden/>
    <w:unhideWhenUsed/>
    <w:rsid w:val="004D022D"/>
    <w:rPr>
      <w:b/>
      <w:bCs/>
    </w:rPr>
  </w:style>
  <w:style w:type="character" w:customStyle="1" w:styleId="CommentSubjectChar">
    <w:name w:val="Comment Subject Char"/>
    <w:basedOn w:val="CommentTextChar"/>
    <w:link w:val="CommentSubject"/>
    <w:uiPriority w:val="99"/>
    <w:semiHidden/>
    <w:rsid w:val="004D022D"/>
    <w:rPr>
      <w:b/>
      <w:bCs/>
      <w:sz w:val="20"/>
      <w:szCs w:val="20"/>
    </w:rPr>
  </w:style>
  <w:style w:type="character" w:styleId="FollowedHyperlink">
    <w:name w:val="FollowedHyperlink"/>
    <w:basedOn w:val="DefaultParagraphFont"/>
    <w:uiPriority w:val="99"/>
    <w:semiHidden/>
    <w:unhideWhenUsed/>
    <w:rsid w:val="000C009C"/>
    <w:rPr>
      <w:color w:val="800080" w:themeColor="followedHyperlink"/>
      <w:u w:val="single"/>
    </w:rPr>
  </w:style>
  <w:style w:type="paragraph" w:styleId="Revision">
    <w:name w:val="Revision"/>
    <w:hidden/>
    <w:uiPriority w:val="99"/>
    <w:semiHidden/>
    <w:rsid w:val="0010669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pPr>
  </w:style>
  <w:style w:type="character" w:customStyle="1" w:styleId="UnresolvedMention1">
    <w:name w:val="Unresolved Mention1"/>
    <w:basedOn w:val="DefaultParagraphFont"/>
    <w:uiPriority w:val="99"/>
    <w:semiHidden/>
    <w:unhideWhenUsed/>
    <w:rsid w:val="007735B5"/>
    <w:rPr>
      <w:color w:val="605E5C"/>
      <w:shd w:val="clear" w:color="auto" w:fill="E1DFDD"/>
    </w:r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0292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center" w:pos="4252"/>
        <w:tab w:val="right" w:pos="8504"/>
      </w:tabs>
    </w:pPr>
  </w:style>
  <w:style w:type="character" w:customStyle="1" w:styleId="HeaderChar">
    <w:name w:val="Header Char"/>
    <w:basedOn w:val="DefaultParagraphFont"/>
    <w:link w:val="Header"/>
    <w:uiPriority w:val="99"/>
    <w:rsid w:val="0060292C"/>
  </w:style>
  <w:style w:type="paragraph" w:styleId="Footer">
    <w:name w:val="footer"/>
    <w:basedOn w:val="Normal"/>
    <w:link w:val="FooterChar"/>
    <w:uiPriority w:val="99"/>
    <w:unhideWhenUsed/>
    <w:rsid w:val="0060292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center" w:pos="4252"/>
        <w:tab w:val="right" w:pos="8504"/>
      </w:tabs>
    </w:pPr>
  </w:style>
  <w:style w:type="character" w:customStyle="1" w:styleId="FooterChar">
    <w:name w:val="Footer Char"/>
    <w:basedOn w:val="DefaultParagraphFont"/>
    <w:link w:val="Footer"/>
    <w:uiPriority w:val="99"/>
    <w:rsid w:val="0060292C"/>
  </w:style>
  <w:style w:type="paragraph" w:styleId="FootnoteText">
    <w:name w:val="footnote text"/>
    <w:basedOn w:val="Normal"/>
    <w:link w:val="FootnoteTextChar"/>
    <w:uiPriority w:val="99"/>
    <w:semiHidden/>
    <w:unhideWhenUsed/>
    <w:rsid w:val="00C77FD2"/>
    <w:rPr>
      <w:sz w:val="20"/>
      <w:szCs w:val="20"/>
    </w:rPr>
  </w:style>
  <w:style w:type="character" w:customStyle="1" w:styleId="FootnoteTextChar">
    <w:name w:val="Footnote Text Char"/>
    <w:basedOn w:val="DefaultParagraphFont"/>
    <w:link w:val="FootnoteText"/>
    <w:uiPriority w:val="99"/>
    <w:semiHidden/>
    <w:rsid w:val="00C77FD2"/>
    <w:rPr>
      <w:sz w:val="20"/>
      <w:szCs w:val="20"/>
    </w:rPr>
  </w:style>
  <w:style w:type="character" w:styleId="FootnoteReference">
    <w:name w:val="footnote reference"/>
    <w:basedOn w:val="DefaultParagraphFont"/>
    <w:uiPriority w:val="99"/>
    <w:semiHidden/>
    <w:unhideWhenUsed/>
    <w:rsid w:val="00C77FD2"/>
    <w:rPr>
      <w:vertAlign w:val="superscript"/>
    </w:r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character" w:styleId="Emphasis">
    <w:name w:val="Emphasis"/>
    <w:basedOn w:val="DefaultParagraphFont"/>
    <w:uiPriority w:val="20"/>
    <w:qFormat/>
    <w:rsid w:val="00357BBA"/>
    <w:rPr>
      <w:i/>
      <w:iCs/>
    </w:rPr>
  </w:style>
  <w:style w:type="character" w:styleId="Strong">
    <w:name w:val="Strong"/>
    <w:basedOn w:val="DefaultParagraphFont"/>
    <w:uiPriority w:val="22"/>
    <w:qFormat/>
    <w:rsid w:val="000534F1"/>
    <w:rPr>
      <w:b/>
      <w:bCs/>
    </w:r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FE2158"/>
    <w:rPr>
      <w:color w:val="605E5C"/>
      <w:shd w:val="clear" w:color="auto" w:fill="E1DFDD"/>
    </w:r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europeanheritageawards.eu/winners/monument-of-episkopi/" TargetMode="External"/><Relationship Id="rId18" Type="http://schemas.openxmlformats.org/officeDocument/2006/relationships/hyperlink" Target="https://www.europeanheritageawards.eu/winners/st-andrews-church/" TargetMode="External"/><Relationship Id="rId26" Type="http://schemas.openxmlformats.org/officeDocument/2006/relationships/hyperlink" Target="https://www.europeanheritageawards.eu/winners/piscu-school-museum-and-workshop/" TargetMode="External"/><Relationship Id="rId39" Type="http://schemas.openxmlformats.org/officeDocument/2006/relationships/hyperlink" Target="https://www.europeanheritageawards.eu/winners/elzbieta-szumska/" TargetMode="External"/><Relationship Id="rId21" Type="http://schemas.openxmlformats.org/officeDocument/2006/relationships/hyperlink" Target="https://www.europeanheritageawards.eu/winners/heritage-quest/" TargetMode="External"/><Relationship Id="rId34" Type="http://schemas.openxmlformats.org/officeDocument/2006/relationships/hyperlink" Target="https://www.europeanheritageawards.eu/winners/pax-patios-de-la-axerquia/" TargetMode="External"/><Relationship Id="rId42" Type="http://schemas.openxmlformats.org/officeDocument/2006/relationships/hyperlink" Target="https://vote.europanostra.org/" TargetMode="External"/><Relationship Id="rId47" Type="http://schemas.openxmlformats.org/officeDocument/2006/relationships/hyperlink" Target="https://vimeo.com/showcase/9603340" TargetMode="External"/><Relationship Id="rId50" Type="http://schemas.openxmlformats.org/officeDocument/2006/relationships/hyperlink" Target="https://ec.europa.eu/commission/commissioners/2019-2024/gabriel_en" TargetMode="External"/><Relationship Id="rId55" Type="http://schemas.openxmlformats.org/officeDocument/2006/relationships/hyperlink" Target="http://www.europeanheritageawards.eu/" TargetMode="External"/><Relationship Id="rId63"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europeanheritageawards.eu/winners/house-of-religious-freedom/" TargetMode="External"/><Relationship Id="rId29" Type="http://schemas.openxmlformats.org/officeDocument/2006/relationships/hyperlink" Target="https://www.europeanheritageawards.eu/winners/rivers-of-sofia/" TargetMode="External"/><Relationship Id="rId11" Type="http://schemas.openxmlformats.org/officeDocument/2006/relationships/hyperlink" Target="https://www.europeanheritageawards.eu/winners/villa-e-1027/" TargetMode="External"/><Relationship Id="rId24" Type="http://schemas.openxmlformats.org/officeDocument/2006/relationships/hyperlink" Target="https://www.europeanheritageawards.eu/winners/international-course-on-wood-conservation-technology/" TargetMode="External"/><Relationship Id="rId32" Type="http://schemas.openxmlformats.org/officeDocument/2006/relationships/hyperlink" Target="https://www.europeanheritageawards.eu/winners/va-sentiero/" TargetMode="External"/><Relationship Id="rId37" Type="http://schemas.openxmlformats.org/officeDocument/2006/relationships/hyperlink" Target="https://www.europeanheritageawards.eu/winners/costa-carras/" TargetMode="External"/><Relationship Id="rId40" Type="http://schemas.openxmlformats.org/officeDocument/2006/relationships/hyperlink" Target="https://www.europeanheritageawards.eu/jury-2022/" TargetMode="External"/><Relationship Id="rId45" Type="http://schemas.openxmlformats.org/officeDocument/2006/relationships/hyperlink" Target="https://www.europanostra.org/europes-top-heritage-awards-honour-30-exemplary-achievements-from-18-countries/" TargetMode="External"/><Relationship Id="rId53" Type="http://schemas.openxmlformats.org/officeDocument/2006/relationships/hyperlink" Target="http://www.europeanheritageawards.eu/facts-figures" TargetMode="External"/><Relationship Id="rId58" Type="http://schemas.openxmlformats.org/officeDocument/2006/relationships/hyperlink" Target="https://climateheritage.org/" TargetMode="External"/><Relationship Id="rId5" Type="http://schemas.openxmlformats.org/officeDocument/2006/relationships/footnotes" Target="footnotes.xml"/><Relationship Id="rId61" Type="http://schemas.openxmlformats.org/officeDocument/2006/relationships/footer" Target="footer2.xml"/><Relationship Id="rId19" Type="http://schemas.openxmlformats.org/officeDocument/2006/relationships/hyperlink" Target="https://www.europeanheritageawards.eu/winners/heritage-opportunities-threats-within-mega-events-in-europe-homee/" TargetMode="External"/><Relationship Id="rId14" Type="http://schemas.openxmlformats.org/officeDocument/2006/relationships/hyperlink" Target="https://www.europeanheritageawards.eu/winners/atlungstad-distillery/" TargetMode="External"/><Relationship Id="rId22" Type="http://schemas.openxmlformats.org/officeDocument/2006/relationships/hyperlink" Target="https://www.europeanheritageawards.eu/winners/safeguarding-of-sicilian-puppet-theatre/" TargetMode="External"/><Relationship Id="rId27" Type="http://schemas.openxmlformats.org/officeDocument/2006/relationships/hyperlink" Target="https://www.europeanheritageawards.eu/winners/sewn-signs/" TargetMode="External"/><Relationship Id="rId30" Type="http://schemas.openxmlformats.org/officeDocument/2006/relationships/hyperlink" Target="https://www.europeanheritageawards.eu/winners/return-to-the-sami-homeland/" TargetMode="External"/><Relationship Id="rId35" Type="http://schemas.openxmlformats.org/officeDocument/2006/relationships/hyperlink" Target="https://www.europeanheritageawards.eu/winners/wikipedra/" TargetMode="External"/><Relationship Id="rId43" Type="http://schemas.openxmlformats.org/officeDocument/2006/relationships/hyperlink" Target="https://vote.europanostra.org/" TargetMode="External"/><Relationship Id="rId48" Type="http://schemas.openxmlformats.org/officeDocument/2006/relationships/hyperlink" Target="https://www.flickr.com/photos/europanostra/albums/72177720299842749" TargetMode="External"/><Relationship Id="rId56" Type="http://schemas.openxmlformats.org/officeDocument/2006/relationships/hyperlink" Target="http://europeanheritagealliance.eu/" TargetMode="External"/><Relationship Id="rId8" Type="http://schemas.openxmlformats.org/officeDocument/2006/relationships/image" Target="media/image2.jpg"/><Relationship Id="rId51" Type="http://schemas.openxmlformats.org/officeDocument/2006/relationships/hyperlink" Target="http://www.europeanheritageawards.eu/" TargetMode="External"/><Relationship Id="rId3" Type="http://schemas.openxmlformats.org/officeDocument/2006/relationships/settings" Target="settings.xml"/><Relationship Id="rId12" Type="http://schemas.openxmlformats.org/officeDocument/2006/relationships/hyperlink" Target="https://www.europeanheritageawards.eu/winners/villa-e-1027/" TargetMode="External"/><Relationship Id="rId17" Type="http://schemas.openxmlformats.org/officeDocument/2006/relationships/hyperlink" Target="https://www.europeanheritageawards.eu/winners/illa-del-rei/" TargetMode="External"/><Relationship Id="rId25" Type="http://schemas.openxmlformats.org/officeDocument/2006/relationships/hyperlink" Target="https://www.europeanheritageawards.eu/winners/tish-jewish-food-festival/" TargetMode="External"/><Relationship Id="rId33" Type="http://schemas.openxmlformats.org/officeDocument/2006/relationships/hyperlink" Target="https://www.europeanheritageawards.eu/winners/museum-in-the-village/" TargetMode="External"/><Relationship Id="rId38" Type="http://schemas.openxmlformats.org/officeDocument/2006/relationships/hyperlink" Target="https://www.europeanheritageawards.eu/winners/la-paranza-cooperative/" TargetMode="External"/><Relationship Id="rId46" Type="http://schemas.openxmlformats.org/officeDocument/2006/relationships/hyperlink" Target="https://www.europeanheritageawards.eu/winner_year/2022/" TargetMode="External"/><Relationship Id="rId59" Type="http://schemas.openxmlformats.org/officeDocument/2006/relationships/hyperlink" Target="http://ec.europa.eu/programmes/creative-europe/index_en.htm" TargetMode="External"/><Relationship Id="rId20" Type="http://schemas.openxmlformats.org/officeDocument/2006/relationships/hyperlink" Target="https://www.europeanheritageawards.eu/winners/silknow/" TargetMode="External"/><Relationship Id="rId41" Type="http://schemas.openxmlformats.org/officeDocument/2006/relationships/hyperlink" Target="https://www.europeanheritageawards.eu/selection-committee/" TargetMode="External"/><Relationship Id="rId54" Type="http://schemas.openxmlformats.org/officeDocument/2006/relationships/hyperlink" Target="http://7mostendangered.eu/about/"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www.europeanheritageawards.eu/winners/convent-of-the-capuchos/" TargetMode="External"/><Relationship Id="rId23" Type="http://schemas.openxmlformats.org/officeDocument/2006/relationships/hyperlink" Target="https://www.europeanheritageawards.eu/winners/masters-and-apprentices/" TargetMode="External"/><Relationship Id="rId28" Type="http://schemas.openxmlformats.org/officeDocument/2006/relationships/hyperlink" Target="https://www.europeanheritageawards.eu/winners/symphony/" TargetMode="External"/><Relationship Id="rId36" Type="http://schemas.openxmlformats.org/officeDocument/2006/relationships/hyperlink" Target="https://www.europeanheritageawards.eu/winners/world-vyshyvanka-day/" TargetMode="External"/><Relationship Id="rId49" Type="http://schemas.openxmlformats.org/officeDocument/2006/relationships/hyperlink" Target="http://ec.europa.eu/programmes/creative-europe/index_en.htm" TargetMode="External"/><Relationship Id="rId57" Type="http://schemas.openxmlformats.org/officeDocument/2006/relationships/hyperlink" Target="https://europa.eu/new-european-bauhaus/index_en" TargetMode="External"/><Relationship Id="rId10" Type="http://schemas.openxmlformats.org/officeDocument/2006/relationships/hyperlink" Target="https://www.europeanheritageawards.eu/winners/villa-e-1027/" TargetMode="External"/><Relationship Id="rId31" Type="http://schemas.openxmlformats.org/officeDocument/2006/relationships/hyperlink" Target="https://www.europeanheritageawards.eu/winners/swapmuseum/" TargetMode="External"/><Relationship Id="rId44" Type="http://schemas.openxmlformats.org/officeDocument/2006/relationships/hyperlink" Target="mailto:ah@europanostra.org" TargetMode="External"/><Relationship Id="rId52" Type="http://schemas.openxmlformats.org/officeDocument/2006/relationships/hyperlink" Target="http://ec.europa.eu/programmes/creative-europe/index_en.htm" TargetMode="External"/><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europeanheritageawards.eu/winners/aachen-batt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bSEEIpRYgbG/xnFxcSamRo3r+g==">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2939</Words>
  <Characters>16754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Hogan</dc:creator>
  <cp:lastModifiedBy>Joana Pinheiro</cp:lastModifiedBy>
  <cp:revision>8</cp:revision>
  <dcterms:created xsi:type="dcterms:W3CDTF">2022-06-12T22:14:00Z</dcterms:created>
  <dcterms:modified xsi:type="dcterms:W3CDTF">2022-06-29T20:54:00Z</dcterms:modified>
</cp:coreProperties>
</file>