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14:paraId="5B66493E" w14:textId="77777777">
        <w:tc>
          <w:tcPr>
            <w:tcW w:w="4394" w:type="dxa"/>
          </w:tcPr>
          <w:p w14:paraId="1000319F" w14:textId="77777777" w:rsidR="002217FF" w:rsidRDefault="002217FF">
            <w:pPr>
              <w:rPr>
                <w:b/>
                <w:sz w:val="16"/>
                <w:szCs w:val="16"/>
              </w:rPr>
            </w:pPr>
          </w:p>
          <w:p w14:paraId="727C4FE4" w14:textId="77777777" w:rsidR="002217FF" w:rsidRDefault="002217FF">
            <w:pPr>
              <w:rPr>
                <w:b/>
                <w:sz w:val="16"/>
                <w:szCs w:val="16"/>
              </w:rPr>
            </w:pPr>
          </w:p>
          <w:p w14:paraId="2611C156" w14:textId="77777777" w:rsidR="002217FF" w:rsidRDefault="00C01839">
            <w:pPr>
              <w:rPr>
                <w:b/>
                <w:sz w:val="20"/>
                <w:szCs w:val="20"/>
              </w:rPr>
            </w:pPr>
            <w:r>
              <w:rPr>
                <w:b/>
                <w:noProof/>
                <w:sz w:val="28"/>
                <w:szCs w:val="28"/>
                <w:lang w:val="en-US" w:eastAsia="en-US"/>
              </w:rPr>
              <w:drawing>
                <wp:inline distT="0" distB="0" distL="0" distR="0" wp14:anchorId="163A183A" wp14:editId="4DC02949">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14:paraId="1232BC1D" w14:textId="77777777" w:rsidR="002217FF" w:rsidRDefault="002217FF">
            <w:pPr>
              <w:jc w:val="center"/>
              <w:rPr>
                <w:sz w:val="20"/>
                <w:szCs w:val="20"/>
              </w:rPr>
            </w:pPr>
          </w:p>
          <w:p w14:paraId="3F675D08" w14:textId="77777777" w:rsidR="002217FF" w:rsidRDefault="002217FF">
            <w:pPr>
              <w:jc w:val="center"/>
              <w:rPr>
                <w:b/>
                <w:color w:val="FF0000"/>
                <w:sz w:val="24"/>
                <w:szCs w:val="24"/>
                <w:u w:val="single"/>
              </w:rPr>
            </w:pPr>
          </w:p>
          <w:p w14:paraId="7B68D418" w14:textId="77777777" w:rsidR="002217FF" w:rsidRDefault="002217FF">
            <w:pPr>
              <w:rPr>
                <w:b/>
                <w:sz w:val="24"/>
                <w:szCs w:val="24"/>
              </w:rPr>
            </w:pPr>
          </w:p>
        </w:tc>
        <w:tc>
          <w:tcPr>
            <w:tcW w:w="5790" w:type="dxa"/>
          </w:tcPr>
          <w:p w14:paraId="7F9D94E6" w14:textId="77777777" w:rsidR="002217FF" w:rsidRDefault="00C01839">
            <w:pPr>
              <w:jc w:val="right"/>
              <w:rPr>
                <w:b/>
                <w:sz w:val="20"/>
                <w:szCs w:val="20"/>
              </w:rPr>
            </w:pPr>
            <w:r>
              <w:rPr>
                <w:b/>
                <w:noProof/>
                <w:color w:val="002060"/>
                <w:lang w:val="en-US" w:eastAsia="en-US"/>
              </w:rPr>
              <w:drawing>
                <wp:inline distT="0" distB="0" distL="0" distR="0" wp14:anchorId="5FFCA28B" wp14:editId="79F4A435">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7E14BBF1" w14:textId="597F1C67" w:rsidR="002217FF" w:rsidRPr="00D316D3" w:rsidRDefault="00EE60A5">
      <w:pPr>
        <w:jc w:val="center"/>
        <w:rPr>
          <w:b/>
          <w:sz w:val="24"/>
          <w:szCs w:val="24"/>
          <w:lang w:val="da-DK"/>
        </w:rPr>
      </w:pPr>
      <w:r w:rsidRPr="00D316D3">
        <w:rPr>
          <w:b/>
          <w:sz w:val="24"/>
          <w:szCs w:val="24"/>
          <w:lang w:val="da-DK"/>
        </w:rPr>
        <w:t>Pressemeddelelse</w:t>
      </w:r>
    </w:p>
    <w:p w14:paraId="16B0C4EE" w14:textId="77777777" w:rsidR="002217FF" w:rsidRPr="00D316D3" w:rsidRDefault="002217FF">
      <w:pPr>
        <w:pBdr>
          <w:top w:val="nil"/>
          <w:left w:val="nil"/>
          <w:bottom w:val="nil"/>
          <w:right w:val="nil"/>
          <w:between w:val="nil"/>
        </w:pBdr>
        <w:spacing w:line="312" w:lineRule="auto"/>
        <w:jc w:val="center"/>
        <w:rPr>
          <w:b/>
          <w:color w:val="000000"/>
          <w:sz w:val="28"/>
          <w:szCs w:val="28"/>
          <w:lang w:val="da-DK"/>
        </w:rPr>
      </w:pPr>
    </w:p>
    <w:p w14:paraId="397FF6ED" w14:textId="77777777" w:rsidR="00882F2C" w:rsidRDefault="00FE17F6" w:rsidP="00882F2C">
      <w:pPr>
        <w:pBdr>
          <w:top w:val="nil"/>
          <w:left w:val="nil"/>
          <w:bottom w:val="nil"/>
          <w:right w:val="nil"/>
          <w:between w:val="nil"/>
        </w:pBdr>
        <w:spacing w:line="312" w:lineRule="auto"/>
        <w:jc w:val="center"/>
        <w:rPr>
          <w:b/>
          <w:color w:val="000000"/>
          <w:sz w:val="28"/>
          <w:szCs w:val="28"/>
          <w:lang w:val="da-DK"/>
        </w:rPr>
      </w:pPr>
      <w:r w:rsidRPr="00EE60A5">
        <w:rPr>
          <w:b/>
          <w:color w:val="000000"/>
          <w:sz w:val="28"/>
          <w:szCs w:val="28"/>
          <w:lang w:val="da-DK"/>
        </w:rPr>
        <w:t xml:space="preserve">Friluftsskolen i </w:t>
      </w:r>
      <w:r w:rsidR="00EE60A5">
        <w:rPr>
          <w:b/>
          <w:color w:val="000000"/>
          <w:sz w:val="28"/>
          <w:szCs w:val="28"/>
          <w:lang w:val="da-DK"/>
        </w:rPr>
        <w:t xml:space="preserve">København </w:t>
      </w:r>
      <w:r w:rsidR="00882F2C" w:rsidRPr="00882F2C">
        <w:rPr>
          <w:b/>
          <w:color w:val="000000"/>
          <w:sz w:val="28"/>
          <w:szCs w:val="28"/>
          <w:lang w:val="da-DK"/>
        </w:rPr>
        <w:t xml:space="preserve">vinder </w:t>
      </w:r>
    </w:p>
    <w:p w14:paraId="1502E733" w14:textId="3BBEA53D" w:rsidR="002217FF" w:rsidRPr="00882F2C" w:rsidRDefault="00882F2C" w:rsidP="00882F2C">
      <w:pPr>
        <w:pBdr>
          <w:top w:val="nil"/>
          <w:left w:val="nil"/>
          <w:bottom w:val="nil"/>
          <w:right w:val="nil"/>
          <w:between w:val="nil"/>
        </w:pBdr>
        <w:spacing w:line="312" w:lineRule="auto"/>
        <w:jc w:val="center"/>
        <w:rPr>
          <w:b/>
          <w:color w:val="000000"/>
          <w:sz w:val="28"/>
          <w:szCs w:val="28"/>
          <w:lang w:val="da-DK"/>
        </w:rPr>
      </w:pPr>
      <w:r w:rsidRPr="00882F2C">
        <w:rPr>
          <w:b/>
          <w:color w:val="000000"/>
          <w:sz w:val="28"/>
          <w:szCs w:val="28"/>
          <w:lang w:val="da-DK"/>
        </w:rPr>
        <w:t>Europæisk </w:t>
      </w:r>
      <w:r w:rsidRPr="00882F2C">
        <w:rPr>
          <w:b/>
          <w:color w:val="000000"/>
          <w:sz w:val="28"/>
          <w:szCs w:val="28"/>
        </w:rPr>
        <w:t>Kulturarvspris</w:t>
      </w:r>
      <w:r w:rsidRPr="00882F2C">
        <w:rPr>
          <w:b/>
          <w:color w:val="000000"/>
          <w:sz w:val="28"/>
          <w:szCs w:val="28"/>
          <w:lang w:val="da-DK"/>
        </w:rPr>
        <w:t xml:space="preserve"> / Europa Nostra Pris 2023</w:t>
      </w:r>
    </w:p>
    <w:p w14:paraId="2B6C4793" w14:textId="77777777" w:rsidR="002217FF" w:rsidRPr="00EE60A5" w:rsidRDefault="002217FF">
      <w:pPr>
        <w:pBdr>
          <w:top w:val="nil"/>
          <w:left w:val="nil"/>
          <w:bottom w:val="nil"/>
          <w:right w:val="nil"/>
          <w:between w:val="nil"/>
        </w:pBdr>
        <w:jc w:val="both"/>
        <w:rPr>
          <w:color w:val="000000"/>
          <w:sz w:val="20"/>
          <w:szCs w:val="20"/>
          <w:lang w:val="da-DK"/>
        </w:rPr>
      </w:pPr>
    </w:p>
    <w:p w14:paraId="7402A725" w14:textId="2B5FA255" w:rsidR="002217FF" w:rsidRPr="00EE60A5" w:rsidRDefault="00C01839">
      <w:pPr>
        <w:pBdr>
          <w:top w:val="nil"/>
          <w:left w:val="nil"/>
          <w:bottom w:val="nil"/>
          <w:right w:val="nil"/>
          <w:between w:val="nil"/>
        </w:pBdr>
        <w:jc w:val="both"/>
        <w:rPr>
          <w:i/>
          <w:color w:val="000000"/>
          <w:sz w:val="20"/>
          <w:szCs w:val="20"/>
          <w:lang w:val="da-DK"/>
        </w:rPr>
      </w:pPr>
      <w:r w:rsidRPr="00EE60A5">
        <w:rPr>
          <w:i/>
          <w:color w:val="000000"/>
          <w:sz w:val="20"/>
          <w:szCs w:val="20"/>
          <w:lang w:val="da-DK"/>
        </w:rPr>
        <w:t>Bru</w:t>
      </w:r>
      <w:r w:rsidR="00C360AC">
        <w:rPr>
          <w:i/>
          <w:color w:val="000000"/>
          <w:sz w:val="20"/>
          <w:szCs w:val="20"/>
          <w:lang w:val="da-DK"/>
        </w:rPr>
        <w:t>xelles</w:t>
      </w:r>
      <w:r w:rsidRPr="00EE60A5">
        <w:rPr>
          <w:i/>
          <w:color w:val="000000"/>
          <w:sz w:val="20"/>
          <w:szCs w:val="20"/>
          <w:lang w:val="da-DK"/>
        </w:rPr>
        <w:t xml:space="preserve"> / Ha</w:t>
      </w:r>
      <w:r w:rsidR="00C360AC">
        <w:rPr>
          <w:i/>
          <w:color w:val="000000"/>
          <w:sz w:val="20"/>
          <w:szCs w:val="20"/>
          <w:lang w:val="da-DK"/>
        </w:rPr>
        <w:t>ag</w:t>
      </w:r>
      <w:r w:rsidRPr="00EE60A5">
        <w:rPr>
          <w:i/>
          <w:color w:val="000000"/>
          <w:sz w:val="20"/>
          <w:szCs w:val="20"/>
          <w:lang w:val="da-DK"/>
        </w:rPr>
        <w:t xml:space="preserve">, </w:t>
      </w:r>
      <w:r w:rsidR="00676904">
        <w:rPr>
          <w:i/>
          <w:color w:val="000000"/>
          <w:sz w:val="20"/>
          <w:szCs w:val="20"/>
          <w:lang w:val="da-DK"/>
        </w:rPr>
        <w:t xml:space="preserve">d. </w:t>
      </w:r>
      <w:r w:rsidRPr="00EE60A5">
        <w:rPr>
          <w:i/>
          <w:sz w:val="20"/>
          <w:szCs w:val="20"/>
          <w:lang w:val="da-DK"/>
        </w:rPr>
        <w:t>13</w:t>
      </w:r>
      <w:r w:rsidR="00EE60A5" w:rsidRPr="00EE60A5">
        <w:rPr>
          <w:i/>
          <w:sz w:val="20"/>
          <w:szCs w:val="20"/>
          <w:lang w:val="da-DK"/>
        </w:rPr>
        <w:t>.</w:t>
      </w:r>
      <w:r w:rsidRPr="00EE60A5">
        <w:rPr>
          <w:i/>
          <w:sz w:val="20"/>
          <w:szCs w:val="20"/>
          <w:lang w:val="da-DK"/>
        </w:rPr>
        <w:t xml:space="preserve"> </w:t>
      </w:r>
      <w:r w:rsidR="00676904">
        <w:rPr>
          <w:i/>
          <w:sz w:val="20"/>
          <w:szCs w:val="20"/>
          <w:lang w:val="da-DK"/>
        </w:rPr>
        <w:t>j</w:t>
      </w:r>
      <w:r w:rsidRPr="00EE60A5">
        <w:rPr>
          <w:i/>
          <w:sz w:val="20"/>
          <w:szCs w:val="20"/>
          <w:lang w:val="da-DK"/>
        </w:rPr>
        <w:t>un</w:t>
      </w:r>
      <w:r w:rsidR="00EE60A5" w:rsidRPr="00EE60A5">
        <w:rPr>
          <w:i/>
          <w:sz w:val="20"/>
          <w:szCs w:val="20"/>
          <w:lang w:val="da-DK"/>
        </w:rPr>
        <w:t>i</w:t>
      </w:r>
      <w:r w:rsidRPr="00EE60A5">
        <w:rPr>
          <w:i/>
          <w:color w:val="000000"/>
          <w:sz w:val="20"/>
          <w:szCs w:val="20"/>
          <w:lang w:val="da-DK"/>
        </w:rPr>
        <w:t xml:space="preserve"> 2023</w:t>
      </w:r>
    </w:p>
    <w:p w14:paraId="52A56F23" w14:textId="77777777" w:rsidR="002217FF" w:rsidRPr="00EE60A5" w:rsidRDefault="002217FF">
      <w:pPr>
        <w:pBdr>
          <w:top w:val="nil"/>
          <w:left w:val="nil"/>
          <w:bottom w:val="nil"/>
          <w:right w:val="nil"/>
          <w:between w:val="nil"/>
        </w:pBdr>
        <w:jc w:val="both"/>
        <w:rPr>
          <w:b/>
          <w:color w:val="000000"/>
          <w:sz w:val="20"/>
          <w:szCs w:val="20"/>
          <w:lang w:val="da-DK"/>
        </w:rPr>
      </w:pPr>
    </w:p>
    <w:bookmarkStart w:id="0" w:name="_heading=h.2et92p0" w:colFirst="0" w:colLast="0"/>
    <w:bookmarkEnd w:id="0"/>
    <w:p w14:paraId="05BA3454" w14:textId="70569824" w:rsidR="00C53B33" w:rsidRPr="00C53B33" w:rsidRDefault="000D1835" w:rsidP="00FE17F6">
      <w:pPr>
        <w:pBdr>
          <w:top w:val="nil"/>
          <w:left w:val="nil"/>
          <w:bottom w:val="nil"/>
          <w:right w:val="nil"/>
          <w:between w:val="nil"/>
        </w:pBdr>
        <w:jc w:val="both"/>
        <w:rPr>
          <w:color w:val="000000"/>
          <w:sz w:val="20"/>
          <w:szCs w:val="20"/>
          <w:lang w:val="da-DK"/>
        </w:rPr>
      </w:pPr>
      <w:r w:rsidRPr="00C53B33">
        <w:fldChar w:fldCharType="begin"/>
      </w:r>
      <w:r w:rsidRPr="00C53B33">
        <w:rPr>
          <w:sz w:val="20"/>
          <w:szCs w:val="20"/>
          <w:lang w:val="da-DK"/>
        </w:rPr>
        <w:instrText>HYPERLINK "https://ec.europa.eu/commission/presscorner/home/en"</w:instrText>
      </w:r>
      <w:r w:rsidRPr="00C53B33">
        <w:fldChar w:fldCharType="separate"/>
      </w:r>
      <w:r w:rsidR="00433AD6" w:rsidRPr="00C53B33">
        <w:rPr>
          <w:rStyle w:val="Hyperlink"/>
          <w:color w:val="1155CC"/>
          <w:sz w:val="20"/>
          <w:szCs w:val="20"/>
          <w:lang w:val="da-DK"/>
        </w:rPr>
        <w:t xml:space="preserve">Den </w:t>
      </w:r>
      <w:r w:rsidR="0087500F" w:rsidRPr="00C53B33">
        <w:rPr>
          <w:rStyle w:val="Hyperlink"/>
          <w:color w:val="1155CC"/>
          <w:sz w:val="20"/>
          <w:szCs w:val="20"/>
          <w:lang w:val="da-DK"/>
        </w:rPr>
        <w:t>E</w:t>
      </w:r>
      <w:r w:rsidR="00C01839" w:rsidRPr="00C53B33">
        <w:rPr>
          <w:rStyle w:val="Hyperlink"/>
          <w:color w:val="1155CC"/>
          <w:sz w:val="20"/>
          <w:szCs w:val="20"/>
          <w:lang w:val="da-DK"/>
        </w:rPr>
        <w:t>urop</w:t>
      </w:r>
      <w:r w:rsidR="00433AD6" w:rsidRPr="00C53B33">
        <w:rPr>
          <w:rStyle w:val="Hyperlink"/>
          <w:color w:val="1155CC"/>
          <w:sz w:val="20"/>
          <w:szCs w:val="20"/>
          <w:lang w:val="da-DK"/>
        </w:rPr>
        <w:t>æiske Kommission</w:t>
      </w:r>
      <w:r w:rsidRPr="00C53B33">
        <w:rPr>
          <w:rStyle w:val="Hyperlink"/>
          <w:color w:val="1155CC"/>
          <w:sz w:val="20"/>
          <w:szCs w:val="20"/>
        </w:rPr>
        <w:fldChar w:fldCharType="end"/>
      </w:r>
      <w:r w:rsidR="00C01839" w:rsidRPr="00C53B33">
        <w:rPr>
          <w:color w:val="000000"/>
          <w:sz w:val="20"/>
          <w:szCs w:val="20"/>
          <w:lang w:val="da-DK"/>
        </w:rPr>
        <w:t xml:space="preserve"> </w:t>
      </w:r>
      <w:r w:rsidR="0087500F" w:rsidRPr="00C53B33">
        <w:rPr>
          <w:color w:val="000000"/>
          <w:sz w:val="20"/>
          <w:szCs w:val="20"/>
          <w:lang w:val="da-DK"/>
        </w:rPr>
        <w:t>og</w:t>
      </w:r>
      <w:r w:rsidR="00C01839" w:rsidRPr="00C53B33">
        <w:rPr>
          <w:color w:val="000000"/>
          <w:sz w:val="20"/>
          <w:szCs w:val="20"/>
          <w:lang w:val="da-DK"/>
        </w:rPr>
        <w:t xml:space="preserve"> </w:t>
      </w:r>
      <w:hyperlink r:id="rId11">
        <w:r w:rsidR="00DD7D37" w:rsidRPr="00C53B33">
          <w:rPr>
            <w:color w:val="1155CC"/>
            <w:sz w:val="20"/>
            <w:szCs w:val="20"/>
            <w:u w:val="single"/>
            <w:lang w:val="da-DK"/>
          </w:rPr>
          <w:t>Europa Nostra</w:t>
        </w:r>
      </w:hyperlink>
      <w:r w:rsidR="00C01839" w:rsidRPr="00C53B33">
        <w:rPr>
          <w:color w:val="000000"/>
          <w:sz w:val="20"/>
          <w:szCs w:val="20"/>
          <w:lang w:val="da-DK"/>
        </w:rPr>
        <w:t xml:space="preserve"> </w:t>
      </w:r>
      <w:r w:rsidR="0087500F" w:rsidRPr="00C53B33">
        <w:rPr>
          <w:color w:val="000000"/>
          <w:sz w:val="20"/>
          <w:szCs w:val="20"/>
          <w:lang w:val="da-DK"/>
        </w:rPr>
        <w:t xml:space="preserve">har </w:t>
      </w:r>
      <w:r w:rsidR="00FF628D" w:rsidRPr="00C53B33">
        <w:rPr>
          <w:color w:val="000000"/>
          <w:sz w:val="20"/>
          <w:szCs w:val="20"/>
          <w:lang w:val="da-DK"/>
        </w:rPr>
        <w:t xml:space="preserve">i </w:t>
      </w:r>
      <w:r w:rsidR="0087500F" w:rsidRPr="00C53B33">
        <w:rPr>
          <w:color w:val="000000"/>
          <w:sz w:val="20"/>
          <w:szCs w:val="20"/>
          <w:lang w:val="da-DK"/>
        </w:rPr>
        <w:t>dag annonceret vinderne af</w:t>
      </w:r>
      <w:r w:rsidR="000270B6" w:rsidRPr="00C53B33">
        <w:rPr>
          <w:color w:val="000000"/>
          <w:sz w:val="20"/>
          <w:szCs w:val="20"/>
          <w:lang w:val="da-DK"/>
        </w:rPr>
        <w:t xml:space="preserve"> </w:t>
      </w:r>
      <w:r w:rsidR="000270B6" w:rsidRPr="00C53B33">
        <w:rPr>
          <w:b/>
          <w:bCs/>
          <w:color w:val="000000"/>
          <w:sz w:val="20"/>
          <w:szCs w:val="20"/>
          <w:lang w:val="da-DK"/>
        </w:rPr>
        <w:t>Den</w:t>
      </w:r>
      <w:r w:rsidR="000270B6" w:rsidRPr="00C53B33">
        <w:rPr>
          <w:color w:val="000000"/>
          <w:sz w:val="20"/>
          <w:szCs w:val="20"/>
          <w:lang w:val="da-DK"/>
        </w:rPr>
        <w:t xml:space="preserve"> </w:t>
      </w:r>
      <w:r w:rsidR="00C01839" w:rsidRPr="00C53B33">
        <w:rPr>
          <w:b/>
          <w:color w:val="000000"/>
          <w:sz w:val="20"/>
          <w:szCs w:val="20"/>
          <w:lang w:val="da-DK"/>
        </w:rPr>
        <w:t>Europ</w:t>
      </w:r>
      <w:r w:rsidR="000270B6" w:rsidRPr="00C53B33">
        <w:rPr>
          <w:b/>
          <w:color w:val="000000"/>
          <w:sz w:val="20"/>
          <w:szCs w:val="20"/>
          <w:lang w:val="da-DK"/>
        </w:rPr>
        <w:t>æiske Kulturarvspris</w:t>
      </w:r>
      <w:r w:rsidR="00C01839" w:rsidRPr="00C53B33">
        <w:rPr>
          <w:b/>
          <w:color w:val="000000"/>
          <w:sz w:val="20"/>
          <w:szCs w:val="20"/>
          <w:lang w:val="da-DK"/>
        </w:rPr>
        <w:t xml:space="preserve"> / Europa Nostra Awards 2023</w:t>
      </w:r>
      <w:r w:rsidR="00C01839" w:rsidRPr="00C53B33">
        <w:rPr>
          <w:sz w:val="20"/>
          <w:szCs w:val="20"/>
          <w:lang w:val="da-DK"/>
        </w:rPr>
        <w:t xml:space="preserve">. </w:t>
      </w:r>
      <w:r w:rsidR="00723A3E">
        <w:rPr>
          <w:color w:val="000000"/>
          <w:sz w:val="20"/>
          <w:szCs w:val="20"/>
          <w:lang w:val="da-DK"/>
        </w:rPr>
        <w:t>I</w:t>
      </w:r>
      <w:r w:rsidR="00E16380" w:rsidRPr="00C53B33">
        <w:rPr>
          <w:color w:val="000000"/>
          <w:sz w:val="20"/>
          <w:szCs w:val="20"/>
          <w:lang w:val="da-DK"/>
        </w:rPr>
        <w:t xml:space="preserve"> år </w:t>
      </w:r>
      <w:r w:rsidR="000E608F">
        <w:rPr>
          <w:color w:val="000000"/>
          <w:sz w:val="20"/>
          <w:szCs w:val="20"/>
          <w:lang w:val="da-DK"/>
        </w:rPr>
        <w:t>er</w:t>
      </w:r>
      <w:r w:rsidR="00E16380" w:rsidRPr="00C53B33">
        <w:rPr>
          <w:color w:val="000000"/>
          <w:sz w:val="20"/>
          <w:szCs w:val="20"/>
          <w:lang w:val="da-DK"/>
        </w:rPr>
        <w:t xml:space="preserve"> </w:t>
      </w:r>
      <w:r w:rsidR="00C01839" w:rsidRPr="00C53B33">
        <w:rPr>
          <w:color w:val="000000"/>
          <w:sz w:val="20"/>
          <w:szCs w:val="20"/>
          <w:lang w:val="da-DK"/>
        </w:rPr>
        <w:t>30</w:t>
      </w:r>
      <w:r w:rsidR="00C53B33" w:rsidRPr="00C53B33">
        <w:rPr>
          <w:color w:val="000000"/>
          <w:sz w:val="20"/>
          <w:szCs w:val="20"/>
          <w:lang w:val="da-DK"/>
        </w:rPr>
        <w:t xml:space="preserve"> </w:t>
      </w:r>
      <w:r w:rsidR="00C53B33" w:rsidRPr="00C53B33">
        <w:rPr>
          <w:rStyle w:val="rynqvb"/>
          <w:sz w:val="20"/>
          <w:szCs w:val="20"/>
          <w:lang w:val="da-DK"/>
        </w:rPr>
        <w:t>fremragende kulturarvs</w:t>
      </w:r>
      <w:r w:rsidR="00723A3E">
        <w:rPr>
          <w:rStyle w:val="rynqvb"/>
          <w:sz w:val="20"/>
          <w:szCs w:val="20"/>
          <w:lang w:val="da-DK"/>
        </w:rPr>
        <w:t xml:space="preserve">projekter </w:t>
      </w:r>
      <w:r w:rsidR="00C53B33" w:rsidRPr="00C53B33">
        <w:rPr>
          <w:rStyle w:val="rynqvb"/>
          <w:sz w:val="20"/>
          <w:szCs w:val="20"/>
          <w:lang w:val="da-DK"/>
        </w:rPr>
        <w:t>fra 21 lande blevet tildelt Europas bedste hæder på området (</w:t>
      </w:r>
      <w:r w:rsidR="00C53B33" w:rsidRPr="004116D3">
        <w:rPr>
          <w:rStyle w:val="rynqvb"/>
          <w:i/>
          <w:iCs/>
          <w:sz w:val="20"/>
          <w:szCs w:val="20"/>
          <w:lang w:val="da-DK"/>
        </w:rPr>
        <w:t>se den fulde liste nedenfor</w:t>
      </w:r>
      <w:r w:rsidR="00C53B33" w:rsidRPr="00C53B33">
        <w:rPr>
          <w:rStyle w:val="rynqvb"/>
          <w:sz w:val="20"/>
          <w:szCs w:val="20"/>
          <w:lang w:val="da-DK"/>
        </w:rPr>
        <w:t>).</w:t>
      </w:r>
      <w:r w:rsidR="00C53B33" w:rsidRPr="00C53B33">
        <w:rPr>
          <w:rStyle w:val="hwtze"/>
          <w:sz w:val="20"/>
          <w:szCs w:val="20"/>
          <w:lang w:val="da-DK"/>
        </w:rPr>
        <w:t xml:space="preserve"> </w:t>
      </w:r>
      <w:r w:rsidR="00C53B33" w:rsidRPr="0088483A">
        <w:rPr>
          <w:rStyle w:val="rynqvb"/>
          <w:b/>
          <w:bCs/>
          <w:sz w:val="20"/>
          <w:szCs w:val="20"/>
          <w:lang w:val="da-DK"/>
        </w:rPr>
        <w:t>Blandt årets vindere er restaureringen af Friluftsskolen i København.</w:t>
      </w:r>
      <w:r w:rsidR="00C53B33" w:rsidRPr="00C53B33">
        <w:rPr>
          <w:rStyle w:val="hwtze"/>
          <w:sz w:val="20"/>
          <w:szCs w:val="20"/>
          <w:lang w:val="da-DK"/>
        </w:rPr>
        <w:t xml:space="preserve"> </w:t>
      </w:r>
      <w:r w:rsidR="00C53B33" w:rsidRPr="00C53B33">
        <w:rPr>
          <w:rStyle w:val="rynqvb"/>
          <w:sz w:val="20"/>
          <w:szCs w:val="20"/>
          <w:lang w:val="da-DK"/>
        </w:rPr>
        <w:t xml:space="preserve">Dette </w:t>
      </w:r>
      <w:r w:rsidR="00C360AC" w:rsidRPr="00C53B33">
        <w:rPr>
          <w:rStyle w:val="rynqvb"/>
          <w:sz w:val="20"/>
          <w:szCs w:val="20"/>
          <w:lang w:val="da-DK"/>
        </w:rPr>
        <w:t>funktionalis</w:t>
      </w:r>
      <w:r w:rsidR="004036E0">
        <w:rPr>
          <w:rStyle w:val="rynqvb"/>
          <w:sz w:val="20"/>
          <w:szCs w:val="20"/>
          <w:lang w:val="da-DK"/>
        </w:rPr>
        <w:t xml:space="preserve">tiske </w:t>
      </w:r>
      <w:r w:rsidR="00C360AC" w:rsidRPr="00C53B33">
        <w:rPr>
          <w:rStyle w:val="rynqvb"/>
          <w:sz w:val="20"/>
          <w:szCs w:val="20"/>
          <w:lang w:val="da-DK"/>
        </w:rPr>
        <w:t>mesterværk</w:t>
      </w:r>
      <w:r w:rsidR="00C53B33" w:rsidRPr="00C53B33">
        <w:rPr>
          <w:rStyle w:val="rynqvb"/>
          <w:sz w:val="20"/>
          <w:szCs w:val="20"/>
          <w:lang w:val="da-DK"/>
        </w:rPr>
        <w:t xml:space="preserve">, </w:t>
      </w:r>
      <w:r w:rsidR="0088483A">
        <w:rPr>
          <w:rStyle w:val="rynqvb"/>
          <w:sz w:val="20"/>
          <w:szCs w:val="20"/>
          <w:lang w:val="da-DK"/>
        </w:rPr>
        <w:t xml:space="preserve">som blev </w:t>
      </w:r>
      <w:r w:rsidR="00C53B33" w:rsidRPr="00C53B33">
        <w:rPr>
          <w:rStyle w:val="rynqvb"/>
          <w:sz w:val="20"/>
          <w:szCs w:val="20"/>
          <w:lang w:val="da-DK"/>
        </w:rPr>
        <w:t>tegnet af arkitekt Kaj Gottlob og bygget i 1938, demonstrerer hvor</w:t>
      </w:r>
      <w:r w:rsidR="004036E0">
        <w:rPr>
          <w:rStyle w:val="rynqvb"/>
          <w:sz w:val="20"/>
          <w:szCs w:val="20"/>
          <w:lang w:val="da-DK"/>
        </w:rPr>
        <w:t>dan</w:t>
      </w:r>
      <w:r w:rsidR="00C53B33" w:rsidRPr="00C53B33">
        <w:rPr>
          <w:rStyle w:val="rynqvb"/>
          <w:sz w:val="20"/>
          <w:szCs w:val="20"/>
          <w:lang w:val="da-DK"/>
        </w:rPr>
        <w:t xml:space="preserve"> arkitektur kan bidrage til sundhed og velvære;</w:t>
      </w:r>
      <w:r w:rsidR="00C53B33" w:rsidRPr="00C53B33">
        <w:rPr>
          <w:rStyle w:val="hwtze"/>
          <w:sz w:val="20"/>
          <w:szCs w:val="20"/>
          <w:lang w:val="da-DK"/>
        </w:rPr>
        <w:t xml:space="preserve"> </w:t>
      </w:r>
      <w:r w:rsidR="00851AC1">
        <w:rPr>
          <w:rStyle w:val="rynqvb"/>
          <w:sz w:val="20"/>
          <w:szCs w:val="20"/>
          <w:lang w:val="da-DK"/>
        </w:rPr>
        <w:t>og</w:t>
      </w:r>
      <w:r w:rsidR="00C53B33" w:rsidRPr="00C53B33">
        <w:rPr>
          <w:rStyle w:val="rynqvb"/>
          <w:sz w:val="20"/>
          <w:szCs w:val="20"/>
          <w:lang w:val="da-DK"/>
        </w:rPr>
        <w:t xml:space="preserve"> restaurering</w:t>
      </w:r>
      <w:r w:rsidR="00851AC1">
        <w:rPr>
          <w:rStyle w:val="rynqvb"/>
          <w:sz w:val="20"/>
          <w:szCs w:val="20"/>
          <w:lang w:val="da-DK"/>
        </w:rPr>
        <w:t>en kan</w:t>
      </w:r>
      <w:r w:rsidR="00C53B33" w:rsidRPr="00C53B33">
        <w:rPr>
          <w:rStyle w:val="rynqvb"/>
          <w:sz w:val="20"/>
          <w:szCs w:val="20"/>
          <w:lang w:val="da-DK"/>
        </w:rPr>
        <w:t xml:space="preserve"> </w:t>
      </w:r>
      <w:r w:rsidR="007D430A">
        <w:rPr>
          <w:rStyle w:val="rynqvb"/>
          <w:sz w:val="20"/>
          <w:szCs w:val="20"/>
          <w:lang w:val="da-DK"/>
        </w:rPr>
        <w:t>blive</w:t>
      </w:r>
      <w:r w:rsidR="00C53B33" w:rsidRPr="00C53B33">
        <w:rPr>
          <w:rStyle w:val="rynqvb"/>
          <w:sz w:val="20"/>
          <w:szCs w:val="20"/>
          <w:lang w:val="da-DK"/>
        </w:rPr>
        <w:t xml:space="preserve"> model for andre skoler i Europa.</w:t>
      </w:r>
    </w:p>
    <w:p w14:paraId="7711837A" w14:textId="77777777" w:rsidR="00C53B33" w:rsidRPr="00C53B33" w:rsidRDefault="00C53B33" w:rsidP="00FE17F6">
      <w:pPr>
        <w:pBdr>
          <w:top w:val="nil"/>
          <w:left w:val="nil"/>
          <w:bottom w:val="nil"/>
          <w:right w:val="nil"/>
          <w:between w:val="nil"/>
        </w:pBdr>
        <w:jc w:val="both"/>
        <w:rPr>
          <w:color w:val="000000"/>
          <w:sz w:val="20"/>
          <w:szCs w:val="20"/>
          <w:lang w:val="da-DK"/>
        </w:rPr>
      </w:pPr>
    </w:p>
    <w:p w14:paraId="493DC497" w14:textId="482760E4" w:rsidR="002217FF" w:rsidRPr="00863F15" w:rsidRDefault="00851AC1">
      <w:pPr>
        <w:jc w:val="both"/>
        <w:rPr>
          <w:sz w:val="20"/>
          <w:szCs w:val="20"/>
          <w:lang w:val="da-DK"/>
        </w:rPr>
      </w:pPr>
      <w:r w:rsidRPr="00863F15">
        <w:rPr>
          <w:sz w:val="20"/>
          <w:szCs w:val="20"/>
          <w:lang w:val="da-DK"/>
        </w:rPr>
        <w:t>De</w:t>
      </w:r>
      <w:r w:rsidR="00C01839" w:rsidRPr="00863F15">
        <w:rPr>
          <w:sz w:val="20"/>
          <w:szCs w:val="20"/>
          <w:lang w:val="da-DK"/>
        </w:rPr>
        <w:t xml:space="preserve"> </w:t>
      </w:r>
      <w:r w:rsidR="00BC6DE1" w:rsidRPr="00863F15">
        <w:rPr>
          <w:sz w:val="20"/>
          <w:szCs w:val="20"/>
          <w:lang w:val="da-DK"/>
        </w:rPr>
        <w:t>30</w:t>
      </w:r>
      <w:r w:rsidR="00C01839" w:rsidRPr="00863F15">
        <w:rPr>
          <w:sz w:val="20"/>
          <w:szCs w:val="20"/>
          <w:lang w:val="da-DK"/>
        </w:rPr>
        <w:t xml:space="preserve"> </w:t>
      </w:r>
      <w:r w:rsidRPr="00863F15">
        <w:rPr>
          <w:sz w:val="20"/>
          <w:szCs w:val="20"/>
          <w:lang w:val="da-DK"/>
        </w:rPr>
        <w:t>vin</w:t>
      </w:r>
      <w:r w:rsidR="00874510" w:rsidRPr="00863F15">
        <w:rPr>
          <w:sz w:val="20"/>
          <w:szCs w:val="20"/>
          <w:lang w:val="da-DK"/>
        </w:rPr>
        <w:t>dere blev valgt af</w:t>
      </w:r>
      <w:r w:rsidR="00C01839" w:rsidRPr="00863F15">
        <w:rPr>
          <w:sz w:val="20"/>
          <w:szCs w:val="20"/>
          <w:lang w:val="da-DK"/>
        </w:rPr>
        <w:t xml:space="preserve"> </w:t>
      </w:r>
      <w:hyperlink r:id="rId12" w:history="1">
        <w:r w:rsidR="00BA5614" w:rsidRPr="00D96513">
          <w:rPr>
            <w:rStyle w:val="Hyperlink"/>
            <w:color w:val="1155CC"/>
            <w:sz w:val="20"/>
            <w:szCs w:val="20"/>
            <w:lang w:val="da-DK"/>
          </w:rPr>
          <w:t>j</w:t>
        </w:r>
        <w:r w:rsidR="00C01839" w:rsidRPr="00D96513">
          <w:rPr>
            <w:rStyle w:val="Hyperlink"/>
            <w:color w:val="1155CC"/>
            <w:sz w:val="20"/>
            <w:szCs w:val="20"/>
            <w:lang w:val="da-DK"/>
          </w:rPr>
          <w:t>ur</w:t>
        </w:r>
        <w:r w:rsidR="00BA5614" w:rsidRPr="00D96513">
          <w:rPr>
            <w:rStyle w:val="Hyperlink"/>
            <w:color w:val="1155CC"/>
            <w:sz w:val="20"/>
            <w:szCs w:val="20"/>
            <w:lang w:val="da-DK"/>
          </w:rPr>
          <w:t>y</w:t>
        </w:r>
        <w:r w:rsidR="00635D75" w:rsidRPr="00D96513">
          <w:rPr>
            <w:rStyle w:val="Hyperlink"/>
            <w:color w:val="1155CC"/>
            <w:sz w:val="20"/>
            <w:szCs w:val="20"/>
            <w:lang w:val="da-DK"/>
          </w:rPr>
          <w:t>en</w:t>
        </w:r>
      </w:hyperlink>
      <w:r w:rsidR="00C01839" w:rsidRPr="00863F15">
        <w:rPr>
          <w:sz w:val="20"/>
          <w:szCs w:val="20"/>
          <w:lang w:val="da-DK"/>
        </w:rPr>
        <w:t xml:space="preserve">, </w:t>
      </w:r>
      <w:r w:rsidR="00874510" w:rsidRPr="00863F15">
        <w:rPr>
          <w:sz w:val="20"/>
          <w:szCs w:val="20"/>
          <w:lang w:val="da-DK"/>
        </w:rPr>
        <w:t xml:space="preserve">som består af </w:t>
      </w:r>
      <w:r w:rsidR="00540D1A">
        <w:rPr>
          <w:sz w:val="20"/>
          <w:szCs w:val="20"/>
          <w:lang w:val="da-DK"/>
        </w:rPr>
        <w:t>s</w:t>
      </w:r>
      <w:r w:rsidR="00874510" w:rsidRPr="00863F15">
        <w:rPr>
          <w:sz w:val="20"/>
          <w:szCs w:val="20"/>
          <w:lang w:val="da-DK"/>
        </w:rPr>
        <w:t>pecialister</w:t>
      </w:r>
      <w:r w:rsidR="00540D1A">
        <w:rPr>
          <w:sz w:val="20"/>
          <w:szCs w:val="20"/>
          <w:lang w:val="da-DK"/>
        </w:rPr>
        <w:t xml:space="preserve"> indenfor kulturarv</w:t>
      </w:r>
      <w:r w:rsidR="00874510" w:rsidRPr="00863F15">
        <w:rPr>
          <w:sz w:val="20"/>
          <w:szCs w:val="20"/>
          <w:lang w:val="da-DK"/>
        </w:rPr>
        <w:t xml:space="preserve"> fra</w:t>
      </w:r>
      <w:r w:rsidR="00635D75" w:rsidRPr="00863F15">
        <w:rPr>
          <w:sz w:val="20"/>
          <w:szCs w:val="20"/>
          <w:lang w:val="da-DK"/>
        </w:rPr>
        <w:t xml:space="preserve"> hele</w:t>
      </w:r>
      <w:r w:rsidR="00C01839" w:rsidRPr="00863F15">
        <w:rPr>
          <w:sz w:val="20"/>
          <w:szCs w:val="20"/>
          <w:lang w:val="da-DK"/>
        </w:rPr>
        <w:t xml:space="preserve"> Europ</w:t>
      </w:r>
      <w:r w:rsidR="00635D75" w:rsidRPr="00863F15">
        <w:rPr>
          <w:sz w:val="20"/>
          <w:szCs w:val="20"/>
          <w:lang w:val="da-DK"/>
        </w:rPr>
        <w:t>a</w:t>
      </w:r>
      <w:r w:rsidR="00C01839" w:rsidRPr="00863F15">
        <w:rPr>
          <w:sz w:val="20"/>
          <w:szCs w:val="20"/>
          <w:lang w:val="da-DK"/>
        </w:rPr>
        <w:t xml:space="preserve">, </w:t>
      </w:r>
      <w:r w:rsidR="007D430A">
        <w:rPr>
          <w:sz w:val="20"/>
          <w:szCs w:val="20"/>
          <w:lang w:val="da-DK"/>
        </w:rPr>
        <w:t>efter evaluering af</w:t>
      </w:r>
      <w:r w:rsidR="00C01839" w:rsidRPr="00863F15">
        <w:rPr>
          <w:sz w:val="20"/>
          <w:szCs w:val="20"/>
          <w:lang w:val="da-DK"/>
        </w:rPr>
        <w:t xml:space="preserve"> </w:t>
      </w:r>
      <w:hyperlink r:id="rId13">
        <w:r w:rsidR="005B228D" w:rsidRPr="005B228D">
          <w:rPr>
            <w:color w:val="1155CC"/>
            <w:sz w:val="20"/>
            <w:szCs w:val="20"/>
            <w:u w:val="single"/>
            <w:lang w:val="da-DK"/>
          </w:rPr>
          <w:t>Ud</w:t>
        </w:r>
        <w:r w:rsidR="005B228D">
          <w:rPr>
            <w:color w:val="1155CC"/>
            <w:sz w:val="20"/>
            <w:szCs w:val="20"/>
            <w:u w:val="single"/>
            <w:lang w:val="da-DK"/>
          </w:rPr>
          <w:t>vælgelseskomiteen</w:t>
        </w:r>
      </w:hyperlink>
      <w:r w:rsidR="00C01839" w:rsidRPr="00863F15">
        <w:rPr>
          <w:sz w:val="20"/>
          <w:szCs w:val="20"/>
          <w:lang w:val="da-DK"/>
        </w:rPr>
        <w:t xml:space="preserve"> </w:t>
      </w:r>
      <w:r w:rsidR="00863F15" w:rsidRPr="00863F15">
        <w:rPr>
          <w:rStyle w:val="rynqvb"/>
          <w:sz w:val="20"/>
          <w:szCs w:val="20"/>
          <w:lang w:val="da-DK"/>
        </w:rPr>
        <w:t xml:space="preserve">der er ansvarlig for at behandle </w:t>
      </w:r>
      <w:r w:rsidR="005B228D">
        <w:rPr>
          <w:rStyle w:val="rynqvb"/>
          <w:sz w:val="20"/>
          <w:szCs w:val="20"/>
          <w:lang w:val="da-DK"/>
        </w:rPr>
        <w:t xml:space="preserve">alle </w:t>
      </w:r>
      <w:r w:rsidR="00863F15" w:rsidRPr="00863F15">
        <w:rPr>
          <w:rStyle w:val="rynqvb"/>
          <w:sz w:val="20"/>
          <w:szCs w:val="20"/>
          <w:lang w:val="da-DK"/>
        </w:rPr>
        <w:t xml:space="preserve">ansøgninger, som </w:t>
      </w:r>
      <w:r w:rsidR="00E07E7B">
        <w:rPr>
          <w:rStyle w:val="rynqvb"/>
          <w:sz w:val="20"/>
          <w:szCs w:val="20"/>
          <w:lang w:val="da-DK"/>
        </w:rPr>
        <w:t xml:space="preserve">er </w:t>
      </w:r>
      <w:r w:rsidR="00863F15" w:rsidRPr="00863F15">
        <w:rPr>
          <w:rStyle w:val="rynqvb"/>
          <w:sz w:val="20"/>
          <w:szCs w:val="20"/>
          <w:lang w:val="da-DK"/>
        </w:rPr>
        <w:t>indsendt af organisationer og enkeltpersoner fra 35 europæiske lande</w:t>
      </w:r>
      <w:r w:rsidR="00C01839" w:rsidRPr="00863F15">
        <w:rPr>
          <w:sz w:val="20"/>
          <w:szCs w:val="20"/>
          <w:lang w:val="da-DK"/>
        </w:rPr>
        <w:t xml:space="preserve">. </w:t>
      </w:r>
    </w:p>
    <w:p w14:paraId="61ABA1A8" w14:textId="77777777" w:rsidR="002217FF" w:rsidRPr="00863F15" w:rsidRDefault="00C01839">
      <w:pPr>
        <w:jc w:val="both"/>
        <w:rPr>
          <w:sz w:val="20"/>
          <w:szCs w:val="20"/>
          <w:lang w:val="da-DK"/>
        </w:rPr>
      </w:pPr>
      <w:r w:rsidRPr="00863F15">
        <w:rPr>
          <w:sz w:val="20"/>
          <w:szCs w:val="20"/>
          <w:lang w:val="da-DK"/>
        </w:rPr>
        <w:t xml:space="preserve">   </w:t>
      </w:r>
    </w:p>
    <w:p w14:paraId="37185E55" w14:textId="77777777" w:rsidR="00A40B7D" w:rsidRPr="004F0919" w:rsidRDefault="00A40B7D" w:rsidP="00A40B7D">
      <w:pPr>
        <w:jc w:val="both"/>
        <w:rPr>
          <w:sz w:val="20"/>
          <w:szCs w:val="20"/>
          <w:lang w:val="da-DK"/>
        </w:rPr>
      </w:pPr>
      <w:bookmarkStart w:id="1" w:name="_heading=h.3qlnv6kydd93" w:colFirst="0" w:colLast="0"/>
      <w:bookmarkEnd w:id="1"/>
      <w:r w:rsidRPr="00C60ED1">
        <w:rPr>
          <w:sz w:val="20"/>
          <w:szCs w:val="20"/>
          <w:lang w:val="da-DK"/>
        </w:rPr>
        <w:t xml:space="preserve">Vinderne vil blive fejret ved </w:t>
      </w:r>
      <w:r w:rsidRPr="00C60ED1">
        <w:rPr>
          <w:b/>
          <w:sz w:val="20"/>
          <w:szCs w:val="20"/>
          <w:lang w:val="da-DK"/>
        </w:rPr>
        <w:t xml:space="preserve">European Heritage Awards Ceremony </w:t>
      </w:r>
      <w:r w:rsidRPr="00C60ED1">
        <w:rPr>
          <w:sz w:val="20"/>
          <w:szCs w:val="20"/>
          <w:lang w:val="da-DK"/>
        </w:rPr>
        <w:t xml:space="preserve">d. </w:t>
      </w:r>
      <w:r w:rsidRPr="00C60ED1">
        <w:rPr>
          <w:b/>
          <w:sz w:val="20"/>
          <w:szCs w:val="20"/>
          <w:lang w:val="da-DK"/>
        </w:rPr>
        <w:t xml:space="preserve">28. </w:t>
      </w:r>
      <w:r>
        <w:rPr>
          <w:b/>
          <w:sz w:val="20"/>
          <w:szCs w:val="20"/>
          <w:lang w:val="da-DK"/>
        </w:rPr>
        <w:t>s</w:t>
      </w:r>
      <w:r w:rsidRPr="00331356">
        <w:rPr>
          <w:b/>
          <w:sz w:val="20"/>
          <w:szCs w:val="20"/>
          <w:lang w:val="da-DK"/>
        </w:rPr>
        <w:t>eptember</w:t>
      </w:r>
      <w:r w:rsidRPr="00331356">
        <w:rPr>
          <w:sz w:val="20"/>
          <w:szCs w:val="20"/>
          <w:lang w:val="da-DK"/>
        </w:rPr>
        <w:t xml:space="preserve"> in the </w:t>
      </w:r>
      <w:hyperlink r:id="rId14">
        <w:r w:rsidRPr="00331356">
          <w:rPr>
            <w:i/>
            <w:color w:val="1155CC"/>
            <w:sz w:val="20"/>
            <w:szCs w:val="20"/>
            <w:u w:val="single"/>
            <w:lang w:val="da-DK"/>
          </w:rPr>
          <w:t>Palazzo del Cinema</w:t>
        </w:r>
      </w:hyperlink>
      <w:r w:rsidRPr="00331356">
        <w:rPr>
          <w:i/>
          <w:sz w:val="20"/>
          <w:szCs w:val="20"/>
          <w:lang w:val="da-DK"/>
        </w:rPr>
        <w:t xml:space="preserve"> </w:t>
      </w:r>
      <w:r w:rsidRPr="00331356">
        <w:rPr>
          <w:sz w:val="20"/>
          <w:szCs w:val="20"/>
          <w:lang w:val="da-DK"/>
        </w:rPr>
        <w:t xml:space="preserve">in </w:t>
      </w:r>
      <w:r w:rsidRPr="00331356">
        <w:rPr>
          <w:b/>
          <w:sz w:val="20"/>
          <w:szCs w:val="20"/>
          <w:lang w:val="da-DK"/>
        </w:rPr>
        <w:t>Venedig</w:t>
      </w:r>
      <w:r w:rsidRPr="00331356">
        <w:rPr>
          <w:sz w:val="20"/>
          <w:szCs w:val="20"/>
          <w:lang w:val="da-DK"/>
        </w:rPr>
        <w:t xml:space="preserve">. Denne prestigefyldte begivenhed vil blive hædret med deltagelse af </w:t>
      </w:r>
      <w:r w:rsidRPr="00F24C59">
        <w:rPr>
          <w:b/>
          <w:bCs/>
          <w:sz w:val="20"/>
          <w:szCs w:val="20"/>
          <w:lang w:val="da-DK"/>
        </w:rPr>
        <w:t>Cecilia Bartoli</w:t>
      </w:r>
      <w:r w:rsidRPr="00331356">
        <w:rPr>
          <w:sz w:val="20"/>
          <w:szCs w:val="20"/>
          <w:lang w:val="da-DK"/>
        </w:rPr>
        <w:t xml:space="preserve">, formand for Europa Nostra. </w:t>
      </w:r>
      <w:r w:rsidRPr="00F24C59">
        <w:rPr>
          <w:b/>
          <w:bCs/>
          <w:sz w:val="20"/>
          <w:szCs w:val="20"/>
          <w:lang w:val="da-DK"/>
        </w:rPr>
        <w:t>Margaritis Schinas</w:t>
      </w:r>
      <w:r w:rsidRPr="00331356">
        <w:rPr>
          <w:sz w:val="20"/>
          <w:szCs w:val="20"/>
          <w:lang w:val="da-DK"/>
        </w:rPr>
        <w:t xml:space="preserve">, næstformand for Europa-Kommissionen, forventes også at deltage i denne begivenhed på højt niveau. Under ceremonien vil </w:t>
      </w:r>
      <w:r>
        <w:rPr>
          <w:sz w:val="20"/>
          <w:szCs w:val="20"/>
          <w:lang w:val="da-DK"/>
        </w:rPr>
        <w:t xml:space="preserve">vinderne af </w:t>
      </w:r>
      <w:r w:rsidRPr="00331356">
        <w:rPr>
          <w:sz w:val="20"/>
          <w:szCs w:val="20"/>
          <w:lang w:val="da-DK"/>
        </w:rPr>
        <w:t>Grand Prix-</w:t>
      </w:r>
      <w:r>
        <w:rPr>
          <w:sz w:val="20"/>
          <w:szCs w:val="20"/>
          <w:lang w:val="da-DK"/>
        </w:rPr>
        <w:t>prisen</w:t>
      </w:r>
      <w:r w:rsidRPr="00331356">
        <w:rPr>
          <w:sz w:val="20"/>
          <w:szCs w:val="20"/>
          <w:lang w:val="da-DK"/>
        </w:rPr>
        <w:t xml:space="preserve"> og Public Choice Award</w:t>
      </w:r>
      <w:r w:rsidRPr="003B3C50">
        <w:rPr>
          <w:sz w:val="20"/>
          <w:szCs w:val="20"/>
          <w:lang w:val="da-DK"/>
        </w:rPr>
        <w:t xml:space="preserve"> </w:t>
      </w:r>
      <w:r w:rsidRPr="00331356">
        <w:rPr>
          <w:sz w:val="20"/>
          <w:szCs w:val="20"/>
          <w:lang w:val="da-DK"/>
        </w:rPr>
        <w:t>blive annonceret</w:t>
      </w:r>
      <w:r>
        <w:rPr>
          <w:sz w:val="20"/>
          <w:szCs w:val="20"/>
          <w:lang w:val="da-DK"/>
        </w:rPr>
        <w:t>. Disse projekter vil blive</w:t>
      </w:r>
      <w:r w:rsidRPr="00331356">
        <w:rPr>
          <w:sz w:val="20"/>
          <w:szCs w:val="20"/>
          <w:lang w:val="da-DK"/>
        </w:rPr>
        <w:t xml:space="preserve"> udvalgt blandt dette års vindere og berettiget til at modtage €10.000 hver. </w:t>
      </w:r>
      <w:r w:rsidRPr="004F0919">
        <w:rPr>
          <w:sz w:val="20"/>
          <w:szCs w:val="20"/>
          <w:lang w:val="da-DK"/>
        </w:rPr>
        <w:t>Ceremonien bliver et højdepunkt</w:t>
      </w:r>
      <w:r w:rsidRPr="004F0919">
        <w:rPr>
          <w:b/>
          <w:sz w:val="20"/>
          <w:szCs w:val="20"/>
          <w:lang w:val="da-DK"/>
        </w:rPr>
        <w:t xml:space="preserve"> </w:t>
      </w:r>
      <w:hyperlink r:id="rId15">
        <w:r w:rsidRPr="004F0919">
          <w:rPr>
            <w:color w:val="1155CC"/>
            <w:sz w:val="20"/>
            <w:szCs w:val="20"/>
            <w:u w:val="single"/>
            <w:lang w:val="da-DK"/>
          </w:rPr>
          <w:t>European Cultural Heritage Summit 2023</w:t>
        </w:r>
      </w:hyperlink>
      <w:r w:rsidRPr="004F0919">
        <w:rPr>
          <w:sz w:val="20"/>
          <w:szCs w:val="20"/>
          <w:lang w:val="da-DK"/>
        </w:rPr>
        <w:t xml:space="preserve">, </w:t>
      </w:r>
      <w:r w:rsidRPr="004F0919">
        <w:rPr>
          <w:rStyle w:val="rynqvb"/>
          <w:lang w:val="da-DK"/>
        </w:rPr>
        <w:t>arrangeret af Europa Nostra med støtte fra Europa-Kommissionen den 27.-30. september i verdensarvsbyen Venedig</w:t>
      </w:r>
      <w:r w:rsidRPr="004F0919">
        <w:rPr>
          <w:sz w:val="20"/>
          <w:szCs w:val="20"/>
          <w:lang w:val="da-DK"/>
        </w:rPr>
        <w:t>.</w:t>
      </w:r>
    </w:p>
    <w:p w14:paraId="3A2E81A9" w14:textId="77777777" w:rsidR="00A40B7D" w:rsidRDefault="00A40B7D">
      <w:pPr>
        <w:jc w:val="both"/>
        <w:rPr>
          <w:rStyle w:val="rynqvb"/>
          <w:sz w:val="20"/>
          <w:szCs w:val="20"/>
          <w:lang w:val="da-DK"/>
        </w:rPr>
      </w:pPr>
    </w:p>
    <w:p w14:paraId="0F39018F" w14:textId="662122F3" w:rsidR="00CC3CA5" w:rsidRPr="00D75E21" w:rsidRDefault="00D75E21">
      <w:pPr>
        <w:jc w:val="both"/>
        <w:rPr>
          <w:rFonts w:ascii="Verdana" w:eastAsia="Calibri" w:hAnsi="Verdana"/>
          <w:sz w:val="20"/>
          <w:szCs w:val="20"/>
          <w:lang w:val="da-DK" w:eastAsia="en-GB"/>
        </w:rPr>
      </w:pPr>
      <w:r w:rsidRPr="00D75E21">
        <w:rPr>
          <w:rStyle w:val="rynqvb"/>
          <w:sz w:val="20"/>
          <w:szCs w:val="20"/>
          <w:lang w:val="da-DK"/>
        </w:rPr>
        <w:t xml:space="preserve">Som reaktion på annonceringen af 2023-vinderne udtalte </w:t>
      </w:r>
      <w:r w:rsidRPr="00D75E21">
        <w:rPr>
          <w:rStyle w:val="rynqvb"/>
          <w:b/>
          <w:bCs/>
          <w:sz w:val="20"/>
          <w:szCs w:val="20"/>
          <w:lang w:val="da-DK"/>
        </w:rPr>
        <w:t>Margaritis Schinas</w:t>
      </w:r>
      <w:r w:rsidRPr="00D75E21">
        <w:rPr>
          <w:rStyle w:val="rynqvb"/>
          <w:sz w:val="20"/>
          <w:szCs w:val="20"/>
          <w:lang w:val="da-DK"/>
        </w:rPr>
        <w:t xml:space="preserve">, vicepræsident </w:t>
      </w:r>
      <w:r w:rsidR="00A055EF">
        <w:rPr>
          <w:rStyle w:val="rynqvb"/>
          <w:sz w:val="20"/>
          <w:szCs w:val="20"/>
          <w:lang w:val="da-DK"/>
        </w:rPr>
        <w:t xml:space="preserve">i EU-kommissionen og </w:t>
      </w:r>
      <w:r w:rsidR="00EE61C9">
        <w:rPr>
          <w:rStyle w:val="rynqvb"/>
          <w:sz w:val="20"/>
          <w:szCs w:val="20"/>
          <w:lang w:val="da-DK"/>
        </w:rPr>
        <w:t xml:space="preserve">ansvarlig for kulturområdet </w:t>
      </w:r>
      <w:r w:rsidR="00520391">
        <w:rPr>
          <w:rStyle w:val="rynqvb"/>
          <w:sz w:val="20"/>
          <w:szCs w:val="20"/>
          <w:lang w:val="da-DK"/>
        </w:rPr>
        <w:t>samt</w:t>
      </w:r>
      <w:r w:rsidR="00EE61C9">
        <w:rPr>
          <w:rStyle w:val="rynqvb"/>
          <w:sz w:val="20"/>
          <w:szCs w:val="20"/>
          <w:lang w:val="da-DK"/>
        </w:rPr>
        <w:t xml:space="preserve"> </w:t>
      </w:r>
      <w:r w:rsidR="00CE51DE">
        <w:rPr>
          <w:rStyle w:val="rynqvb"/>
          <w:sz w:val="20"/>
          <w:szCs w:val="20"/>
          <w:lang w:val="da-DK"/>
        </w:rPr>
        <w:t>promovering af</w:t>
      </w:r>
      <w:r w:rsidRPr="00D75E21">
        <w:rPr>
          <w:rStyle w:val="rynqvb"/>
          <w:sz w:val="20"/>
          <w:szCs w:val="20"/>
          <w:lang w:val="da-DK"/>
        </w:rPr>
        <w:t xml:space="preserve"> europæisk livsstil: </w:t>
      </w:r>
      <w:r w:rsidR="00D96513" w:rsidRPr="00D316D3">
        <w:rPr>
          <w:rFonts w:eastAsia="Times New Roman"/>
          <w:i/>
          <w:iCs/>
          <w:color w:val="000000"/>
          <w:sz w:val="20"/>
          <w:szCs w:val="20"/>
          <w:lang w:val="da-DK"/>
        </w:rPr>
        <w:t>“</w:t>
      </w:r>
      <w:r w:rsidRPr="00D75E21">
        <w:rPr>
          <w:rStyle w:val="rynqvb"/>
          <w:i/>
          <w:iCs/>
          <w:sz w:val="20"/>
          <w:szCs w:val="20"/>
          <w:lang w:val="da-DK"/>
        </w:rPr>
        <w:t>Hver vinderpræstation af dette års European Heritage Awards / Europa Nostra Awards er resultatet</w:t>
      </w:r>
      <w:r w:rsidRPr="00D75E21">
        <w:rPr>
          <w:rStyle w:val="hwtze"/>
          <w:i/>
          <w:iCs/>
          <w:sz w:val="20"/>
          <w:szCs w:val="20"/>
          <w:lang w:val="da-DK"/>
        </w:rPr>
        <w:t xml:space="preserve"> </w:t>
      </w:r>
      <w:r w:rsidRPr="00D75E21">
        <w:rPr>
          <w:rStyle w:val="rynqvb"/>
          <w:i/>
          <w:iCs/>
          <w:sz w:val="20"/>
          <w:szCs w:val="20"/>
          <w:lang w:val="da-DK"/>
        </w:rPr>
        <w:t>af ekstraordinære færdigheder og engagement, kollektivt og individuelt, der spænder over kulturarvssteder og traditioner i hele Europa.</w:t>
      </w:r>
      <w:r w:rsidRPr="00D75E21">
        <w:rPr>
          <w:rStyle w:val="hwtze"/>
          <w:i/>
          <w:iCs/>
          <w:sz w:val="20"/>
          <w:szCs w:val="20"/>
          <w:lang w:val="da-DK"/>
        </w:rPr>
        <w:t xml:space="preserve"> </w:t>
      </w:r>
      <w:r w:rsidRPr="00D75E21">
        <w:rPr>
          <w:rStyle w:val="rynqvb"/>
          <w:i/>
          <w:iCs/>
          <w:sz w:val="20"/>
          <w:szCs w:val="20"/>
          <w:lang w:val="da-DK"/>
        </w:rPr>
        <w:t>Ved at hædre disse præstationer gentager vi også vores forpligtelse til at beskytte vores fælles kulturarv, fordi det er afgørende for vores følelse af sammenhold som borgere og fællesskaber i Europa.</w:t>
      </w:r>
      <w:r w:rsidR="00D96513" w:rsidRPr="00D316D3">
        <w:rPr>
          <w:rFonts w:eastAsia="Times New Roman"/>
          <w:i/>
          <w:iCs/>
          <w:color w:val="000000"/>
          <w:sz w:val="20"/>
          <w:szCs w:val="20"/>
          <w:lang w:val="da-DK"/>
        </w:rPr>
        <w:t>”</w:t>
      </w:r>
    </w:p>
    <w:p w14:paraId="5EF09B39" w14:textId="77777777" w:rsidR="00D75E21" w:rsidRPr="00D75E21" w:rsidRDefault="00D75E21">
      <w:pPr>
        <w:jc w:val="both"/>
        <w:rPr>
          <w:rFonts w:ascii="Verdana" w:eastAsia="Calibri" w:hAnsi="Verdana"/>
          <w:sz w:val="18"/>
          <w:szCs w:val="18"/>
          <w:lang w:val="da-DK" w:eastAsia="en-GB"/>
        </w:rPr>
      </w:pPr>
    </w:p>
    <w:p w14:paraId="19F661CD" w14:textId="56BC332C" w:rsidR="00BC6DE1" w:rsidRPr="00AC3F57" w:rsidRDefault="00AC3F57">
      <w:pPr>
        <w:jc w:val="both"/>
        <w:rPr>
          <w:i/>
          <w:sz w:val="20"/>
          <w:szCs w:val="20"/>
          <w:lang w:val="da-DK"/>
        </w:rPr>
      </w:pPr>
      <w:r w:rsidRPr="00AC3F57">
        <w:rPr>
          <w:b/>
          <w:bCs/>
          <w:iCs/>
          <w:sz w:val="20"/>
          <w:szCs w:val="20"/>
          <w:lang w:val="da-DK"/>
        </w:rPr>
        <w:t>Cecilia Bartoli,</w:t>
      </w:r>
      <w:r w:rsidRPr="00AC3F57">
        <w:rPr>
          <w:iCs/>
          <w:sz w:val="20"/>
          <w:szCs w:val="20"/>
          <w:lang w:val="da-DK"/>
        </w:rPr>
        <w:t xml:space="preserve"> den verdenskendte mezzosopran og præsident for Europa Nostra, udtalte:</w:t>
      </w:r>
      <w:r w:rsidR="00D96513">
        <w:rPr>
          <w:iCs/>
          <w:sz w:val="20"/>
          <w:szCs w:val="20"/>
          <w:lang w:val="da-DK"/>
        </w:rPr>
        <w:t xml:space="preserve"> </w:t>
      </w:r>
      <w:r w:rsidRPr="00AC3F57">
        <w:rPr>
          <w:i/>
          <w:sz w:val="20"/>
          <w:szCs w:val="20"/>
          <w:lang w:val="da-DK"/>
        </w:rPr>
        <w:t>Jeg lykønsker dette års vindere af European Heritage Awards / Europa Nostra Awards varmt med deres velfortjente anerkendelse. De er inspirerende eksempler, som virkelig bidrager til at opbygge et smukkere, mere bæredygtigt og inkluderende Europa. Deres succeshistorier viser, hvordan modgang kan overvindes ved at samle ekspertise, dedikation, kreativitet og innovation. Jeg ser frem til at møde dem personligt og fejre alle vinderne ved European Heritage Awards Ceremoni i vores elskede verdensarvsby Venedig.</w:t>
      </w:r>
      <w:r w:rsidR="00D96513" w:rsidRPr="00D316D3">
        <w:rPr>
          <w:rFonts w:eastAsia="Times New Roman"/>
          <w:i/>
          <w:iCs/>
          <w:color w:val="000000"/>
          <w:sz w:val="20"/>
          <w:szCs w:val="20"/>
          <w:lang w:val="da-DK"/>
        </w:rPr>
        <w:t>”</w:t>
      </w:r>
    </w:p>
    <w:p w14:paraId="228C27A9" w14:textId="77777777" w:rsidR="002217FF" w:rsidRPr="00AC3F57" w:rsidRDefault="002217FF">
      <w:pPr>
        <w:jc w:val="both"/>
        <w:rPr>
          <w:i/>
          <w:sz w:val="20"/>
          <w:szCs w:val="20"/>
          <w:lang w:val="da-DK"/>
        </w:rPr>
      </w:pPr>
      <w:bookmarkStart w:id="2" w:name="_heading=h.tr3z1vaxb3e7" w:colFirst="0" w:colLast="0"/>
      <w:bookmarkEnd w:id="2"/>
    </w:p>
    <w:p w14:paraId="1C8D5148" w14:textId="79D1085F" w:rsidR="002217FF" w:rsidRPr="00A40B7D" w:rsidRDefault="000535DA">
      <w:pPr>
        <w:jc w:val="both"/>
        <w:rPr>
          <w:sz w:val="20"/>
          <w:szCs w:val="20"/>
          <w:lang w:val="da-DK"/>
        </w:rPr>
      </w:pPr>
      <w:bookmarkStart w:id="3" w:name="_heading=h.f8x7e9tvd2pa" w:colFirst="0" w:colLast="0"/>
      <w:bookmarkEnd w:id="3"/>
      <w:r>
        <w:rPr>
          <w:rStyle w:val="rynqvb"/>
          <w:sz w:val="20"/>
          <w:szCs w:val="20"/>
          <w:lang w:val="da-DK"/>
        </w:rPr>
        <w:t>Medlemmer af Europa Nostra</w:t>
      </w:r>
      <w:r w:rsidR="001A4AB0" w:rsidRPr="001A4AB0">
        <w:rPr>
          <w:rStyle w:val="rynqvb"/>
          <w:sz w:val="20"/>
          <w:szCs w:val="20"/>
          <w:lang w:val="da-DK"/>
        </w:rPr>
        <w:t xml:space="preserve"> opfordres til at </w:t>
      </w:r>
      <w:r w:rsidR="00A6609D">
        <w:rPr>
          <w:rStyle w:val="rynqvb"/>
          <w:b/>
          <w:bCs/>
          <w:sz w:val="20"/>
          <w:szCs w:val="20"/>
          <w:lang w:val="da-DK"/>
        </w:rPr>
        <w:t>udforske</w:t>
      </w:r>
      <w:r w:rsidR="001A4AB0" w:rsidRPr="00FD383D">
        <w:rPr>
          <w:rStyle w:val="rynqvb"/>
          <w:b/>
          <w:bCs/>
          <w:sz w:val="20"/>
          <w:szCs w:val="20"/>
          <w:lang w:val="da-DK"/>
        </w:rPr>
        <w:t xml:space="preserve"> vinderne</w:t>
      </w:r>
      <w:r w:rsidR="001A4AB0" w:rsidRPr="001A4AB0">
        <w:rPr>
          <w:rStyle w:val="rynqvb"/>
          <w:sz w:val="20"/>
          <w:szCs w:val="20"/>
          <w:lang w:val="da-DK"/>
        </w:rPr>
        <w:t xml:space="preserve"> og </w:t>
      </w:r>
      <w:hyperlink r:id="rId16">
        <w:r w:rsidR="00FD383D" w:rsidRPr="00FD383D">
          <w:rPr>
            <w:b/>
            <w:color w:val="1155CC"/>
            <w:sz w:val="20"/>
            <w:szCs w:val="20"/>
            <w:u w:val="single"/>
            <w:lang w:val="da-DK"/>
          </w:rPr>
          <w:t>st</w:t>
        </w:r>
        <w:r w:rsidR="00FD383D">
          <w:rPr>
            <w:b/>
            <w:color w:val="1155CC"/>
            <w:sz w:val="20"/>
            <w:szCs w:val="20"/>
            <w:u w:val="single"/>
            <w:lang w:val="da-DK"/>
          </w:rPr>
          <w:t>emme</w:t>
        </w:r>
        <w:r w:rsidR="00FD383D" w:rsidRPr="00FD383D">
          <w:rPr>
            <w:b/>
            <w:color w:val="1155CC"/>
            <w:sz w:val="20"/>
            <w:szCs w:val="20"/>
            <w:u w:val="single"/>
            <w:lang w:val="da-DK"/>
          </w:rPr>
          <w:t xml:space="preserve"> online</w:t>
        </w:r>
      </w:hyperlink>
      <w:r w:rsidR="00FD383D" w:rsidRPr="00FD383D">
        <w:rPr>
          <w:b/>
          <w:sz w:val="20"/>
          <w:szCs w:val="20"/>
          <w:lang w:val="da-DK"/>
        </w:rPr>
        <w:t xml:space="preserve"> </w:t>
      </w:r>
      <w:r w:rsidR="001A4AB0" w:rsidRPr="001A4AB0">
        <w:rPr>
          <w:rStyle w:val="rynqvb"/>
          <w:sz w:val="20"/>
          <w:szCs w:val="20"/>
          <w:lang w:val="da-DK"/>
        </w:rPr>
        <w:t xml:space="preserve">for at afgøre, hvem der skal vinde </w:t>
      </w:r>
      <w:r w:rsidR="001A4AB0" w:rsidRPr="00852F8F">
        <w:rPr>
          <w:rStyle w:val="rynqvb"/>
          <w:b/>
          <w:bCs/>
          <w:sz w:val="20"/>
          <w:szCs w:val="20"/>
          <w:lang w:val="da-DK"/>
        </w:rPr>
        <w:t>Public Choice Award 2023</w:t>
      </w:r>
      <w:r w:rsidR="001A4AB0" w:rsidRPr="001A4AB0">
        <w:rPr>
          <w:rStyle w:val="rynqvb"/>
          <w:sz w:val="20"/>
          <w:szCs w:val="20"/>
          <w:lang w:val="da-DK"/>
        </w:rPr>
        <w:t xml:space="preserve">, </w:t>
      </w:r>
      <w:r w:rsidR="00852F8F">
        <w:rPr>
          <w:rStyle w:val="rynqvb"/>
          <w:sz w:val="20"/>
          <w:szCs w:val="20"/>
          <w:lang w:val="da-DK"/>
        </w:rPr>
        <w:t>og</w:t>
      </w:r>
      <w:r w:rsidR="001A4AB0" w:rsidRPr="001A4AB0">
        <w:rPr>
          <w:rStyle w:val="rynqvb"/>
          <w:sz w:val="20"/>
          <w:szCs w:val="20"/>
          <w:lang w:val="da-DK"/>
        </w:rPr>
        <w:t xml:space="preserve"> modtage en</w:t>
      </w:r>
      <w:r w:rsidR="00852F8F">
        <w:rPr>
          <w:rStyle w:val="rynqvb"/>
          <w:sz w:val="20"/>
          <w:szCs w:val="20"/>
          <w:lang w:val="da-DK"/>
        </w:rPr>
        <w:t xml:space="preserve"> præmie</w:t>
      </w:r>
      <w:r w:rsidR="001A4AB0" w:rsidRPr="001A4AB0">
        <w:rPr>
          <w:rStyle w:val="rynqvb"/>
          <w:sz w:val="20"/>
          <w:szCs w:val="20"/>
          <w:lang w:val="da-DK"/>
        </w:rPr>
        <w:t xml:space="preserve"> på €10.000.</w:t>
      </w:r>
    </w:p>
    <w:p w14:paraId="56FD1716" w14:textId="466B8148" w:rsidR="00BC6DE1" w:rsidRPr="00D316D3" w:rsidRDefault="00BC6DE1">
      <w:pPr>
        <w:jc w:val="both"/>
        <w:rPr>
          <w:i/>
          <w:sz w:val="20"/>
          <w:szCs w:val="20"/>
          <w:lang w:val="da-DK"/>
        </w:rPr>
      </w:pPr>
    </w:p>
    <w:p w14:paraId="724608F9" w14:textId="03D33BCF" w:rsidR="00BC6DE1" w:rsidRPr="00D316D3" w:rsidRDefault="00BC6DE1">
      <w:pPr>
        <w:jc w:val="both"/>
        <w:rPr>
          <w:i/>
          <w:sz w:val="20"/>
          <w:szCs w:val="20"/>
          <w:lang w:val="da-DK"/>
        </w:rPr>
      </w:pPr>
    </w:p>
    <w:p w14:paraId="010F030F" w14:textId="28AF5F10" w:rsidR="00FE17F6" w:rsidRPr="00D316D3" w:rsidRDefault="00FE17F6"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b/>
          <w:color w:val="000000"/>
          <w:sz w:val="24"/>
          <w:szCs w:val="24"/>
          <w:lang w:val="da-DK"/>
        </w:rPr>
      </w:pPr>
      <w:bookmarkStart w:id="4" w:name="_heading=h.tyjcwt" w:colFirst="0" w:colLast="0"/>
      <w:bookmarkEnd w:id="4"/>
      <w:r w:rsidRPr="00D316D3">
        <w:rPr>
          <w:rFonts w:eastAsia="Times New Roman"/>
          <w:b/>
          <w:color w:val="000000"/>
          <w:sz w:val="24"/>
          <w:szCs w:val="24"/>
          <w:lang w:val="da-DK"/>
        </w:rPr>
        <w:t xml:space="preserve">Friluftsskolen, </w:t>
      </w:r>
      <w:r w:rsidR="00AC3F57">
        <w:rPr>
          <w:rFonts w:eastAsia="Times New Roman"/>
          <w:b/>
          <w:color w:val="000000"/>
          <w:sz w:val="24"/>
          <w:szCs w:val="24"/>
          <w:lang w:val="da-DK"/>
        </w:rPr>
        <w:t>København</w:t>
      </w:r>
      <w:r w:rsidRPr="00D316D3">
        <w:rPr>
          <w:rFonts w:eastAsia="Times New Roman"/>
          <w:b/>
          <w:color w:val="000000"/>
          <w:sz w:val="24"/>
          <w:szCs w:val="24"/>
          <w:lang w:val="da-DK"/>
        </w:rPr>
        <w:t>, D</w:t>
      </w:r>
      <w:r w:rsidR="00AC3F57">
        <w:rPr>
          <w:rFonts w:eastAsia="Times New Roman"/>
          <w:b/>
          <w:color w:val="000000"/>
          <w:sz w:val="24"/>
          <w:szCs w:val="24"/>
          <w:lang w:val="da-DK"/>
        </w:rPr>
        <w:t>a</w:t>
      </w:r>
      <w:r w:rsidRPr="00D316D3">
        <w:rPr>
          <w:rFonts w:eastAsia="Times New Roman"/>
          <w:b/>
          <w:color w:val="000000"/>
          <w:sz w:val="24"/>
          <w:szCs w:val="24"/>
          <w:lang w:val="da-DK"/>
        </w:rPr>
        <w:t>nmark</w:t>
      </w:r>
    </w:p>
    <w:p w14:paraId="419BDDC0" w14:textId="77777777" w:rsidR="00FE17F6" w:rsidRPr="00D316D3" w:rsidRDefault="00FE17F6"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da-DK"/>
        </w:rPr>
      </w:pPr>
    </w:p>
    <w:p w14:paraId="619C4C02" w14:textId="4902DDCB" w:rsidR="00EE60A5" w:rsidRPr="00D316D3" w:rsidRDefault="00EE60A5"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r w:rsidRPr="00D316D3">
        <w:rPr>
          <w:rFonts w:eastAsia="Times New Roman"/>
          <w:color w:val="000000"/>
          <w:sz w:val="20"/>
          <w:szCs w:val="20"/>
          <w:lang w:val="da-DK"/>
        </w:rPr>
        <w:t xml:space="preserve">Friluftsskolen i København, </w:t>
      </w:r>
      <w:r w:rsidR="005E1279">
        <w:rPr>
          <w:rFonts w:eastAsia="Times New Roman"/>
          <w:color w:val="000000"/>
          <w:sz w:val="20"/>
          <w:szCs w:val="20"/>
          <w:lang w:val="da-DK"/>
        </w:rPr>
        <w:t xml:space="preserve">blev </w:t>
      </w:r>
      <w:r w:rsidRPr="00D316D3">
        <w:rPr>
          <w:rFonts w:eastAsia="Times New Roman"/>
          <w:color w:val="000000"/>
          <w:sz w:val="20"/>
          <w:szCs w:val="20"/>
          <w:lang w:val="da-DK"/>
        </w:rPr>
        <w:t xml:space="preserve">bygget i 1938, </w:t>
      </w:r>
      <w:r w:rsidR="005E1279">
        <w:rPr>
          <w:rFonts w:eastAsia="Times New Roman"/>
          <w:color w:val="000000"/>
          <w:sz w:val="20"/>
          <w:szCs w:val="20"/>
          <w:lang w:val="da-DK"/>
        </w:rPr>
        <w:t xml:space="preserve">og </w:t>
      </w:r>
      <w:r w:rsidRPr="00D316D3">
        <w:rPr>
          <w:rFonts w:eastAsia="Times New Roman"/>
          <w:color w:val="000000"/>
          <w:sz w:val="20"/>
          <w:szCs w:val="20"/>
          <w:lang w:val="da-DK"/>
        </w:rPr>
        <w:t xml:space="preserve">er designet med fokus på lys, sundhed, frisk luft og nærhed til naturen. </w:t>
      </w:r>
      <w:r w:rsidR="00D14A54">
        <w:rPr>
          <w:rFonts w:eastAsia="Times New Roman"/>
          <w:color w:val="000000"/>
          <w:sz w:val="20"/>
          <w:szCs w:val="20"/>
          <w:lang w:val="da-DK"/>
        </w:rPr>
        <w:t>Bygningen</w:t>
      </w:r>
      <w:r w:rsidR="00763C2A">
        <w:rPr>
          <w:rFonts w:eastAsia="Times New Roman"/>
          <w:color w:val="000000"/>
          <w:sz w:val="20"/>
          <w:szCs w:val="20"/>
          <w:lang w:val="da-DK"/>
        </w:rPr>
        <w:t>,</w:t>
      </w:r>
      <w:r w:rsidR="00D14A54">
        <w:rPr>
          <w:rFonts w:eastAsia="Times New Roman"/>
          <w:color w:val="000000"/>
          <w:sz w:val="20"/>
          <w:szCs w:val="20"/>
          <w:lang w:val="da-DK"/>
        </w:rPr>
        <w:t xml:space="preserve"> som er tegnet </w:t>
      </w:r>
      <w:r w:rsidRPr="00D316D3">
        <w:rPr>
          <w:rFonts w:eastAsia="Times New Roman"/>
          <w:color w:val="000000"/>
          <w:sz w:val="20"/>
          <w:szCs w:val="20"/>
          <w:lang w:val="da-DK"/>
        </w:rPr>
        <w:t xml:space="preserve">af den danske arkitekt </w:t>
      </w:r>
      <w:r w:rsidRPr="00D316D3">
        <w:rPr>
          <w:rFonts w:eastAsia="Times New Roman"/>
          <w:b/>
          <w:bCs/>
          <w:color w:val="000000"/>
          <w:sz w:val="20"/>
          <w:szCs w:val="20"/>
          <w:lang w:val="da-DK"/>
        </w:rPr>
        <w:t>Kaj Gottlob</w:t>
      </w:r>
      <w:r w:rsidRPr="00D316D3">
        <w:rPr>
          <w:rFonts w:eastAsia="Times New Roman"/>
          <w:color w:val="000000"/>
          <w:sz w:val="20"/>
          <w:szCs w:val="20"/>
          <w:lang w:val="da-DK"/>
        </w:rPr>
        <w:t xml:space="preserve"> havde til formål at forhindre udviklingen af tuberkulose hos børn, hvilket afspejler periodens sundhedsmæssige bekymringer. Skolen blev fredet som 1. klasses bygning i 1990 af </w:t>
      </w:r>
      <w:r w:rsidRPr="00D316D3">
        <w:rPr>
          <w:rFonts w:eastAsia="Times New Roman"/>
          <w:b/>
          <w:bCs/>
          <w:color w:val="000000"/>
          <w:sz w:val="20"/>
          <w:szCs w:val="20"/>
          <w:lang w:val="da-DK"/>
        </w:rPr>
        <w:t>Slots- og Kulturstyrelsen</w:t>
      </w:r>
      <w:r w:rsidRPr="00D316D3">
        <w:rPr>
          <w:rFonts w:eastAsia="Times New Roman"/>
          <w:color w:val="000000"/>
          <w:sz w:val="20"/>
          <w:szCs w:val="20"/>
          <w:lang w:val="da-DK"/>
        </w:rPr>
        <w:t xml:space="preserve"> på grund af dens arkitektoniske og pædagogiske betydning. Restaureringsprojektet for bygningen havde til formål at balancere bevaringsværdier med de nutidige funktionelle behov for en skole for børn med motoriske handicap. Projektet er finansieret af forskellige forvaltninger i </w:t>
      </w:r>
      <w:r w:rsidRPr="00D316D3">
        <w:rPr>
          <w:rFonts w:eastAsia="Times New Roman"/>
          <w:b/>
          <w:bCs/>
          <w:color w:val="000000"/>
          <w:sz w:val="20"/>
          <w:szCs w:val="20"/>
          <w:lang w:val="da-DK"/>
        </w:rPr>
        <w:t>Københavns Kommune</w:t>
      </w:r>
      <w:r w:rsidRPr="00D316D3">
        <w:rPr>
          <w:rFonts w:eastAsia="Times New Roman"/>
          <w:color w:val="000000"/>
          <w:sz w:val="20"/>
          <w:szCs w:val="20"/>
          <w:lang w:val="da-DK"/>
        </w:rPr>
        <w:t>.</w:t>
      </w:r>
    </w:p>
    <w:p w14:paraId="5A548B83" w14:textId="711CFE93" w:rsidR="00C93220" w:rsidRDefault="00C93220"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p>
    <w:p w14:paraId="005F4C2F" w14:textId="62FA6770" w:rsidR="00070690" w:rsidRDefault="00070690"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p>
    <w:p w14:paraId="3B5F0EA7" w14:textId="48C1F229" w:rsidR="00070690" w:rsidRDefault="00070690"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p>
    <w:p w14:paraId="54517DF3" w14:textId="7CB6FFDD" w:rsidR="00C93220" w:rsidRPr="00D316D3" w:rsidRDefault="000E3BE6"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r w:rsidRPr="000E3BE6">
        <w:rPr>
          <w:rStyle w:val="rynqvb"/>
          <w:sz w:val="20"/>
          <w:szCs w:val="20"/>
          <w:lang w:val="da-DK"/>
        </w:rPr>
        <w:t xml:space="preserve">Friluftsskolen </w:t>
      </w:r>
      <w:r w:rsidR="006C6DE1">
        <w:rPr>
          <w:rStyle w:val="rynqvb"/>
          <w:sz w:val="20"/>
          <w:szCs w:val="20"/>
          <w:lang w:val="da-DK"/>
        </w:rPr>
        <w:t>blev</w:t>
      </w:r>
      <w:r w:rsidRPr="000E3BE6">
        <w:rPr>
          <w:rStyle w:val="rynqvb"/>
          <w:sz w:val="20"/>
          <w:szCs w:val="20"/>
          <w:lang w:val="da-DK"/>
        </w:rPr>
        <w:t xml:space="preserve"> indrettet som en dagskole, hvor syge eller handicappede børn fik hjælpeundervisning, måltider, hvile samt lægehjælp.</w:t>
      </w:r>
      <w:r w:rsidRPr="000E3BE6">
        <w:rPr>
          <w:rStyle w:val="hwtze"/>
          <w:sz w:val="20"/>
          <w:szCs w:val="20"/>
          <w:lang w:val="da-DK"/>
        </w:rPr>
        <w:t xml:space="preserve"> </w:t>
      </w:r>
      <w:r w:rsidRPr="000E3BE6">
        <w:rPr>
          <w:rStyle w:val="rynqvb"/>
          <w:sz w:val="20"/>
          <w:szCs w:val="20"/>
          <w:lang w:val="da-DK"/>
        </w:rPr>
        <w:t xml:space="preserve">Bygningen er kendetegnet ved sine keramiske fliser, linoleums- og asfaltgulve, finerede døre, pudsede vægge malet i farver inspireret af </w:t>
      </w:r>
      <w:r w:rsidRPr="000E3BE6">
        <w:rPr>
          <w:rStyle w:val="rynqvb"/>
          <w:b/>
          <w:bCs/>
          <w:sz w:val="20"/>
          <w:szCs w:val="20"/>
          <w:lang w:val="da-DK"/>
        </w:rPr>
        <w:t>Le Corbusiers</w:t>
      </w:r>
      <w:r w:rsidRPr="000E3BE6">
        <w:rPr>
          <w:rStyle w:val="rynqvb"/>
          <w:sz w:val="20"/>
          <w:szCs w:val="20"/>
          <w:lang w:val="da-DK"/>
        </w:rPr>
        <w:t xml:space="preserve"> farvepalet, glasfacader og vinduessystemer, der genialt kunne åbnes og give ventilation.</w:t>
      </w:r>
      <w:r w:rsidRPr="000E3BE6">
        <w:rPr>
          <w:rStyle w:val="hwtze"/>
          <w:sz w:val="20"/>
          <w:szCs w:val="20"/>
          <w:lang w:val="da-DK"/>
        </w:rPr>
        <w:t xml:space="preserve"> </w:t>
      </w:r>
      <w:r w:rsidRPr="000E3BE6">
        <w:rPr>
          <w:rStyle w:val="rynqvb"/>
          <w:sz w:val="20"/>
          <w:szCs w:val="20"/>
          <w:lang w:val="da-DK"/>
        </w:rPr>
        <w:t>Funktioner</w:t>
      </w:r>
      <w:r w:rsidR="00A2189D">
        <w:rPr>
          <w:rStyle w:val="rynqvb"/>
          <w:sz w:val="20"/>
          <w:szCs w:val="20"/>
          <w:lang w:val="da-DK"/>
        </w:rPr>
        <w:t>ne</w:t>
      </w:r>
      <w:r w:rsidRPr="000E3BE6">
        <w:rPr>
          <w:rStyle w:val="rynqvb"/>
          <w:sz w:val="20"/>
          <w:szCs w:val="20"/>
          <w:lang w:val="da-DK"/>
        </w:rPr>
        <w:t xml:space="preserve"> var tydeligt adskilt og grupperet omkring en stor indre gårdhave: en sydfløj med seks pavillonlignende klasseværelser, - med sovesalen på første sal;</w:t>
      </w:r>
      <w:r w:rsidRPr="000E3BE6">
        <w:rPr>
          <w:rStyle w:val="hwtze"/>
          <w:sz w:val="20"/>
          <w:szCs w:val="20"/>
          <w:lang w:val="da-DK"/>
        </w:rPr>
        <w:t xml:space="preserve"> </w:t>
      </w:r>
      <w:r w:rsidRPr="000E3BE6">
        <w:rPr>
          <w:rStyle w:val="rynqvb"/>
          <w:sz w:val="20"/>
          <w:szCs w:val="20"/>
          <w:lang w:val="da-DK"/>
        </w:rPr>
        <w:t>en nordfløj med rum til sundhed og hygiejne;</w:t>
      </w:r>
      <w:r w:rsidRPr="000E3BE6">
        <w:rPr>
          <w:rStyle w:val="hwtze"/>
          <w:sz w:val="20"/>
          <w:szCs w:val="20"/>
          <w:lang w:val="da-DK"/>
        </w:rPr>
        <w:t xml:space="preserve"> </w:t>
      </w:r>
      <w:r w:rsidRPr="000E3BE6">
        <w:rPr>
          <w:rStyle w:val="rynqvb"/>
          <w:sz w:val="20"/>
          <w:szCs w:val="20"/>
          <w:lang w:val="da-DK"/>
        </w:rPr>
        <w:t>og endelig mod øst en bygning til behandling og gymnastik.</w:t>
      </w:r>
      <w:r w:rsidRPr="000E3BE6">
        <w:rPr>
          <w:rStyle w:val="hwtze"/>
          <w:sz w:val="20"/>
          <w:szCs w:val="20"/>
          <w:lang w:val="da-DK"/>
        </w:rPr>
        <w:t xml:space="preserve"> </w:t>
      </w:r>
      <w:r w:rsidRPr="00397C88">
        <w:rPr>
          <w:rStyle w:val="rynqvb"/>
          <w:sz w:val="20"/>
          <w:szCs w:val="20"/>
          <w:lang w:val="da-DK"/>
        </w:rPr>
        <w:t>Det er et mesterværk af funktionalistisk skolearkitektur.</w:t>
      </w:r>
    </w:p>
    <w:p w14:paraId="6FCBD5F4" w14:textId="77777777" w:rsidR="00FE17F6" w:rsidRPr="00D316D3" w:rsidRDefault="00FE17F6"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da-DK"/>
        </w:rPr>
      </w:pPr>
    </w:p>
    <w:p w14:paraId="02BBDC7D" w14:textId="2FFF4906" w:rsidR="00397C88" w:rsidRPr="00D316D3" w:rsidRDefault="00397C88" w:rsidP="00397C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r w:rsidRPr="00D316D3">
        <w:rPr>
          <w:rFonts w:eastAsia="Times New Roman"/>
          <w:color w:val="000000"/>
          <w:sz w:val="20"/>
          <w:szCs w:val="20"/>
          <w:lang w:val="da-DK"/>
        </w:rPr>
        <w:t>Selvom skolen forblev i brug, trængte bygningen til en renovering.</w:t>
      </w:r>
      <w:r w:rsidR="00F43C6B">
        <w:rPr>
          <w:rFonts w:eastAsia="Times New Roman"/>
          <w:color w:val="000000"/>
          <w:sz w:val="20"/>
          <w:szCs w:val="20"/>
          <w:lang w:val="da-DK"/>
        </w:rPr>
        <w:t xml:space="preserve"> </w:t>
      </w:r>
      <w:r w:rsidRPr="00D316D3">
        <w:rPr>
          <w:rFonts w:eastAsia="Times New Roman"/>
          <w:color w:val="000000"/>
          <w:sz w:val="20"/>
          <w:szCs w:val="20"/>
          <w:lang w:val="da-DK"/>
        </w:rPr>
        <w:t>Mange af dens historiske detaljer var gået tabt på grund af utilstrækkelig vedligeholdelse samt tilpasninger for at opfylde nye funktioner.</w:t>
      </w:r>
    </w:p>
    <w:p w14:paraId="7C066200" w14:textId="77777777" w:rsidR="00397C88" w:rsidRPr="00D316D3" w:rsidRDefault="00397C88" w:rsidP="00397C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p>
    <w:p w14:paraId="24D67328" w14:textId="1BEA9BDB" w:rsidR="00FE17F6" w:rsidRPr="00D316D3" w:rsidRDefault="00397C88" w:rsidP="00397C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da-DK"/>
        </w:rPr>
      </w:pPr>
      <w:r w:rsidRPr="00D316D3">
        <w:rPr>
          <w:rFonts w:eastAsia="Times New Roman"/>
          <w:color w:val="000000"/>
          <w:sz w:val="20"/>
          <w:szCs w:val="20"/>
          <w:lang w:val="da-DK"/>
        </w:rPr>
        <w:t xml:space="preserve">Målet med restaureringsteamet var at bevare skolens formål og funktion og samtidig få bygningerne til at fremstå fulde af lys, farver og luft. Der blev udført omfattende forskning for at genoprette </w:t>
      </w:r>
      <w:r w:rsidRPr="00D316D3">
        <w:rPr>
          <w:rFonts w:eastAsia="Times New Roman"/>
          <w:b/>
          <w:bCs/>
          <w:color w:val="000000"/>
          <w:sz w:val="20"/>
          <w:szCs w:val="20"/>
          <w:lang w:val="da-DK"/>
        </w:rPr>
        <w:t>Gottlobs</w:t>
      </w:r>
      <w:r w:rsidRPr="00D316D3">
        <w:rPr>
          <w:rFonts w:eastAsia="Times New Roman"/>
          <w:color w:val="000000"/>
          <w:sz w:val="20"/>
          <w:szCs w:val="20"/>
          <w:lang w:val="da-DK"/>
        </w:rPr>
        <w:t xml:space="preserve"> originale farveskema. Et af de mest bemærkelsesværdige træk ved restaureringsprocessen er, at den involverede en grundig proces med brugersamarbejde på tværs af alle faggrupper for at balancere bevaringsprioriteter med lærernes og børns behov. Der blev arbejdet med at skabe og restaurere pædagogiske og arkitektoniske træk, fx ved at flytte de nye moderne funktioner til egnede lokaler frem for at ombygge lokaler, så de kommer i konflikt med det oprindelige design.</w:t>
      </w:r>
    </w:p>
    <w:p w14:paraId="37577979" w14:textId="77777777" w:rsidR="00F43C6B" w:rsidRPr="00D316D3" w:rsidRDefault="00F43C6B"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p>
    <w:p w14:paraId="52E49963" w14:textId="77777777" w:rsidR="007D6632" w:rsidRPr="00D316D3" w:rsidRDefault="007D6632" w:rsidP="007D66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r w:rsidRPr="00D316D3">
        <w:rPr>
          <w:rFonts w:eastAsia="Times New Roman"/>
          <w:color w:val="000000"/>
          <w:sz w:val="20"/>
          <w:szCs w:val="20"/>
          <w:lang w:val="da-DK"/>
        </w:rPr>
        <w:t>Restaureringsprojektet har bevaret og styrket de originale ideer om ude- og inderum, lys og frisk luft og kan tjene som inspiration for andre europæiske friluftsskoler.</w:t>
      </w:r>
    </w:p>
    <w:p w14:paraId="26DD4D6C" w14:textId="77777777" w:rsidR="007D6632" w:rsidRPr="00D316D3" w:rsidRDefault="007D6632" w:rsidP="007D66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da-DK"/>
        </w:rPr>
      </w:pPr>
    </w:p>
    <w:p w14:paraId="12EFF5A3" w14:textId="270620FD" w:rsidR="007D6632" w:rsidRPr="00D316D3" w:rsidRDefault="007D6632" w:rsidP="007D66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i/>
          <w:iCs/>
          <w:color w:val="000000"/>
          <w:sz w:val="20"/>
          <w:szCs w:val="20"/>
          <w:lang w:val="da-DK"/>
        </w:rPr>
      </w:pPr>
      <w:r w:rsidRPr="00D316D3">
        <w:rPr>
          <w:rFonts w:eastAsia="Times New Roman"/>
          <w:i/>
          <w:iCs/>
          <w:color w:val="000000"/>
          <w:sz w:val="20"/>
          <w:szCs w:val="20"/>
          <w:lang w:val="da-DK"/>
        </w:rPr>
        <w:t>“Dette smukke projekt demonstrerer arkitekturens betydning for sundhed og velvære. Det har hjulpet med at revitalisere og genindføre det oprindelige koncept for bygningen, hvilket viser, at sundhed er et holistisk anliggende, og at arkitektur har en rolle at spille i dette</w:t>
      </w:r>
      <w:r w:rsidR="00825A62">
        <w:rPr>
          <w:rFonts w:eastAsia="Times New Roman"/>
          <w:i/>
          <w:iCs/>
          <w:color w:val="000000"/>
          <w:sz w:val="20"/>
          <w:szCs w:val="20"/>
          <w:lang w:val="da-DK"/>
        </w:rPr>
        <w:t>”</w:t>
      </w:r>
      <w:r w:rsidRPr="00D316D3">
        <w:rPr>
          <w:rFonts w:eastAsia="Times New Roman"/>
          <w:i/>
          <w:iCs/>
          <w:color w:val="000000"/>
          <w:sz w:val="20"/>
          <w:szCs w:val="20"/>
          <w:lang w:val="da-DK"/>
        </w:rPr>
        <w:t>, sagde prisuddelingens jury.</w:t>
      </w:r>
    </w:p>
    <w:p w14:paraId="1AAF3A0B" w14:textId="77777777" w:rsidR="007D6632" w:rsidRPr="00D316D3" w:rsidRDefault="007D6632" w:rsidP="007D66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i/>
          <w:iCs/>
          <w:color w:val="000000"/>
          <w:sz w:val="20"/>
          <w:szCs w:val="20"/>
          <w:lang w:val="da-DK"/>
        </w:rPr>
      </w:pPr>
    </w:p>
    <w:p w14:paraId="3F0D594A" w14:textId="71F6DFCB" w:rsidR="00FE17F6" w:rsidRPr="00D316D3" w:rsidRDefault="007D6632" w:rsidP="007D66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i/>
          <w:iCs/>
          <w:sz w:val="20"/>
          <w:szCs w:val="20"/>
          <w:lang w:val="da-DK"/>
        </w:rPr>
      </w:pPr>
      <w:r w:rsidRPr="00D316D3">
        <w:rPr>
          <w:rFonts w:eastAsia="Times New Roman"/>
          <w:i/>
          <w:iCs/>
          <w:color w:val="000000"/>
          <w:sz w:val="20"/>
          <w:szCs w:val="20"/>
          <w:lang w:val="da-DK"/>
        </w:rPr>
        <w:t>“Restaureringsprocessen af Friluftsskolen i København var inkluderende og kan tjene som model for andre skoler i Europa, især i post-COVID-æraen. Det kan også tjene som et stærkt eksempel for det moderne design af skoler. Restaureringen er baseret på god forskning med en meget veldokumenteret proces”, tilføjede juryen.</w:t>
      </w:r>
    </w:p>
    <w:p w14:paraId="01259F97" w14:textId="77777777" w:rsidR="007D6632" w:rsidRDefault="007D6632"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b/>
          <w:bCs/>
          <w:color w:val="000000"/>
          <w:sz w:val="20"/>
          <w:szCs w:val="20"/>
          <w:lang w:val="da-DK"/>
        </w:rPr>
      </w:pPr>
    </w:p>
    <w:p w14:paraId="73ED7D1B" w14:textId="04E931BC" w:rsidR="00FE17F6" w:rsidRPr="00D316D3" w:rsidRDefault="007D6632"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da-DK"/>
        </w:rPr>
      </w:pPr>
      <w:r>
        <w:rPr>
          <w:rFonts w:eastAsia="Times New Roman"/>
          <w:b/>
          <w:bCs/>
          <w:color w:val="000000"/>
          <w:sz w:val="20"/>
          <w:szCs w:val="20"/>
          <w:lang w:val="da-DK"/>
        </w:rPr>
        <w:t>K</w:t>
      </w:r>
      <w:r w:rsidR="00FE17F6" w:rsidRPr="00D316D3">
        <w:rPr>
          <w:rFonts w:eastAsia="Times New Roman"/>
          <w:b/>
          <w:bCs/>
          <w:color w:val="000000"/>
          <w:sz w:val="20"/>
          <w:szCs w:val="20"/>
          <w:lang w:val="da-DK"/>
        </w:rPr>
        <w:t>onta</w:t>
      </w:r>
      <w:r>
        <w:rPr>
          <w:rFonts w:eastAsia="Times New Roman"/>
          <w:b/>
          <w:bCs/>
          <w:color w:val="000000"/>
          <w:sz w:val="20"/>
          <w:szCs w:val="20"/>
          <w:lang w:val="da-DK"/>
        </w:rPr>
        <w:t>k</w:t>
      </w:r>
      <w:r w:rsidR="00FE17F6" w:rsidRPr="00D316D3">
        <w:rPr>
          <w:rFonts w:eastAsia="Times New Roman"/>
          <w:b/>
          <w:bCs/>
          <w:color w:val="000000"/>
          <w:sz w:val="20"/>
          <w:szCs w:val="20"/>
          <w:lang w:val="da-DK"/>
        </w:rPr>
        <w:t xml:space="preserve">t: </w:t>
      </w:r>
      <w:r w:rsidR="00FE17F6" w:rsidRPr="00D316D3">
        <w:rPr>
          <w:rFonts w:eastAsia="Times New Roman"/>
          <w:color w:val="000000"/>
          <w:sz w:val="20"/>
          <w:szCs w:val="20"/>
          <w:lang w:val="da-DK"/>
        </w:rPr>
        <w:t>Jacob Ingvartsen | jin@nsark.dk | www.nsark.dk/projekt/friluftsskolen</w:t>
      </w:r>
    </w:p>
    <w:p w14:paraId="66FCF88A" w14:textId="610FECD5" w:rsidR="00BC6DE1" w:rsidRPr="007D6632" w:rsidRDefault="00BC6DE1" w:rsidP="00BC6DE1">
      <w:pPr>
        <w:pBdr>
          <w:top w:val="nil"/>
          <w:left w:val="nil"/>
          <w:bottom w:val="nil"/>
          <w:right w:val="nil"/>
          <w:between w:val="nil"/>
        </w:pBdr>
        <w:rPr>
          <w:b/>
          <w:color w:val="000000"/>
          <w:sz w:val="20"/>
          <w:szCs w:val="20"/>
          <w:lang w:val="da-DK"/>
        </w:rPr>
      </w:pPr>
    </w:p>
    <w:p w14:paraId="1D200B95" w14:textId="77777777" w:rsidR="00BC6DE1" w:rsidRPr="007D6632" w:rsidRDefault="00BC6DE1">
      <w:pPr>
        <w:pBdr>
          <w:top w:val="nil"/>
          <w:left w:val="nil"/>
          <w:bottom w:val="nil"/>
          <w:right w:val="nil"/>
          <w:between w:val="nil"/>
        </w:pBdr>
        <w:spacing w:line="312" w:lineRule="auto"/>
        <w:rPr>
          <w:b/>
          <w:color w:val="000000"/>
          <w:sz w:val="20"/>
          <w:szCs w:val="20"/>
          <w:lang w:val="da-DK"/>
        </w:rPr>
      </w:pPr>
    </w:p>
    <w:p w14:paraId="7E10ABC1" w14:textId="3AA5204C" w:rsidR="002217FF" w:rsidRPr="00BC6C7D" w:rsidRDefault="002D5FC6">
      <w:pPr>
        <w:pBdr>
          <w:top w:val="nil"/>
          <w:left w:val="nil"/>
          <w:bottom w:val="nil"/>
          <w:right w:val="nil"/>
          <w:between w:val="nil"/>
        </w:pBdr>
        <w:spacing w:line="312" w:lineRule="auto"/>
        <w:rPr>
          <w:b/>
          <w:color w:val="000000"/>
          <w:sz w:val="24"/>
          <w:szCs w:val="24"/>
          <w:lang w:val="da-DK"/>
        </w:rPr>
      </w:pPr>
      <w:r w:rsidRPr="00BC6C7D">
        <w:rPr>
          <w:b/>
          <w:color w:val="000000"/>
          <w:sz w:val="24"/>
          <w:szCs w:val="24"/>
          <w:lang w:val="da-DK"/>
        </w:rPr>
        <w:t>Fra</w:t>
      </w:r>
      <w:r w:rsidR="00C01839" w:rsidRPr="00BC6C7D">
        <w:rPr>
          <w:b/>
          <w:color w:val="000000"/>
          <w:sz w:val="24"/>
          <w:szCs w:val="24"/>
          <w:lang w:val="da-DK"/>
        </w:rPr>
        <w:t xml:space="preserve"> Nor</w:t>
      </w:r>
      <w:r w:rsidRPr="00BC6C7D">
        <w:rPr>
          <w:b/>
          <w:color w:val="000000"/>
          <w:sz w:val="24"/>
          <w:szCs w:val="24"/>
          <w:lang w:val="da-DK"/>
        </w:rPr>
        <w:t>ge til</w:t>
      </w:r>
      <w:r w:rsidR="00C01839" w:rsidRPr="00BC6C7D">
        <w:rPr>
          <w:b/>
          <w:color w:val="000000"/>
          <w:sz w:val="24"/>
          <w:szCs w:val="24"/>
          <w:lang w:val="da-DK"/>
        </w:rPr>
        <w:t xml:space="preserve"> Portugal, </w:t>
      </w:r>
      <w:r w:rsidR="00D95118">
        <w:rPr>
          <w:b/>
          <w:color w:val="000000"/>
          <w:sz w:val="24"/>
          <w:szCs w:val="24"/>
          <w:lang w:val="da-DK"/>
        </w:rPr>
        <w:t xml:space="preserve">og </w:t>
      </w:r>
      <w:r w:rsidRPr="00BC6C7D">
        <w:rPr>
          <w:b/>
          <w:color w:val="000000"/>
          <w:sz w:val="24"/>
          <w:szCs w:val="24"/>
          <w:lang w:val="da-DK"/>
        </w:rPr>
        <w:t>fra</w:t>
      </w:r>
      <w:r w:rsidR="00C01839" w:rsidRPr="00BC6C7D">
        <w:rPr>
          <w:b/>
          <w:color w:val="000000"/>
          <w:sz w:val="24"/>
          <w:szCs w:val="24"/>
          <w:lang w:val="da-DK"/>
        </w:rPr>
        <w:t xml:space="preserve"> Fran</w:t>
      </w:r>
      <w:r w:rsidR="00BC6C7D" w:rsidRPr="00BC6C7D">
        <w:rPr>
          <w:b/>
          <w:color w:val="000000"/>
          <w:sz w:val="24"/>
          <w:szCs w:val="24"/>
          <w:lang w:val="da-DK"/>
        </w:rPr>
        <w:t>krig til</w:t>
      </w:r>
      <w:r w:rsidR="00C01839" w:rsidRPr="00BC6C7D">
        <w:rPr>
          <w:b/>
          <w:color w:val="000000"/>
          <w:sz w:val="24"/>
          <w:szCs w:val="24"/>
          <w:lang w:val="da-DK"/>
        </w:rPr>
        <w:t xml:space="preserve"> Ukraine:</w:t>
      </w:r>
    </w:p>
    <w:p w14:paraId="609A03E5" w14:textId="0C63A1CA" w:rsidR="002217FF" w:rsidRPr="00A6609D" w:rsidRDefault="00BC6C7D">
      <w:pPr>
        <w:pBdr>
          <w:top w:val="nil"/>
          <w:left w:val="nil"/>
          <w:bottom w:val="nil"/>
          <w:right w:val="nil"/>
          <w:between w:val="nil"/>
        </w:pBdr>
        <w:spacing w:line="312" w:lineRule="auto"/>
        <w:rPr>
          <w:color w:val="000000"/>
          <w:sz w:val="26"/>
          <w:szCs w:val="26"/>
          <w:lang w:val="da-DK"/>
        </w:rPr>
      </w:pPr>
      <w:r w:rsidRPr="00A6609D">
        <w:rPr>
          <w:b/>
          <w:color w:val="000000"/>
          <w:sz w:val="24"/>
          <w:szCs w:val="24"/>
          <w:lang w:val="da-DK"/>
        </w:rPr>
        <w:t>Vinderne af</w:t>
      </w:r>
      <w:r w:rsidR="00C01839" w:rsidRPr="00A6609D">
        <w:rPr>
          <w:b/>
          <w:color w:val="000000"/>
          <w:sz w:val="24"/>
          <w:szCs w:val="24"/>
          <w:lang w:val="da-DK"/>
        </w:rPr>
        <w:t xml:space="preserve"> European Heritage Awards / Europa Nostra Awards 2023</w:t>
      </w:r>
      <w:r w:rsidR="00C01839">
        <w:rPr>
          <w:b/>
          <w:color w:val="000000"/>
          <w:sz w:val="20"/>
          <w:szCs w:val="20"/>
          <w:vertAlign w:val="superscript"/>
        </w:rPr>
        <w:footnoteReference w:id="1"/>
      </w:r>
    </w:p>
    <w:p w14:paraId="0F9460E7" w14:textId="77777777" w:rsidR="002217FF" w:rsidRPr="00A6609D" w:rsidRDefault="002217FF">
      <w:pPr>
        <w:rPr>
          <w:b/>
          <w:color w:val="000000"/>
          <w:lang w:val="da-DK"/>
        </w:rPr>
      </w:pPr>
      <w:bookmarkStart w:id="5" w:name="_heading=h.17dp8vu" w:colFirst="0" w:colLast="0"/>
      <w:bookmarkEnd w:id="5"/>
    </w:p>
    <w:p w14:paraId="6B46B81B" w14:textId="331248D6" w:rsidR="002217FF" w:rsidRPr="00A6609D" w:rsidRDefault="0018576C" w:rsidP="00BC6DE1">
      <w:pPr>
        <w:spacing w:line="312" w:lineRule="auto"/>
        <w:rPr>
          <w:b/>
          <w:highlight w:val="white"/>
          <w:lang w:val="da-DK"/>
        </w:rPr>
      </w:pPr>
      <w:bookmarkStart w:id="6" w:name="_Hlk136520924"/>
      <w:r w:rsidRPr="00A6609D">
        <w:rPr>
          <w:b/>
          <w:color w:val="000000"/>
          <w:lang w:val="da-DK"/>
        </w:rPr>
        <w:t>Konservering og</w:t>
      </w:r>
      <w:r w:rsidR="002D666D" w:rsidRPr="00A6609D">
        <w:rPr>
          <w:b/>
          <w:color w:val="000000"/>
          <w:lang w:val="da-DK"/>
        </w:rPr>
        <w:t xml:space="preserve"> </w:t>
      </w:r>
      <w:r w:rsidR="004E02B7">
        <w:rPr>
          <w:b/>
          <w:color w:val="000000"/>
          <w:lang w:val="da-DK"/>
        </w:rPr>
        <w:t>T</w:t>
      </w:r>
      <w:r w:rsidRPr="00A6609D">
        <w:rPr>
          <w:b/>
          <w:color w:val="000000"/>
          <w:lang w:val="da-DK"/>
        </w:rPr>
        <w:t>ranform</w:t>
      </w:r>
      <w:r w:rsidR="009178E5">
        <w:rPr>
          <w:b/>
          <w:color w:val="000000"/>
          <w:lang w:val="da-DK"/>
        </w:rPr>
        <w:t>ation</w:t>
      </w:r>
      <w:bookmarkEnd w:id="6"/>
    </w:p>
    <w:p w14:paraId="181EA3DE" w14:textId="12E6AFC2" w:rsidR="002217FF" w:rsidRDefault="00292A7A" w:rsidP="00BC6DE1">
      <w:pPr>
        <w:pBdr>
          <w:top w:val="nil"/>
          <w:left w:val="nil"/>
          <w:bottom w:val="nil"/>
          <w:right w:val="nil"/>
          <w:between w:val="nil"/>
        </w:pBdr>
        <w:spacing w:line="312" w:lineRule="auto"/>
        <w:jc w:val="both"/>
        <w:rPr>
          <w:sz w:val="20"/>
          <w:szCs w:val="20"/>
        </w:rPr>
      </w:pPr>
      <w:hyperlink r:id="rId17">
        <w:r w:rsidR="00C01839">
          <w:rPr>
            <w:color w:val="1155CC"/>
            <w:sz w:val="20"/>
            <w:szCs w:val="20"/>
            <w:u w:val="single"/>
          </w:rPr>
          <w:t xml:space="preserve">Steam Engine Brewery, </w:t>
        </w:r>
        <w:proofErr w:type="spellStart"/>
        <w:r w:rsidR="00C01839">
          <w:rPr>
            <w:color w:val="1155CC"/>
            <w:sz w:val="20"/>
            <w:szCs w:val="20"/>
            <w:u w:val="single"/>
          </w:rPr>
          <w:t>Lobeč</w:t>
        </w:r>
        <w:proofErr w:type="spellEnd"/>
        <w:r w:rsidR="00C01839">
          <w:rPr>
            <w:color w:val="1155CC"/>
            <w:sz w:val="20"/>
            <w:szCs w:val="20"/>
            <w:u w:val="single"/>
          </w:rPr>
          <w:t>, CZECHIA</w:t>
        </w:r>
      </w:hyperlink>
    </w:p>
    <w:p w14:paraId="7448E028" w14:textId="4521E773" w:rsidR="002217FF" w:rsidRDefault="00292A7A" w:rsidP="00BC6DE1">
      <w:pPr>
        <w:pBdr>
          <w:top w:val="nil"/>
          <w:left w:val="nil"/>
          <w:bottom w:val="nil"/>
          <w:right w:val="nil"/>
          <w:between w:val="nil"/>
        </w:pBdr>
        <w:spacing w:line="312" w:lineRule="auto"/>
        <w:jc w:val="both"/>
        <w:rPr>
          <w:sz w:val="20"/>
          <w:szCs w:val="20"/>
        </w:rPr>
      </w:pPr>
      <w:hyperlink r:id="rId18">
        <w:proofErr w:type="spellStart"/>
        <w:r w:rsidR="00C01839">
          <w:rPr>
            <w:color w:val="1155CC"/>
            <w:sz w:val="20"/>
            <w:szCs w:val="20"/>
            <w:u w:val="single"/>
          </w:rPr>
          <w:t>Friluftsskolen</w:t>
        </w:r>
        <w:proofErr w:type="spellEnd"/>
        <w:r w:rsidR="00C01839">
          <w:rPr>
            <w:color w:val="1155CC"/>
            <w:sz w:val="20"/>
            <w:szCs w:val="20"/>
            <w:u w:val="single"/>
          </w:rPr>
          <w:t xml:space="preserve"> Open-Air School, Copenhagen, DENMARK</w:t>
        </w:r>
      </w:hyperlink>
    </w:p>
    <w:p w14:paraId="791D9EFB" w14:textId="3DBADFA1" w:rsidR="002217FF" w:rsidRPr="00BC6DE1" w:rsidRDefault="00292A7A" w:rsidP="00BC6DE1">
      <w:pPr>
        <w:pBdr>
          <w:top w:val="nil"/>
          <w:left w:val="nil"/>
          <w:bottom w:val="nil"/>
          <w:right w:val="nil"/>
          <w:between w:val="nil"/>
        </w:pBdr>
        <w:spacing w:line="312" w:lineRule="auto"/>
        <w:jc w:val="both"/>
        <w:rPr>
          <w:sz w:val="20"/>
          <w:szCs w:val="20"/>
          <w:lang w:val="fr-FR"/>
        </w:rPr>
      </w:pPr>
      <w:hyperlink r:id="rId19">
        <w:r w:rsidR="00C01839" w:rsidRPr="00231F01">
          <w:rPr>
            <w:color w:val="1155CC"/>
            <w:sz w:val="20"/>
            <w:szCs w:val="20"/>
            <w:u w:val="single"/>
            <w:lang w:val="fr-FR"/>
          </w:rPr>
          <w:t>Hôtel de la Marine, Paris, FRANCE</w:t>
        </w:r>
      </w:hyperlink>
    </w:p>
    <w:p w14:paraId="7EA57257" w14:textId="5D19B17D" w:rsidR="002217FF" w:rsidRDefault="00292A7A" w:rsidP="00BC6DE1">
      <w:pPr>
        <w:pBdr>
          <w:top w:val="nil"/>
          <w:left w:val="nil"/>
          <w:bottom w:val="nil"/>
          <w:right w:val="nil"/>
          <w:between w:val="nil"/>
        </w:pBdr>
        <w:spacing w:line="312" w:lineRule="auto"/>
        <w:jc w:val="both"/>
        <w:rPr>
          <w:sz w:val="20"/>
          <w:szCs w:val="20"/>
        </w:rPr>
      </w:pPr>
      <w:hyperlink r:id="rId20">
        <w:r w:rsidR="00C01839">
          <w:rPr>
            <w:color w:val="1155CC"/>
            <w:sz w:val="20"/>
            <w:szCs w:val="20"/>
            <w:u w:val="single"/>
          </w:rPr>
          <w:t>Royal Gardens of Venice, ITALY</w:t>
        </w:r>
      </w:hyperlink>
    </w:p>
    <w:p w14:paraId="78E9A89D" w14:textId="517A54F2" w:rsidR="002217FF" w:rsidRDefault="00292A7A" w:rsidP="00BC6DE1">
      <w:pPr>
        <w:pBdr>
          <w:top w:val="nil"/>
          <w:left w:val="nil"/>
          <w:bottom w:val="nil"/>
          <w:right w:val="nil"/>
          <w:between w:val="nil"/>
        </w:pBdr>
        <w:spacing w:line="312" w:lineRule="auto"/>
        <w:jc w:val="both"/>
        <w:rPr>
          <w:sz w:val="20"/>
          <w:szCs w:val="20"/>
        </w:rPr>
      </w:pPr>
      <w:hyperlink r:id="rId21">
        <w:r w:rsidR="00C01839">
          <w:rPr>
            <w:color w:val="1155CC"/>
            <w:sz w:val="20"/>
            <w:szCs w:val="20"/>
            <w:u w:val="single"/>
          </w:rPr>
          <w:t>Museum of Urban Wooden Architecture, Vilnius, LITHUANIA</w:t>
        </w:r>
      </w:hyperlink>
    </w:p>
    <w:p w14:paraId="0B2E7853" w14:textId="5F0B59A1" w:rsidR="002217FF" w:rsidRDefault="00292A7A" w:rsidP="00BC6DE1">
      <w:pPr>
        <w:pBdr>
          <w:top w:val="nil"/>
          <w:left w:val="nil"/>
          <w:bottom w:val="nil"/>
          <w:right w:val="nil"/>
          <w:between w:val="nil"/>
        </w:pBdr>
        <w:spacing w:line="312" w:lineRule="auto"/>
        <w:jc w:val="both"/>
        <w:rPr>
          <w:sz w:val="20"/>
          <w:szCs w:val="20"/>
        </w:rPr>
      </w:pPr>
      <w:hyperlink r:id="rId22">
        <w:proofErr w:type="spellStart"/>
        <w:r w:rsidR="00C01839">
          <w:rPr>
            <w:color w:val="1155CC"/>
            <w:sz w:val="20"/>
            <w:szCs w:val="20"/>
            <w:u w:val="single"/>
          </w:rPr>
          <w:t>Wit</w:t>
        </w:r>
        <w:proofErr w:type="spellEnd"/>
        <w:r w:rsidR="00C01839">
          <w:rPr>
            <w:color w:val="1155CC"/>
            <w:sz w:val="20"/>
            <w:szCs w:val="20"/>
            <w:u w:val="single"/>
          </w:rPr>
          <w:t xml:space="preserve"> </w:t>
        </w:r>
        <w:proofErr w:type="spellStart"/>
        <w:r w:rsidR="00C01839">
          <w:rPr>
            <w:color w:val="1155CC"/>
            <w:sz w:val="20"/>
            <w:szCs w:val="20"/>
            <w:u w:val="single"/>
          </w:rPr>
          <w:t>Stwosz</w:t>
        </w:r>
        <w:proofErr w:type="spellEnd"/>
        <w:r w:rsidR="00C01839">
          <w:rPr>
            <w:color w:val="1155CC"/>
            <w:sz w:val="20"/>
            <w:szCs w:val="20"/>
            <w:u w:val="single"/>
          </w:rPr>
          <w:t xml:space="preserve"> Altarpiece in St. Mary’s Basilica, Kraków, POLAND</w:t>
        </w:r>
      </w:hyperlink>
    </w:p>
    <w:p w14:paraId="47FF28B0" w14:textId="5B90DA16" w:rsidR="002217FF" w:rsidRDefault="00292A7A" w:rsidP="00BC6DE1">
      <w:pPr>
        <w:pBdr>
          <w:top w:val="nil"/>
          <w:left w:val="nil"/>
          <w:bottom w:val="nil"/>
          <w:right w:val="nil"/>
          <w:between w:val="nil"/>
        </w:pBdr>
        <w:spacing w:line="312" w:lineRule="auto"/>
        <w:jc w:val="both"/>
        <w:rPr>
          <w:sz w:val="20"/>
          <w:szCs w:val="20"/>
        </w:rPr>
      </w:pPr>
      <w:hyperlink r:id="rId23">
        <w:proofErr w:type="spellStart"/>
        <w:r w:rsidR="00C01839">
          <w:rPr>
            <w:color w:val="1155CC"/>
            <w:sz w:val="20"/>
            <w:szCs w:val="20"/>
            <w:u w:val="single"/>
          </w:rPr>
          <w:t>Mudéjar</w:t>
        </w:r>
        <w:proofErr w:type="spellEnd"/>
        <w:r w:rsidR="00C01839">
          <w:rPr>
            <w:color w:val="1155CC"/>
            <w:sz w:val="20"/>
            <w:szCs w:val="20"/>
            <w:u w:val="single"/>
          </w:rPr>
          <w:t xml:space="preserve"> Ceilings of the Cathedral of Funchal, Madeira, PORTUGAL</w:t>
        </w:r>
      </w:hyperlink>
    </w:p>
    <w:p w14:paraId="60E96B1A" w14:textId="7889DA83" w:rsidR="002217FF" w:rsidRDefault="00292A7A" w:rsidP="00BC6DE1">
      <w:pPr>
        <w:pBdr>
          <w:top w:val="nil"/>
          <w:left w:val="nil"/>
          <w:bottom w:val="nil"/>
          <w:right w:val="nil"/>
          <w:between w:val="nil"/>
        </w:pBdr>
        <w:spacing w:line="312" w:lineRule="auto"/>
        <w:jc w:val="both"/>
        <w:rPr>
          <w:sz w:val="20"/>
          <w:szCs w:val="20"/>
        </w:rPr>
      </w:pPr>
      <w:hyperlink r:id="rId24">
        <w:proofErr w:type="spellStart"/>
        <w:r w:rsidR="00C01839">
          <w:rPr>
            <w:color w:val="1155CC"/>
            <w:sz w:val="20"/>
            <w:szCs w:val="20"/>
            <w:u w:val="single"/>
          </w:rPr>
          <w:t>Deba</w:t>
        </w:r>
        <w:proofErr w:type="spellEnd"/>
        <w:r w:rsidR="00C01839">
          <w:rPr>
            <w:color w:val="1155CC"/>
            <w:sz w:val="20"/>
            <w:szCs w:val="20"/>
            <w:u w:val="single"/>
          </w:rPr>
          <w:t xml:space="preserve"> Bridge, </w:t>
        </w:r>
        <w:proofErr w:type="spellStart"/>
        <w:r w:rsidR="00C01839">
          <w:rPr>
            <w:color w:val="1155CC"/>
            <w:sz w:val="20"/>
            <w:szCs w:val="20"/>
            <w:u w:val="single"/>
          </w:rPr>
          <w:t>Gipuzkoa</w:t>
        </w:r>
        <w:proofErr w:type="spellEnd"/>
        <w:r w:rsidR="00C01839">
          <w:rPr>
            <w:color w:val="1155CC"/>
            <w:sz w:val="20"/>
            <w:szCs w:val="20"/>
            <w:u w:val="single"/>
          </w:rPr>
          <w:t>, SPAIN</w:t>
        </w:r>
      </w:hyperlink>
    </w:p>
    <w:p w14:paraId="633ACED2" w14:textId="70B8B1CC" w:rsidR="002217FF" w:rsidRPr="00BC6DE1" w:rsidRDefault="00292A7A" w:rsidP="00BC6DE1">
      <w:pPr>
        <w:pBdr>
          <w:top w:val="nil"/>
          <w:left w:val="nil"/>
          <w:bottom w:val="nil"/>
          <w:right w:val="nil"/>
          <w:between w:val="nil"/>
        </w:pBdr>
        <w:spacing w:line="312" w:lineRule="auto"/>
        <w:jc w:val="both"/>
        <w:rPr>
          <w:sz w:val="20"/>
          <w:szCs w:val="20"/>
        </w:rPr>
      </w:pPr>
      <w:hyperlink r:id="rId25">
        <w:r w:rsidR="00C01839">
          <w:rPr>
            <w:color w:val="1155CC"/>
            <w:sz w:val="20"/>
            <w:szCs w:val="20"/>
            <w:u w:val="single"/>
          </w:rPr>
          <w:t xml:space="preserve">Ruins of the Monastery of San Pedro de </w:t>
        </w:r>
        <w:proofErr w:type="spellStart"/>
        <w:r w:rsidR="00C01839">
          <w:rPr>
            <w:color w:val="1155CC"/>
            <w:sz w:val="20"/>
            <w:szCs w:val="20"/>
            <w:u w:val="single"/>
          </w:rPr>
          <w:t>Eslonza</w:t>
        </w:r>
        <w:proofErr w:type="spellEnd"/>
        <w:r w:rsidR="00C01839">
          <w:rPr>
            <w:color w:val="1155CC"/>
            <w:sz w:val="20"/>
            <w:szCs w:val="20"/>
            <w:u w:val="single"/>
          </w:rPr>
          <w:t xml:space="preserve">, </w:t>
        </w:r>
        <w:proofErr w:type="spellStart"/>
        <w:r w:rsidR="00C01839">
          <w:rPr>
            <w:color w:val="1155CC"/>
            <w:sz w:val="20"/>
            <w:szCs w:val="20"/>
            <w:u w:val="single"/>
          </w:rPr>
          <w:t>Gradefes</w:t>
        </w:r>
        <w:proofErr w:type="spellEnd"/>
        <w:r w:rsidR="00C01839">
          <w:rPr>
            <w:color w:val="1155CC"/>
            <w:sz w:val="20"/>
            <w:szCs w:val="20"/>
            <w:u w:val="single"/>
          </w:rPr>
          <w:t>, SPAIN</w:t>
        </w:r>
      </w:hyperlink>
    </w:p>
    <w:p w14:paraId="621D3A42" w14:textId="77777777" w:rsidR="00DD7D37" w:rsidRDefault="00DD7D37" w:rsidP="00BC6DE1">
      <w:pPr>
        <w:pBdr>
          <w:top w:val="nil"/>
          <w:left w:val="nil"/>
          <w:bottom w:val="nil"/>
          <w:right w:val="nil"/>
          <w:between w:val="nil"/>
        </w:pBdr>
        <w:spacing w:line="312" w:lineRule="auto"/>
        <w:jc w:val="both"/>
        <w:rPr>
          <w:b/>
        </w:rPr>
      </w:pPr>
      <w:bookmarkStart w:id="7" w:name="_heading=h.26in1rg" w:colFirst="0" w:colLast="0"/>
      <w:bookmarkEnd w:id="7"/>
    </w:p>
    <w:p w14:paraId="39888553" w14:textId="74F24CC2" w:rsidR="002217FF" w:rsidRDefault="009178E5" w:rsidP="00BC6DE1">
      <w:pPr>
        <w:pBdr>
          <w:top w:val="nil"/>
          <w:left w:val="nil"/>
          <w:bottom w:val="nil"/>
          <w:right w:val="nil"/>
          <w:between w:val="nil"/>
        </w:pBdr>
        <w:spacing w:line="312" w:lineRule="auto"/>
        <w:jc w:val="both"/>
        <w:rPr>
          <w:b/>
        </w:rPr>
      </w:pPr>
      <w:proofErr w:type="spellStart"/>
      <w:r>
        <w:rPr>
          <w:b/>
        </w:rPr>
        <w:t>Forskning</w:t>
      </w:r>
      <w:proofErr w:type="spellEnd"/>
    </w:p>
    <w:p w14:paraId="33EB96EA" w14:textId="60897F9E" w:rsidR="002217FF" w:rsidRDefault="00292A7A" w:rsidP="00BC6DE1">
      <w:pPr>
        <w:pBdr>
          <w:top w:val="nil"/>
          <w:left w:val="nil"/>
          <w:bottom w:val="nil"/>
          <w:right w:val="nil"/>
          <w:between w:val="nil"/>
        </w:pBdr>
        <w:spacing w:line="312" w:lineRule="auto"/>
        <w:jc w:val="both"/>
        <w:rPr>
          <w:sz w:val="20"/>
          <w:szCs w:val="20"/>
        </w:rPr>
      </w:pPr>
      <w:hyperlink r:id="rId26">
        <w:r w:rsidR="00C01839">
          <w:rPr>
            <w:color w:val="1155CC"/>
            <w:sz w:val="20"/>
            <w:szCs w:val="20"/>
            <w:u w:val="single"/>
          </w:rPr>
          <w:t xml:space="preserve">Scientific-Archaeological Studies for the Preservation of </w:t>
        </w:r>
        <w:proofErr w:type="spellStart"/>
        <w:r w:rsidR="00C01839">
          <w:rPr>
            <w:color w:val="1155CC"/>
            <w:sz w:val="20"/>
            <w:szCs w:val="20"/>
            <w:u w:val="single"/>
          </w:rPr>
          <w:t>Ererouyk</w:t>
        </w:r>
        <w:proofErr w:type="spellEnd"/>
        <w:r w:rsidR="00C01839">
          <w:rPr>
            <w:color w:val="1155CC"/>
            <w:sz w:val="20"/>
            <w:szCs w:val="20"/>
            <w:u w:val="single"/>
          </w:rPr>
          <w:t>, ARMENIA/FRANCE</w:t>
        </w:r>
      </w:hyperlink>
    </w:p>
    <w:p w14:paraId="36871467" w14:textId="461CF901" w:rsidR="002217FF" w:rsidRDefault="00292A7A" w:rsidP="00BC6DE1">
      <w:pPr>
        <w:pBdr>
          <w:top w:val="nil"/>
          <w:left w:val="nil"/>
          <w:bottom w:val="nil"/>
          <w:right w:val="nil"/>
          <w:between w:val="nil"/>
        </w:pBdr>
        <w:spacing w:line="312" w:lineRule="auto"/>
        <w:jc w:val="both"/>
        <w:rPr>
          <w:sz w:val="20"/>
          <w:szCs w:val="20"/>
        </w:rPr>
      </w:pPr>
      <w:hyperlink r:id="rId27">
        <w:r w:rsidR="00C01839">
          <w:rPr>
            <w:color w:val="1155CC"/>
            <w:sz w:val="20"/>
            <w:szCs w:val="20"/>
            <w:u w:val="single"/>
          </w:rPr>
          <w:t>Proto-Industrial Architecture of the Veneto in the Age of Palladio, ITALY</w:t>
        </w:r>
      </w:hyperlink>
    </w:p>
    <w:p w14:paraId="08539D6A" w14:textId="73507580" w:rsidR="002217FF" w:rsidRDefault="00292A7A" w:rsidP="00BC6DE1">
      <w:pPr>
        <w:pBdr>
          <w:top w:val="nil"/>
          <w:left w:val="nil"/>
          <w:bottom w:val="nil"/>
          <w:right w:val="nil"/>
          <w:between w:val="nil"/>
        </w:pBdr>
        <w:spacing w:line="312" w:lineRule="auto"/>
        <w:jc w:val="both"/>
        <w:rPr>
          <w:sz w:val="20"/>
          <w:szCs w:val="20"/>
        </w:rPr>
      </w:pPr>
      <w:hyperlink r:id="rId28">
        <w:r w:rsidR="00C01839">
          <w:rPr>
            <w:color w:val="1155CC"/>
            <w:sz w:val="20"/>
            <w:szCs w:val="20"/>
            <w:u w:val="single"/>
          </w:rPr>
          <w:t>Safeguarding of the Artisanal Fishing Technique “</w:t>
        </w:r>
        <w:proofErr w:type="spellStart"/>
        <w:r w:rsidR="00C01839">
          <w:rPr>
            <w:color w:val="1155CC"/>
            <w:sz w:val="20"/>
            <w:szCs w:val="20"/>
            <w:u w:val="single"/>
          </w:rPr>
          <w:t>Arte-Xávega</w:t>
        </w:r>
        <w:proofErr w:type="spellEnd"/>
        <w:r w:rsidR="00C01839">
          <w:rPr>
            <w:color w:val="1155CC"/>
            <w:sz w:val="20"/>
            <w:szCs w:val="20"/>
            <w:u w:val="single"/>
          </w:rPr>
          <w:t>”, PORTUGA</w:t>
        </w:r>
      </w:hyperlink>
      <w:r w:rsidR="00C01839">
        <w:rPr>
          <w:sz w:val="20"/>
          <w:szCs w:val="20"/>
        </w:rPr>
        <w:t>L</w:t>
      </w:r>
    </w:p>
    <w:p w14:paraId="0ACA8FDA" w14:textId="77777777" w:rsidR="002217FF" w:rsidRDefault="002217FF" w:rsidP="00BC6DE1">
      <w:pPr>
        <w:pBdr>
          <w:top w:val="nil"/>
          <w:left w:val="nil"/>
          <w:bottom w:val="nil"/>
          <w:right w:val="nil"/>
          <w:between w:val="nil"/>
        </w:pBdr>
        <w:spacing w:line="312" w:lineRule="auto"/>
        <w:jc w:val="both"/>
        <w:rPr>
          <w:sz w:val="20"/>
          <w:szCs w:val="20"/>
        </w:rPr>
      </w:pPr>
    </w:p>
    <w:p w14:paraId="6CBFDED1" w14:textId="5DF0EA8C" w:rsidR="002217FF" w:rsidRDefault="009178E5" w:rsidP="00BC6DE1">
      <w:pPr>
        <w:pBdr>
          <w:top w:val="nil"/>
          <w:left w:val="nil"/>
          <w:bottom w:val="nil"/>
          <w:right w:val="nil"/>
          <w:between w:val="nil"/>
        </w:pBdr>
        <w:spacing w:line="312" w:lineRule="auto"/>
        <w:jc w:val="both"/>
        <w:rPr>
          <w:b/>
        </w:rPr>
      </w:pPr>
      <w:proofErr w:type="spellStart"/>
      <w:r>
        <w:rPr>
          <w:b/>
        </w:rPr>
        <w:t>Uddannelse</w:t>
      </w:r>
      <w:proofErr w:type="spellEnd"/>
      <w:r w:rsidR="00C01839">
        <w:rPr>
          <w:b/>
        </w:rPr>
        <w:t xml:space="preserve">, </w:t>
      </w:r>
      <w:proofErr w:type="spellStart"/>
      <w:r w:rsidR="004E02B7">
        <w:rPr>
          <w:b/>
        </w:rPr>
        <w:t>Ø</w:t>
      </w:r>
      <w:r>
        <w:rPr>
          <w:b/>
        </w:rPr>
        <w:t>velse</w:t>
      </w:r>
      <w:proofErr w:type="spellEnd"/>
      <w:r w:rsidR="00C01839">
        <w:rPr>
          <w:b/>
        </w:rPr>
        <w:t xml:space="preserve"> &amp; </w:t>
      </w:r>
      <w:proofErr w:type="spellStart"/>
      <w:r w:rsidR="004E02B7">
        <w:rPr>
          <w:b/>
        </w:rPr>
        <w:t>Færdigheder</w:t>
      </w:r>
      <w:proofErr w:type="spellEnd"/>
    </w:p>
    <w:p w14:paraId="124F28F2" w14:textId="7A97FD61" w:rsidR="002217FF" w:rsidRDefault="00292A7A" w:rsidP="00BC6DE1">
      <w:pPr>
        <w:pBdr>
          <w:top w:val="nil"/>
          <w:left w:val="nil"/>
          <w:bottom w:val="nil"/>
          <w:right w:val="nil"/>
          <w:between w:val="nil"/>
        </w:pBdr>
        <w:spacing w:line="312" w:lineRule="auto"/>
        <w:jc w:val="both"/>
        <w:rPr>
          <w:sz w:val="20"/>
          <w:szCs w:val="20"/>
        </w:rPr>
      </w:pPr>
      <w:hyperlink r:id="rId29">
        <w:r w:rsidR="00C01839">
          <w:rPr>
            <w:color w:val="1155CC"/>
            <w:sz w:val="20"/>
            <w:szCs w:val="20"/>
            <w:u w:val="single"/>
          </w:rPr>
          <w:t>MADE IN: Crafts and Design Narratives, AUSTRIA/CROATIA/SLOVENIA/SERBIA</w:t>
        </w:r>
      </w:hyperlink>
    </w:p>
    <w:p w14:paraId="4B2DBC7D" w14:textId="265088AC" w:rsidR="002217FF" w:rsidRDefault="00292A7A" w:rsidP="00BC6DE1">
      <w:pPr>
        <w:pBdr>
          <w:top w:val="nil"/>
          <w:left w:val="nil"/>
          <w:bottom w:val="nil"/>
          <w:right w:val="nil"/>
          <w:between w:val="nil"/>
        </w:pBdr>
        <w:spacing w:line="312" w:lineRule="auto"/>
        <w:jc w:val="both"/>
        <w:rPr>
          <w:sz w:val="20"/>
          <w:szCs w:val="20"/>
        </w:rPr>
      </w:pPr>
      <w:hyperlink r:id="rId30">
        <w:r w:rsidR="00C01839">
          <w:rPr>
            <w:color w:val="1155CC"/>
            <w:sz w:val="20"/>
            <w:szCs w:val="20"/>
            <w:u w:val="single"/>
          </w:rPr>
          <w:t>ACTA VISTA, Marseille, FRANCE</w:t>
        </w:r>
      </w:hyperlink>
      <w:r w:rsidR="00C01839">
        <w:rPr>
          <w:sz w:val="20"/>
          <w:szCs w:val="20"/>
        </w:rPr>
        <w:t> </w:t>
      </w:r>
    </w:p>
    <w:p w14:paraId="6F946DF6" w14:textId="2227154A" w:rsidR="002217FF" w:rsidRDefault="00292A7A" w:rsidP="00BC6DE1">
      <w:pPr>
        <w:pBdr>
          <w:top w:val="nil"/>
          <w:left w:val="nil"/>
          <w:bottom w:val="nil"/>
          <w:right w:val="nil"/>
          <w:between w:val="nil"/>
        </w:pBdr>
        <w:spacing w:line="312" w:lineRule="auto"/>
        <w:jc w:val="both"/>
        <w:rPr>
          <w:color w:val="1155CC"/>
          <w:sz w:val="20"/>
          <w:szCs w:val="20"/>
          <w:u w:val="single"/>
        </w:rPr>
      </w:pPr>
      <w:hyperlink r:id="rId31">
        <w:r w:rsidR="00C01839">
          <w:rPr>
            <w:color w:val="1155CC"/>
            <w:sz w:val="20"/>
            <w:szCs w:val="20"/>
            <w:u w:val="single"/>
          </w:rPr>
          <w:t>Carpenters without Borders, Paris, FRANCE</w:t>
        </w:r>
      </w:hyperlink>
    </w:p>
    <w:p w14:paraId="50687061" w14:textId="77777777" w:rsidR="00070690" w:rsidRDefault="00070690" w:rsidP="00BC6DE1">
      <w:pPr>
        <w:pBdr>
          <w:top w:val="nil"/>
          <w:left w:val="nil"/>
          <w:bottom w:val="nil"/>
          <w:right w:val="nil"/>
          <w:between w:val="nil"/>
        </w:pBdr>
        <w:spacing w:line="312" w:lineRule="auto"/>
        <w:jc w:val="both"/>
        <w:rPr>
          <w:sz w:val="20"/>
          <w:szCs w:val="20"/>
        </w:rPr>
      </w:pPr>
      <w:bookmarkStart w:id="8" w:name="_GoBack"/>
      <w:bookmarkEnd w:id="8"/>
    </w:p>
    <w:p w14:paraId="14FDB76B" w14:textId="58F20C94" w:rsidR="002217FF" w:rsidRDefault="00292A7A" w:rsidP="00BC6DE1">
      <w:pPr>
        <w:pBdr>
          <w:top w:val="nil"/>
          <w:left w:val="nil"/>
          <w:bottom w:val="nil"/>
          <w:right w:val="nil"/>
          <w:between w:val="nil"/>
        </w:pBdr>
        <w:spacing w:line="312" w:lineRule="auto"/>
        <w:jc w:val="both"/>
        <w:rPr>
          <w:sz w:val="20"/>
          <w:szCs w:val="20"/>
        </w:rPr>
      </w:pPr>
      <w:hyperlink r:id="rId32">
        <w:r w:rsidR="00C01839">
          <w:rPr>
            <w:color w:val="1155CC"/>
            <w:sz w:val="20"/>
            <w:szCs w:val="20"/>
            <w:u w:val="single"/>
          </w:rPr>
          <w:t>National Centres for Restoration of Historic Vessels, NORWAY</w:t>
        </w:r>
      </w:hyperlink>
    </w:p>
    <w:p w14:paraId="1BA4F3F4" w14:textId="01268881" w:rsidR="002217FF" w:rsidRDefault="00292A7A" w:rsidP="00BC6DE1">
      <w:pPr>
        <w:pBdr>
          <w:top w:val="nil"/>
          <w:left w:val="nil"/>
          <w:bottom w:val="nil"/>
          <w:right w:val="nil"/>
          <w:between w:val="nil"/>
        </w:pBdr>
        <w:spacing w:line="312" w:lineRule="auto"/>
        <w:jc w:val="both"/>
        <w:rPr>
          <w:sz w:val="20"/>
          <w:szCs w:val="20"/>
        </w:rPr>
      </w:pPr>
      <w:hyperlink r:id="rId33">
        <w:r w:rsidR="00C01839">
          <w:rPr>
            <w:color w:val="1155CC"/>
            <w:sz w:val="20"/>
            <w:szCs w:val="20"/>
            <w:u w:val="single"/>
          </w:rPr>
          <w:t>Pathfinders of the Waters, Danube Delta, ROMANIA</w:t>
        </w:r>
      </w:hyperlink>
    </w:p>
    <w:p w14:paraId="3E4F7210" w14:textId="77777777" w:rsidR="00CC3CA5" w:rsidRPr="00CC3CA5" w:rsidRDefault="00CC3CA5" w:rsidP="00BC6DE1">
      <w:pPr>
        <w:pBdr>
          <w:top w:val="nil"/>
          <w:left w:val="nil"/>
          <w:bottom w:val="nil"/>
          <w:right w:val="nil"/>
          <w:between w:val="nil"/>
        </w:pBdr>
        <w:spacing w:line="312" w:lineRule="auto"/>
        <w:jc w:val="both"/>
        <w:rPr>
          <w:sz w:val="20"/>
          <w:szCs w:val="20"/>
        </w:rPr>
      </w:pPr>
    </w:p>
    <w:p w14:paraId="18AD64E5" w14:textId="7304AD63" w:rsidR="002217FF" w:rsidRPr="00BC6DE1" w:rsidRDefault="00C01839" w:rsidP="00BC6DE1">
      <w:pPr>
        <w:pBdr>
          <w:top w:val="nil"/>
          <w:left w:val="nil"/>
          <w:bottom w:val="nil"/>
          <w:right w:val="nil"/>
          <w:between w:val="nil"/>
        </w:pBdr>
        <w:spacing w:line="312" w:lineRule="auto"/>
        <w:jc w:val="both"/>
        <w:rPr>
          <w:b/>
        </w:rPr>
      </w:pPr>
      <w:r>
        <w:rPr>
          <w:b/>
        </w:rPr>
        <w:t xml:space="preserve">Engagement </w:t>
      </w:r>
    </w:p>
    <w:p w14:paraId="783393F5" w14:textId="25073F8C" w:rsidR="002217FF" w:rsidRDefault="00292A7A" w:rsidP="00BC6DE1">
      <w:pPr>
        <w:pBdr>
          <w:top w:val="nil"/>
          <w:left w:val="nil"/>
          <w:bottom w:val="nil"/>
          <w:right w:val="nil"/>
          <w:between w:val="nil"/>
        </w:pBdr>
        <w:spacing w:line="312" w:lineRule="auto"/>
        <w:jc w:val="both"/>
        <w:rPr>
          <w:sz w:val="20"/>
          <w:szCs w:val="20"/>
        </w:rPr>
      </w:pPr>
      <w:hyperlink r:id="rId34">
        <w:r w:rsidR="00C01839">
          <w:rPr>
            <w:color w:val="1155CC"/>
            <w:sz w:val="20"/>
            <w:szCs w:val="20"/>
            <w:u w:val="single"/>
          </w:rPr>
          <w:t>Village Square Meer, Antwerp, BELGIUM</w:t>
        </w:r>
      </w:hyperlink>
    </w:p>
    <w:p w14:paraId="61430B53" w14:textId="1CAFF2ED" w:rsidR="002217FF" w:rsidRDefault="00292A7A" w:rsidP="00BC6DE1">
      <w:pPr>
        <w:pBdr>
          <w:top w:val="nil"/>
          <w:left w:val="nil"/>
          <w:bottom w:val="nil"/>
          <w:right w:val="nil"/>
          <w:between w:val="nil"/>
        </w:pBdr>
        <w:spacing w:line="312" w:lineRule="auto"/>
        <w:jc w:val="both"/>
        <w:rPr>
          <w:sz w:val="20"/>
          <w:szCs w:val="20"/>
        </w:rPr>
      </w:pPr>
      <w:hyperlink r:id="rId35">
        <w:r w:rsidR="00C01839">
          <w:rPr>
            <w:color w:val="1155CC"/>
            <w:sz w:val="20"/>
            <w:szCs w:val="20"/>
            <w:u w:val="single"/>
          </w:rPr>
          <w:t>Budapest100, HUNGARY</w:t>
        </w:r>
      </w:hyperlink>
    </w:p>
    <w:p w14:paraId="30DCC605" w14:textId="22972D42" w:rsidR="002217FF" w:rsidRDefault="00292A7A" w:rsidP="00BC6DE1">
      <w:pPr>
        <w:pBdr>
          <w:top w:val="nil"/>
          <w:left w:val="nil"/>
          <w:bottom w:val="nil"/>
          <w:right w:val="nil"/>
          <w:between w:val="nil"/>
        </w:pBdr>
        <w:spacing w:line="312" w:lineRule="auto"/>
        <w:jc w:val="both"/>
        <w:rPr>
          <w:sz w:val="20"/>
          <w:szCs w:val="20"/>
        </w:rPr>
      </w:pPr>
      <w:hyperlink r:id="rId36">
        <w:r w:rsidR="00C01839">
          <w:rPr>
            <w:color w:val="1155CC"/>
            <w:sz w:val="20"/>
            <w:szCs w:val="20"/>
            <w:u w:val="single"/>
          </w:rPr>
          <w:t>Museum of Literature Ireland (</w:t>
        </w:r>
        <w:proofErr w:type="spellStart"/>
        <w:r w:rsidR="00C01839">
          <w:rPr>
            <w:color w:val="1155CC"/>
            <w:sz w:val="20"/>
            <w:szCs w:val="20"/>
            <w:u w:val="single"/>
          </w:rPr>
          <w:t>MoLI</w:t>
        </w:r>
        <w:proofErr w:type="spellEnd"/>
        <w:r w:rsidR="00C01839">
          <w:rPr>
            <w:color w:val="1155CC"/>
            <w:sz w:val="20"/>
            <w:szCs w:val="20"/>
            <w:u w:val="single"/>
          </w:rPr>
          <w:t>), Dublin, IRELAND</w:t>
        </w:r>
      </w:hyperlink>
    </w:p>
    <w:p w14:paraId="0A3B440E" w14:textId="50D1FB01" w:rsidR="002217FF" w:rsidRDefault="00292A7A" w:rsidP="00BC6DE1">
      <w:pPr>
        <w:pBdr>
          <w:top w:val="nil"/>
          <w:left w:val="nil"/>
          <w:bottom w:val="nil"/>
          <w:right w:val="nil"/>
          <w:between w:val="nil"/>
        </w:pBdr>
        <w:spacing w:line="312" w:lineRule="auto"/>
        <w:jc w:val="both"/>
        <w:rPr>
          <w:sz w:val="20"/>
          <w:szCs w:val="20"/>
        </w:rPr>
      </w:pPr>
      <w:hyperlink r:id="rId37">
        <w:r w:rsidR="00C01839">
          <w:rPr>
            <w:color w:val="1155CC"/>
            <w:sz w:val="20"/>
            <w:szCs w:val="20"/>
            <w:u w:val="single"/>
          </w:rPr>
          <w:t>Open for You, ITALY</w:t>
        </w:r>
      </w:hyperlink>
    </w:p>
    <w:p w14:paraId="39BBE64F" w14:textId="7B040228" w:rsidR="002217FF" w:rsidRDefault="00292A7A" w:rsidP="00BC6DE1">
      <w:pPr>
        <w:pBdr>
          <w:top w:val="nil"/>
          <w:left w:val="nil"/>
          <w:bottom w:val="nil"/>
          <w:right w:val="nil"/>
          <w:between w:val="nil"/>
        </w:pBdr>
        <w:spacing w:line="312" w:lineRule="auto"/>
        <w:jc w:val="both"/>
        <w:rPr>
          <w:sz w:val="20"/>
          <w:szCs w:val="20"/>
        </w:rPr>
      </w:pPr>
      <w:hyperlink r:id="rId38">
        <w:r w:rsidR="00C01839">
          <w:rPr>
            <w:color w:val="1155CC"/>
            <w:sz w:val="20"/>
            <w:szCs w:val="20"/>
            <w:u w:val="single"/>
          </w:rPr>
          <w:t>ALMADA Project, Lisbon, PORTUGAL</w:t>
        </w:r>
      </w:hyperlink>
    </w:p>
    <w:p w14:paraId="01738E1E" w14:textId="63D3C22D" w:rsidR="002217FF" w:rsidRDefault="00292A7A" w:rsidP="00BC6DE1">
      <w:pPr>
        <w:pBdr>
          <w:top w:val="nil"/>
          <w:left w:val="nil"/>
          <w:bottom w:val="nil"/>
          <w:right w:val="nil"/>
          <w:between w:val="nil"/>
        </w:pBdr>
        <w:spacing w:line="312" w:lineRule="auto"/>
        <w:jc w:val="both"/>
        <w:rPr>
          <w:sz w:val="20"/>
          <w:szCs w:val="20"/>
        </w:rPr>
      </w:pPr>
      <w:hyperlink r:id="rId39">
        <w:r w:rsidR="00C01839">
          <w:rPr>
            <w:color w:val="1155CC"/>
            <w:sz w:val="20"/>
            <w:szCs w:val="20"/>
            <w:u w:val="single"/>
          </w:rPr>
          <w:t xml:space="preserve">Via </w:t>
        </w:r>
        <w:proofErr w:type="spellStart"/>
        <w:r w:rsidR="00C01839">
          <w:rPr>
            <w:color w:val="1155CC"/>
            <w:sz w:val="20"/>
            <w:szCs w:val="20"/>
            <w:u w:val="single"/>
          </w:rPr>
          <w:t>Transilvanica</w:t>
        </w:r>
        <w:proofErr w:type="spellEnd"/>
        <w:r w:rsidR="00C01839">
          <w:rPr>
            <w:color w:val="1155CC"/>
            <w:sz w:val="20"/>
            <w:szCs w:val="20"/>
            <w:u w:val="single"/>
          </w:rPr>
          <w:t>, ROMANIA</w:t>
        </w:r>
      </w:hyperlink>
    </w:p>
    <w:p w14:paraId="69430E11" w14:textId="433CD233" w:rsidR="002217FF" w:rsidRPr="00BC6DE1" w:rsidRDefault="00292A7A" w:rsidP="00BC6DE1">
      <w:pPr>
        <w:pBdr>
          <w:top w:val="nil"/>
          <w:left w:val="nil"/>
          <w:bottom w:val="nil"/>
          <w:right w:val="nil"/>
          <w:between w:val="nil"/>
        </w:pBdr>
        <w:spacing w:line="312" w:lineRule="auto"/>
        <w:jc w:val="both"/>
        <w:rPr>
          <w:sz w:val="20"/>
          <w:szCs w:val="20"/>
        </w:rPr>
      </w:pPr>
      <w:hyperlink r:id="rId40">
        <w:r w:rsidR="00C01839">
          <w:rPr>
            <w:color w:val="1155CC"/>
            <w:sz w:val="20"/>
            <w:szCs w:val="20"/>
            <w:u w:val="single"/>
          </w:rPr>
          <w:t>Un-archiving Post-industry, UKRAINE</w:t>
        </w:r>
      </w:hyperlink>
    </w:p>
    <w:p w14:paraId="4C7F8AC6" w14:textId="77777777" w:rsidR="002217FF" w:rsidRDefault="002217FF" w:rsidP="00BC6DE1">
      <w:pPr>
        <w:pBdr>
          <w:top w:val="nil"/>
          <w:left w:val="nil"/>
          <w:bottom w:val="nil"/>
          <w:right w:val="nil"/>
          <w:between w:val="nil"/>
        </w:pBdr>
        <w:spacing w:line="312" w:lineRule="auto"/>
        <w:jc w:val="both"/>
        <w:rPr>
          <w:b/>
        </w:rPr>
      </w:pPr>
    </w:p>
    <w:p w14:paraId="7BA75C79" w14:textId="44F52E51" w:rsidR="002217FF" w:rsidRPr="00BC6DE1" w:rsidRDefault="004E02B7" w:rsidP="00BC6DE1">
      <w:pPr>
        <w:pBdr>
          <w:top w:val="nil"/>
          <w:left w:val="nil"/>
          <w:bottom w:val="nil"/>
          <w:right w:val="nil"/>
          <w:between w:val="nil"/>
        </w:pBdr>
        <w:spacing w:line="312" w:lineRule="auto"/>
        <w:jc w:val="both"/>
        <w:rPr>
          <w:b/>
        </w:rPr>
      </w:pPr>
      <w:proofErr w:type="spellStart"/>
      <w:r>
        <w:rPr>
          <w:b/>
        </w:rPr>
        <w:t>Kulturarvs</w:t>
      </w:r>
      <w:proofErr w:type="spellEnd"/>
      <w:r w:rsidR="00C01839">
        <w:rPr>
          <w:b/>
        </w:rPr>
        <w:t xml:space="preserve"> </w:t>
      </w:r>
      <w:proofErr w:type="spellStart"/>
      <w:r>
        <w:rPr>
          <w:b/>
        </w:rPr>
        <w:t>Helte</w:t>
      </w:r>
      <w:proofErr w:type="spellEnd"/>
    </w:p>
    <w:p w14:paraId="53E11125" w14:textId="413E0249" w:rsidR="002217FF" w:rsidRDefault="00292A7A" w:rsidP="00BC6DE1">
      <w:pPr>
        <w:pBdr>
          <w:top w:val="nil"/>
          <w:left w:val="nil"/>
          <w:bottom w:val="nil"/>
          <w:right w:val="nil"/>
          <w:between w:val="nil"/>
        </w:pBdr>
        <w:spacing w:line="312" w:lineRule="auto"/>
        <w:jc w:val="both"/>
        <w:rPr>
          <w:sz w:val="20"/>
          <w:szCs w:val="20"/>
        </w:rPr>
      </w:pPr>
      <w:hyperlink r:id="rId41">
        <w:r w:rsidR="00C01839">
          <w:rPr>
            <w:color w:val="1155CC"/>
            <w:sz w:val="20"/>
            <w:szCs w:val="20"/>
            <w:u w:val="single"/>
          </w:rPr>
          <w:t>Hambis Tsangaris, CYPRUS</w:t>
        </w:r>
      </w:hyperlink>
    </w:p>
    <w:p w14:paraId="7A5CD0A1" w14:textId="3465D235" w:rsidR="002217FF" w:rsidRDefault="00292A7A" w:rsidP="00BC6DE1">
      <w:pPr>
        <w:pBdr>
          <w:top w:val="nil"/>
          <w:left w:val="nil"/>
          <w:bottom w:val="nil"/>
          <w:right w:val="nil"/>
          <w:between w:val="nil"/>
        </w:pBdr>
        <w:spacing w:line="312" w:lineRule="auto"/>
        <w:jc w:val="both"/>
        <w:rPr>
          <w:sz w:val="20"/>
          <w:szCs w:val="20"/>
        </w:rPr>
      </w:pPr>
      <w:hyperlink r:id="rId42">
        <w:r w:rsidR="00C01839">
          <w:rPr>
            <w:color w:val="1155CC"/>
            <w:sz w:val="20"/>
            <w:szCs w:val="20"/>
            <w:u w:val="single"/>
          </w:rPr>
          <w:t xml:space="preserve">Sergio </w:t>
        </w:r>
        <w:proofErr w:type="spellStart"/>
        <w:r w:rsidR="00C01839">
          <w:rPr>
            <w:color w:val="1155CC"/>
            <w:sz w:val="20"/>
            <w:szCs w:val="20"/>
            <w:u w:val="single"/>
          </w:rPr>
          <w:t>Ragni</w:t>
        </w:r>
        <w:proofErr w:type="spellEnd"/>
        <w:r w:rsidR="00C01839">
          <w:rPr>
            <w:color w:val="1155CC"/>
            <w:sz w:val="20"/>
            <w:szCs w:val="20"/>
            <w:u w:val="single"/>
          </w:rPr>
          <w:t>, ITALY</w:t>
        </w:r>
      </w:hyperlink>
    </w:p>
    <w:p w14:paraId="2752AC81" w14:textId="53E93367" w:rsidR="002217FF" w:rsidRDefault="00292A7A" w:rsidP="00BC6DE1">
      <w:pPr>
        <w:pBdr>
          <w:top w:val="nil"/>
          <w:left w:val="nil"/>
          <w:bottom w:val="nil"/>
          <w:right w:val="nil"/>
          <w:between w:val="nil"/>
        </w:pBdr>
        <w:spacing w:line="312" w:lineRule="auto"/>
        <w:jc w:val="both"/>
        <w:rPr>
          <w:sz w:val="20"/>
          <w:szCs w:val="20"/>
        </w:rPr>
      </w:pPr>
      <w:hyperlink r:id="rId43">
        <w:proofErr w:type="spellStart"/>
        <w:r w:rsidR="00C01839">
          <w:rPr>
            <w:color w:val="1155CC"/>
            <w:sz w:val="20"/>
            <w:szCs w:val="20"/>
            <w:u w:val="single"/>
          </w:rPr>
          <w:t>Cláudio</w:t>
        </w:r>
        <w:proofErr w:type="spellEnd"/>
        <w:r w:rsidR="00C01839">
          <w:rPr>
            <w:color w:val="1155CC"/>
            <w:sz w:val="20"/>
            <w:szCs w:val="20"/>
            <w:u w:val="single"/>
          </w:rPr>
          <w:t xml:space="preserve"> Torres, PORTUGAL</w:t>
        </w:r>
      </w:hyperlink>
    </w:p>
    <w:p w14:paraId="29B08AC9" w14:textId="77777777" w:rsidR="002217FF" w:rsidRDefault="00292A7A" w:rsidP="00BC6DE1">
      <w:pPr>
        <w:pBdr>
          <w:top w:val="nil"/>
          <w:left w:val="nil"/>
          <w:bottom w:val="nil"/>
          <w:right w:val="nil"/>
          <w:between w:val="nil"/>
        </w:pBdr>
        <w:spacing w:line="312" w:lineRule="auto"/>
        <w:jc w:val="both"/>
        <w:rPr>
          <w:sz w:val="20"/>
          <w:szCs w:val="20"/>
        </w:rPr>
      </w:pPr>
      <w:hyperlink r:id="rId44">
        <w:r w:rsidR="00C01839">
          <w:rPr>
            <w:color w:val="1155CC"/>
            <w:sz w:val="20"/>
            <w:szCs w:val="20"/>
            <w:u w:val="single"/>
          </w:rPr>
          <w:t>Saving Ukrainian Cultural Heritage Online (SUCHO), UKRAINE/INTERNATIONAL PROJECT</w:t>
        </w:r>
      </w:hyperlink>
    </w:p>
    <w:p w14:paraId="4F7AD52D" w14:textId="712FCAD5" w:rsidR="00BC6DE1" w:rsidRDefault="00BC6DE1">
      <w:pPr>
        <w:pBdr>
          <w:top w:val="nil"/>
          <w:left w:val="nil"/>
          <w:bottom w:val="nil"/>
          <w:right w:val="nil"/>
          <w:between w:val="nil"/>
        </w:pBdr>
        <w:jc w:val="both"/>
        <w:rPr>
          <w:b/>
          <w:color w:val="000000"/>
          <w:sz w:val="24"/>
          <w:szCs w:val="24"/>
        </w:rPr>
      </w:pPr>
    </w:p>
    <w:p w14:paraId="5A24273D" w14:textId="77777777" w:rsidR="00BC6DE1" w:rsidRDefault="00BC6DE1">
      <w:pPr>
        <w:pBdr>
          <w:top w:val="nil"/>
          <w:left w:val="nil"/>
          <w:bottom w:val="nil"/>
          <w:right w:val="nil"/>
          <w:between w:val="nil"/>
        </w:pBdr>
        <w:jc w:val="both"/>
        <w:rPr>
          <w:b/>
          <w:color w:val="000000"/>
          <w:sz w:val="24"/>
          <w:szCs w:val="24"/>
        </w:rPr>
      </w:pPr>
    </w:p>
    <w:p w14:paraId="0D016640" w14:textId="4E8357F8" w:rsidR="00077DF6" w:rsidRPr="00CA4D5F" w:rsidRDefault="00077DF6">
      <w:pPr>
        <w:pBdr>
          <w:top w:val="nil"/>
          <w:left w:val="nil"/>
          <w:bottom w:val="nil"/>
          <w:right w:val="nil"/>
          <w:between w:val="nil"/>
        </w:pBdr>
        <w:jc w:val="both"/>
        <w:rPr>
          <w:b/>
          <w:sz w:val="20"/>
          <w:szCs w:val="20"/>
          <w:lang w:val="da-DK"/>
        </w:rPr>
      </w:pPr>
      <w:r w:rsidRPr="00CA4D5F">
        <w:rPr>
          <w:b/>
          <w:color w:val="000000"/>
          <w:sz w:val="20"/>
          <w:szCs w:val="20"/>
          <w:lang w:val="da-DK"/>
        </w:rPr>
        <w:t xml:space="preserve">Europa Nostra Awards </w:t>
      </w:r>
      <w:r w:rsidR="00DA0FAF" w:rsidRPr="00CA4D5F">
        <w:rPr>
          <w:b/>
          <w:color w:val="000000"/>
          <w:sz w:val="20"/>
          <w:szCs w:val="20"/>
          <w:lang w:val="da-DK"/>
        </w:rPr>
        <w:t xml:space="preserve">2023 for </w:t>
      </w:r>
      <w:r w:rsidR="00DC5A3B" w:rsidRPr="00CA4D5F">
        <w:rPr>
          <w:b/>
          <w:color w:val="000000"/>
          <w:sz w:val="20"/>
          <w:szCs w:val="20"/>
          <w:lang w:val="da-DK"/>
        </w:rPr>
        <w:t>fremragende</w:t>
      </w:r>
      <w:r w:rsidR="00A94AFE" w:rsidRPr="00CA4D5F">
        <w:rPr>
          <w:b/>
          <w:color w:val="000000"/>
          <w:sz w:val="20"/>
          <w:szCs w:val="20"/>
          <w:lang w:val="da-DK"/>
        </w:rPr>
        <w:t xml:space="preserve"> </w:t>
      </w:r>
      <w:r w:rsidR="006B45C6" w:rsidRPr="00CA4D5F">
        <w:rPr>
          <w:b/>
          <w:color w:val="000000"/>
          <w:sz w:val="20"/>
          <w:szCs w:val="20"/>
          <w:lang w:val="da-DK"/>
        </w:rPr>
        <w:t>proje</w:t>
      </w:r>
      <w:r w:rsidR="00DC5A3B" w:rsidRPr="00CA4D5F">
        <w:rPr>
          <w:b/>
          <w:color w:val="000000"/>
          <w:sz w:val="20"/>
          <w:szCs w:val="20"/>
          <w:lang w:val="da-DK"/>
        </w:rPr>
        <w:t>k</w:t>
      </w:r>
      <w:r w:rsidR="006B45C6" w:rsidRPr="00CA4D5F">
        <w:rPr>
          <w:b/>
          <w:color w:val="000000"/>
          <w:sz w:val="20"/>
          <w:szCs w:val="20"/>
          <w:lang w:val="da-DK"/>
        </w:rPr>
        <w:t>t</w:t>
      </w:r>
      <w:r w:rsidR="00DC5A3B" w:rsidRPr="00CA4D5F">
        <w:rPr>
          <w:b/>
          <w:color w:val="000000"/>
          <w:sz w:val="20"/>
          <w:szCs w:val="20"/>
          <w:lang w:val="da-DK"/>
        </w:rPr>
        <w:t>er fra</w:t>
      </w:r>
      <w:r w:rsidR="006B45C6" w:rsidRPr="00CA4D5F">
        <w:rPr>
          <w:b/>
          <w:color w:val="000000"/>
          <w:sz w:val="20"/>
          <w:szCs w:val="20"/>
          <w:lang w:val="da-DK"/>
        </w:rPr>
        <w:t xml:space="preserve"> </w:t>
      </w:r>
      <w:r w:rsidR="00DA0FAF" w:rsidRPr="00CA4D5F">
        <w:rPr>
          <w:b/>
          <w:color w:val="000000"/>
          <w:sz w:val="20"/>
          <w:szCs w:val="20"/>
          <w:lang w:val="da-DK"/>
        </w:rPr>
        <w:t>UK</w:t>
      </w:r>
      <w:r w:rsidR="00A94AFE" w:rsidRPr="00CA4D5F">
        <w:rPr>
          <w:b/>
          <w:color w:val="000000"/>
          <w:sz w:val="20"/>
          <w:szCs w:val="20"/>
          <w:lang w:val="da-DK"/>
        </w:rPr>
        <w:t xml:space="preserve"> </w:t>
      </w:r>
    </w:p>
    <w:p w14:paraId="47D4E5D0" w14:textId="77777777" w:rsidR="00FE17F6" w:rsidRPr="00CA4D5F" w:rsidRDefault="00FE17F6">
      <w:pPr>
        <w:pBdr>
          <w:top w:val="nil"/>
          <w:left w:val="nil"/>
          <w:bottom w:val="nil"/>
          <w:right w:val="nil"/>
          <w:between w:val="nil"/>
        </w:pBdr>
        <w:jc w:val="both"/>
        <w:rPr>
          <w:bCs/>
          <w:sz w:val="20"/>
          <w:szCs w:val="20"/>
          <w:lang w:val="da-DK"/>
        </w:rPr>
      </w:pPr>
    </w:p>
    <w:p w14:paraId="572E40C1" w14:textId="59012291" w:rsidR="00BC6DE1" w:rsidRPr="00D32AF3" w:rsidRDefault="00CA4D5F">
      <w:pPr>
        <w:pBdr>
          <w:top w:val="nil"/>
          <w:left w:val="nil"/>
          <w:bottom w:val="nil"/>
          <w:right w:val="nil"/>
          <w:between w:val="nil"/>
        </w:pBdr>
        <w:jc w:val="both"/>
        <w:rPr>
          <w:sz w:val="20"/>
          <w:szCs w:val="20"/>
          <w:lang w:val="da-DK"/>
        </w:rPr>
      </w:pPr>
      <w:r w:rsidRPr="00D32AF3">
        <w:rPr>
          <w:bCs/>
          <w:sz w:val="20"/>
          <w:szCs w:val="20"/>
          <w:lang w:val="da-DK"/>
        </w:rPr>
        <w:t>I år går</w:t>
      </w:r>
      <w:r w:rsidR="00BC6DE1" w:rsidRPr="00D32AF3">
        <w:rPr>
          <w:bCs/>
          <w:sz w:val="20"/>
          <w:szCs w:val="20"/>
          <w:lang w:val="da-DK"/>
        </w:rPr>
        <w:t xml:space="preserve"> </w:t>
      </w:r>
      <w:r w:rsidR="00E10E07" w:rsidRPr="00D32AF3">
        <w:rPr>
          <w:bCs/>
          <w:sz w:val="20"/>
          <w:szCs w:val="20"/>
          <w:lang w:val="da-DK"/>
        </w:rPr>
        <w:t>Europa Nostra Awards</w:t>
      </w:r>
      <w:r w:rsidR="00E10E07" w:rsidRPr="00D32AF3">
        <w:rPr>
          <w:sz w:val="20"/>
          <w:szCs w:val="20"/>
          <w:lang w:val="da-DK"/>
        </w:rPr>
        <w:t> </w:t>
      </w:r>
      <w:r w:rsidRPr="00D32AF3">
        <w:rPr>
          <w:sz w:val="20"/>
          <w:szCs w:val="20"/>
          <w:lang w:val="da-DK"/>
        </w:rPr>
        <w:t>til to kulturarvs</w:t>
      </w:r>
      <w:r w:rsidR="00E10E07" w:rsidRPr="00D32AF3">
        <w:rPr>
          <w:sz w:val="20"/>
          <w:szCs w:val="20"/>
          <w:lang w:val="da-DK"/>
        </w:rPr>
        <w:t>proje</w:t>
      </w:r>
      <w:r w:rsidR="00D32AF3" w:rsidRPr="00D32AF3">
        <w:rPr>
          <w:sz w:val="20"/>
          <w:szCs w:val="20"/>
          <w:lang w:val="da-DK"/>
        </w:rPr>
        <w:t>kter fra et</w:t>
      </w:r>
      <w:r w:rsidR="00D32AF3">
        <w:rPr>
          <w:sz w:val="20"/>
          <w:szCs w:val="20"/>
          <w:lang w:val="da-DK"/>
        </w:rPr>
        <w:t xml:space="preserve"> europæisk land, der ikke deltager i</w:t>
      </w:r>
      <w:r w:rsidR="00E10E07" w:rsidRPr="00D32AF3">
        <w:rPr>
          <w:sz w:val="20"/>
          <w:szCs w:val="20"/>
          <w:lang w:val="da-DK"/>
        </w:rPr>
        <w:t xml:space="preserve"> EU</w:t>
      </w:r>
      <w:r w:rsidR="00D32AF3">
        <w:rPr>
          <w:sz w:val="20"/>
          <w:szCs w:val="20"/>
          <w:lang w:val="da-DK"/>
        </w:rPr>
        <w:t>s</w:t>
      </w:r>
      <w:r w:rsidR="00E10E07" w:rsidRPr="00D32AF3">
        <w:rPr>
          <w:sz w:val="20"/>
          <w:szCs w:val="20"/>
          <w:lang w:val="da-DK"/>
        </w:rPr>
        <w:t xml:space="preserve"> Creative Europe program.</w:t>
      </w:r>
    </w:p>
    <w:p w14:paraId="23E6832B" w14:textId="630B3F8B" w:rsidR="006B45C6" w:rsidRDefault="00292A7A" w:rsidP="00077DF6">
      <w:pPr>
        <w:pBdr>
          <w:top w:val="nil"/>
          <w:left w:val="nil"/>
          <w:bottom w:val="nil"/>
          <w:right w:val="nil"/>
          <w:between w:val="nil"/>
        </w:pBdr>
        <w:jc w:val="both"/>
        <w:rPr>
          <w:sz w:val="20"/>
          <w:szCs w:val="20"/>
        </w:rPr>
      </w:pPr>
      <w:hyperlink r:id="rId45">
        <w:r w:rsidR="00077DF6">
          <w:rPr>
            <w:color w:val="1155CC"/>
            <w:sz w:val="20"/>
            <w:szCs w:val="20"/>
            <w:u w:val="single"/>
          </w:rPr>
          <w:t>Cleveland Pools, Bath, UNITED KINGDOM</w:t>
        </w:r>
      </w:hyperlink>
      <w:r w:rsidR="005C5CBF">
        <w:rPr>
          <w:sz w:val="20"/>
          <w:szCs w:val="20"/>
        </w:rPr>
        <w:t xml:space="preserve"> </w:t>
      </w:r>
    </w:p>
    <w:p w14:paraId="4417A4AF" w14:textId="1B84AF84" w:rsidR="005C5CBF" w:rsidRPr="005C5CBF" w:rsidRDefault="00292A7A" w:rsidP="005C5CBF">
      <w:pPr>
        <w:pBdr>
          <w:top w:val="nil"/>
          <w:left w:val="nil"/>
          <w:bottom w:val="nil"/>
          <w:right w:val="nil"/>
          <w:between w:val="nil"/>
        </w:pBdr>
        <w:jc w:val="both"/>
        <w:rPr>
          <w:sz w:val="20"/>
          <w:szCs w:val="20"/>
        </w:rPr>
      </w:pPr>
      <w:hyperlink r:id="rId46">
        <w:r w:rsidR="006B45C6">
          <w:rPr>
            <w:color w:val="1155CC"/>
            <w:sz w:val="20"/>
            <w:szCs w:val="20"/>
            <w:u w:val="single"/>
          </w:rPr>
          <w:t>MINIARE: The Art &amp; Science of Manuscript Heritage, Cambridge, UNITED KINGDOM</w:t>
        </w:r>
      </w:hyperlink>
      <w:r w:rsidR="00BC6DE1">
        <w:rPr>
          <w:sz w:val="20"/>
          <w:szCs w:val="20"/>
        </w:rPr>
        <w:t xml:space="preserve"> </w:t>
      </w:r>
    </w:p>
    <w:p w14:paraId="64E914BC" w14:textId="77777777" w:rsidR="006B45C6" w:rsidRDefault="006B45C6" w:rsidP="00077DF6">
      <w:pPr>
        <w:pBdr>
          <w:top w:val="nil"/>
          <w:left w:val="nil"/>
          <w:bottom w:val="nil"/>
          <w:right w:val="nil"/>
          <w:between w:val="nil"/>
        </w:pBdr>
        <w:jc w:val="both"/>
        <w:rPr>
          <w:sz w:val="20"/>
          <w:szCs w:val="20"/>
        </w:rPr>
      </w:pPr>
    </w:p>
    <w:p w14:paraId="23B628CD" w14:textId="6D1CEE67" w:rsidR="00077DF6" w:rsidRDefault="00077DF6" w:rsidP="00077DF6">
      <w:pPr>
        <w:pBdr>
          <w:top w:val="nil"/>
          <w:left w:val="nil"/>
          <w:bottom w:val="nil"/>
          <w:right w:val="nil"/>
          <w:between w:val="nil"/>
        </w:pBdr>
        <w:jc w:val="both"/>
        <w:rPr>
          <w:sz w:val="20"/>
          <w:szCs w:val="20"/>
        </w:rPr>
      </w:pPr>
    </w:p>
    <w:p w14:paraId="42DF3309" w14:textId="2046A28A" w:rsidR="003C7A80" w:rsidRDefault="003C7A80" w:rsidP="00077DF6">
      <w:pPr>
        <w:pBdr>
          <w:top w:val="nil"/>
          <w:left w:val="nil"/>
          <w:bottom w:val="nil"/>
          <w:right w:val="nil"/>
          <w:between w:val="nil"/>
        </w:pBdr>
        <w:jc w:val="both"/>
        <w:rPr>
          <w:rStyle w:val="rynqvb"/>
          <w:b/>
          <w:bCs/>
          <w:sz w:val="24"/>
          <w:szCs w:val="24"/>
          <w:lang w:val="da-DK"/>
        </w:rPr>
      </w:pPr>
      <w:r w:rsidRPr="003C7A80">
        <w:rPr>
          <w:rStyle w:val="rynqvb"/>
          <w:b/>
          <w:bCs/>
          <w:sz w:val="24"/>
          <w:szCs w:val="24"/>
          <w:lang w:val="da-DK"/>
        </w:rPr>
        <w:t xml:space="preserve">To årtier med at fremvise kulturarvsrelateret ekspertise i Europa </w:t>
      </w:r>
    </w:p>
    <w:p w14:paraId="50D64EF0" w14:textId="77777777" w:rsidR="00D96513" w:rsidRPr="003C7A80" w:rsidRDefault="00D96513" w:rsidP="00077DF6">
      <w:pPr>
        <w:pBdr>
          <w:top w:val="nil"/>
          <w:left w:val="nil"/>
          <w:bottom w:val="nil"/>
          <w:right w:val="nil"/>
          <w:between w:val="nil"/>
        </w:pBdr>
        <w:jc w:val="both"/>
        <w:rPr>
          <w:rStyle w:val="rynqvb"/>
          <w:b/>
          <w:bCs/>
          <w:sz w:val="24"/>
          <w:szCs w:val="24"/>
          <w:lang w:val="da-DK"/>
        </w:rPr>
      </w:pPr>
    </w:p>
    <w:p w14:paraId="73D5E630" w14:textId="60CFCA42" w:rsidR="007F657C" w:rsidRDefault="00292A7A" w:rsidP="00077DF6">
      <w:pPr>
        <w:pBdr>
          <w:top w:val="nil"/>
          <w:left w:val="nil"/>
          <w:bottom w:val="nil"/>
          <w:right w:val="nil"/>
          <w:between w:val="nil"/>
        </w:pBdr>
        <w:jc w:val="both"/>
        <w:rPr>
          <w:rStyle w:val="rynqvb"/>
          <w:sz w:val="20"/>
          <w:szCs w:val="20"/>
          <w:lang w:val="da-DK"/>
        </w:rPr>
      </w:pPr>
      <w:hyperlink r:id="rId47">
        <w:r w:rsidR="007F657C" w:rsidRPr="00D96513">
          <w:rPr>
            <w:color w:val="1155CC"/>
            <w:sz w:val="20"/>
            <w:szCs w:val="20"/>
            <w:u w:val="single"/>
            <w:lang w:val="da-DK"/>
          </w:rPr>
          <w:t xml:space="preserve">European Heritage Awards / Europa </w:t>
        </w:r>
      </w:hyperlink>
      <w:hyperlink r:id="rId48">
        <w:r w:rsidR="007F657C" w:rsidRPr="00D96513">
          <w:rPr>
            <w:color w:val="1155CC"/>
            <w:sz w:val="20"/>
            <w:szCs w:val="20"/>
            <w:u w:val="single"/>
            <w:lang w:val="da-DK"/>
          </w:rPr>
          <w:t>Nostra</w:t>
        </w:r>
      </w:hyperlink>
      <w:hyperlink r:id="rId49">
        <w:r w:rsidR="007F657C" w:rsidRPr="00D96513">
          <w:rPr>
            <w:color w:val="1155CC"/>
            <w:sz w:val="20"/>
            <w:szCs w:val="20"/>
            <w:u w:val="single"/>
            <w:lang w:val="da-DK"/>
          </w:rPr>
          <w:t xml:space="preserve"> Awards</w:t>
        </w:r>
      </w:hyperlink>
      <w:r w:rsidR="00D96513">
        <w:rPr>
          <w:rStyle w:val="rynqvb"/>
          <w:sz w:val="20"/>
          <w:szCs w:val="20"/>
          <w:lang w:val="da-DK"/>
        </w:rPr>
        <w:t xml:space="preserve"> b</w:t>
      </w:r>
      <w:r w:rsidR="003C7A80" w:rsidRPr="003C7A80">
        <w:rPr>
          <w:rStyle w:val="rynqvb"/>
          <w:sz w:val="20"/>
          <w:szCs w:val="20"/>
          <w:lang w:val="da-DK"/>
        </w:rPr>
        <w:t>lev lanceret af Europa-Kommissionen i 2002 og har været drevet af Europa Nostra lige siden.</w:t>
      </w:r>
      <w:r w:rsidR="003C7A80" w:rsidRPr="003C7A80">
        <w:rPr>
          <w:rStyle w:val="hwtze"/>
          <w:sz w:val="20"/>
          <w:szCs w:val="20"/>
          <w:lang w:val="da-DK"/>
        </w:rPr>
        <w:t xml:space="preserve"> </w:t>
      </w:r>
      <w:r w:rsidR="003C7A80" w:rsidRPr="003C7A80">
        <w:rPr>
          <w:rStyle w:val="rynqvb"/>
          <w:sz w:val="20"/>
          <w:szCs w:val="20"/>
          <w:lang w:val="da-DK"/>
        </w:rPr>
        <w:t xml:space="preserve">I 21 år har priserne været et nøgleværktøj til at anerkende og fremme de mange værdier af kultur- og naturarv for Europas samfund, økonomi og miljø. </w:t>
      </w:r>
    </w:p>
    <w:p w14:paraId="68CB84F6" w14:textId="77777777" w:rsidR="007F657C" w:rsidRDefault="007F657C" w:rsidP="00077DF6">
      <w:pPr>
        <w:pBdr>
          <w:top w:val="nil"/>
          <w:left w:val="nil"/>
          <w:bottom w:val="nil"/>
          <w:right w:val="nil"/>
          <w:between w:val="nil"/>
        </w:pBdr>
        <w:jc w:val="both"/>
        <w:rPr>
          <w:rStyle w:val="rynqvb"/>
          <w:sz w:val="20"/>
          <w:szCs w:val="20"/>
          <w:lang w:val="da-DK"/>
        </w:rPr>
      </w:pPr>
    </w:p>
    <w:p w14:paraId="70AB8C4C" w14:textId="77777777" w:rsidR="00A92F95" w:rsidRDefault="003C7A80" w:rsidP="00077DF6">
      <w:pPr>
        <w:pBdr>
          <w:top w:val="nil"/>
          <w:left w:val="nil"/>
          <w:bottom w:val="nil"/>
          <w:right w:val="nil"/>
          <w:between w:val="nil"/>
        </w:pBdr>
        <w:jc w:val="both"/>
        <w:rPr>
          <w:rStyle w:val="rynqvb"/>
          <w:sz w:val="20"/>
          <w:szCs w:val="20"/>
          <w:lang w:val="da-DK"/>
        </w:rPr>
      </w:pPr>
      <w:r w:rsidRPr="003C7A80">
        <w:rPr>
          <w:rStyle w:val="rynqvb"/>
          <w:sz w:val="20"/>
          <w:szCs w:val="20"/>
          <w:lang w:val="da-DK"/>
        </w:rPr>
        <w:t>Priserne har fremhævet og formidlet kulturarvs ekspertise og bedste praksis i Europa, tilskyndet til grænseoverskridende udveksling af viden og forbundet kulturarvsinteressenter i bredere netværk.</w:t>
      </w:r>
      <w:r w:rsidRPr="003C7A80">
        <w:rPr>
          <w:rStyle w:val="hwtze"/>
          <w:sz w:val="20"/>
          <w:szCs w:val="20"/>
          <w:lang w:val="da-DK"/>
        </w:rPr>
        <w:t xml:space="preserve"> </w:t>
      </w:r>
      <w:r w:rsidRPr="003C7A80">
        <w:rPr>
          <w:rStyle w:val="rynqvb"/>
          <w:sz w:val="20"/>
          <w:szCs w:val="20"/>
          <w:lang w:val="da-DK"/>
        </w:rPr>
        <w:t>Priserne har bragt store fordele til vinderne, såsom større (inter)national eksponering, yderligere finansiering og øget besøgstal.</w:t>
      </w:r>
      <w:r w:rsidRPr="003C7A80">
        <w:rPr>
          <w:rStyle w:val="hwtze"/>
          <w:sz w:val="20"/>
          <w:szCs w:val="20"/>
          <w:lang w:val="da-DK"/>
        </w:rPr>
        <w:t xml:space="preserve"> </w:t>
      </w:r>
      <w:r w:rsidRPr="003C7A80">
        <w:rPr>
          <w:rStyle w:val="rynqvb"/>
          <w:sz w:val="20"/>
          <w:szCs w:val="20"/>
          <w:lang w:val="da-DK"/>
        </w:rPr>
        <w:t xml:space="preserve">Derudover har priserne </w:t>
      </w:r>
      <w:r w:rsidR="00C94BBE">
        <w:rPr>
          <w:rStyle w:val="rynqvb"/>
          <w:sz w:val="20"/>
          <w:szCs w:val="20"/>
          <w:lang w:val="da-DK"/>
        </w:rPr>
        <w:t>sikret</w:t>
      </w:r>
      <w:r w:rsidRPr="003C7A80">
        <w:rPr>
          <w:rStyle w:val="rynqvb"/>
          <w:sz w:val="20"/>
          <w:szCs w:val="20"/>
          <w:lang w:val="da-DK"/>
        </w:rPr>
        <w:t xml:space="preserve"> en større omsorg for vores fælles arv blandt Europas borgere.</w:t>
      </w:r>
      <w:r w:rsidRPr="003C7A80">
        <w:rPr>
          <w:rStyle w:val="hwtze"/>
          <w:sz w:val="20"/>
          <w:szCs w:val="20"/>
          <w:lang w:val="da-DK"/>
        </w:rPr>
        <w:t xml:space="preserve"> </w:t>
      </w:r>
      <w:r w:rsidRPr="003C7A80">
        <w:rPr>
          <w:rStyle w:val="rynqvb"/>
          <w:sz w:val="20"/>
          <w:szCs w:val="20"/>
          <w:lang w:val="da-DK"/>
        </w:rPr>
        <w:t xml:space="preserve">For yderligere fakta og tal om priserne, besøg venligst </w:t>
      </w:r>
      <w:hyperlink r:id="rId50">
        <w:r w:rsidR="00A92F95" w:rsidRPr="00A92F95">
          <w:rPr>
            <w:color w:val="1155CC"/>
            <w:sz w:val="20"/>
            <w:szCs w:val="20"/>
            <w:u w:val="single"/>
            <w:lang w:val="da-DK"/>
          </w:rPr>
          <w:t>Awards hjemmeside</w:t>
        </w:r>
      </w:hyperlink>
      <w:r w:rsidRPr="003C7A80">
        <w:rPr>
          <w:rStyle w:val="rynqvb"/>
          <w:sz w:val="20"/>
          <w:szCs w:val="20"/>
          <w:lang w:val="da-DK"/>
        </w:rPr>
        <w:t xml:space="preserve">. </w:t>
      </w:r>
    </w:p>
    <w:p w14:paraId="1F5467F1" w14:textId="77777777" w:rsidR="00A92F95" w:rsidRDefault="00A92F95" w:rsidP="00077DF6">
      <w:pPr>
        <w:pBdr>
          <w:top w:val="nil"/>
          <w:left w:val="nil"/>
          <w:bottom w:val="nil"/>
          <w:right w:val="nil"/>
          <w:between w:val="nil"/>
        </w:pBdr>
        <w:jc w:val="both"/>
        <w:rPr>
          <w:rStyle w:val="rynqvb"/>
          <w:sz w:val="20"/>
          <w:szCs w:val="20"/>
          <w:lang w:val="da-DK"/>
        </w:rPr>
      </w:pPr>
    </w:p>
    <w:p w14:paraId="515BBAD0" w14:textId="1E8F224A" w:rsidR="002217FF" w:rsidRDefault="00D647C8" w:rsidP="00B677B8">
      <w:pPr>
        <w:pBdr>
          <w:top w:val="nil"/>
          <w:left w:val="nil"/>
          <w:bottom w:val="nil"/>
          <w:right w:val="nil"/>
          <w:between w:val="nil"/>
        </w:pBdr>
        <w:jc w:val="both"/>
        <w:rPr>
          <w:b/>
          <w:color w:val="000000"/>
          <w:sz w:val="20"/>
          <w:szCs w:val="20"/>
          <w:lang w:val="da-DK"/>
        </w:rPr>
      </w:pPr>
      <w:r>
        <w:rPr>
          <w:rStyle w:val="rynqvb"/>
          <w:sz w:val="20"/>
          <w:szCs w:val="20"/>
          <w:lang w:val="da-DK"/>
        </w:rPr>
        <w:t>Projekter</w:t>
      </w:r>
      <w:r w:rsidR="00246304">
        <w:rPr>
          <w:rStyle w:val="rynqvb"/>
          <w:sz w:val="20"/>
          <w:szCs w:val="20"/>
          <w:lang w:val="da-DK"/>
        </w:rPr>
        <w:t>, der ønsker at komme i betragtning til en pris i 2024 kan indsendes nu.</w:t>
      </w:r>
      <w:r w:rsidR="003C7A80" w:rsidRPr="003C7A80">
        <w:rPr>
          <w:rStyle w:val="hwtze"/>
          <w:sz w:val="20"/>
          <w:szCs w:val="20"/>
          <w:lang w:val="da-DK"/>
        </w:rPr>
        <w:t xml:space="preserve"> </w:t>
      </w:r>
      <w:r w:rsidR="003C7A80" w:rsidRPr="00A92F95">
        <w:rPr>
          <w:rStyle w:val="rynqvb"/>
          <w:sz w:val="20"/>
          <w:szCs w:val="20"/>
          <w:lang w:val="da-DK"/>
        </w:rPr>
        <w:t>Ansøgninger kan indsendes online via</w:t>
      </w:r>
      <w:r w:rsidR="00193EC7" w:rsidRPr="00B677B8">
        <w:rPr>
          <w:lang w:val="da-DK"/>
        </w:rPr>
        <w:t xml:space="preserve"> </w:t>
      </w:r>
      <w:hyperlink r:id="rId51" w:history="1">
        <w:r w:rsidR="00193EC7" w:rsidRPr="00D96513">
          <w:rPr>
            <w:rStyle w:val="Hyperlink"/>
            <w:b/>
            <w:color w:val="1155CC"/>
            <w:sz w:val="20"/>
            <w:szCs w:val="20"/>
            <w:lang w:val="da-DK"/>
          </w:rPr>
          <w:t>www.europeanheritageawards.eu/apply</w:t>
        </w:r>
      </w:hyperlink>
      <w:r w:rsidR="00193EC7" w:rsidRPr="00D96513">
        <w:rPr>
          <w:color w:val="000000"/>
          <w:sz w:val="20"/>
          <w:szCs w:val="20"/>
          <w:lang w:val="da-DK"/>
        </w:rPr>
        <w:t>.</w:t>
      </w:r>
      <w:r w:rsidR="00193EC7" w:rsidRPr="00B677B8">
        <w:rPr>
          <w:b/>
          <w:color w:val="000000"/>
          <w:sz w:val="20"/>
          <w:szCs w:val="20"/>
          <w:lang w:val="da-DK"/>
        </w:rPr>
        <w:t xml:space="preserve"> </w:t>
      </w:r>
      <w:r w:rsidR="0063337F">
        <w:rPr>
          <w:b/>
          <w:color w:val="000000"/>
          <w:sz w:val="20"/>
          <w:szCs w:val="20"/>
          <w:lang w:val="da-DK"/>
        </w:rPr>
        <w:t>Vi opfordrer kulturarvsprojekter til at inds</w:t>
      </w:r>
      <w:r w:rsidR="00B677B8" w:rsidRPr="00B677B8">
        <w:rPr>
          <w:b/>
          <w:color w:val="000000"/>
          <w:sz w:val="20"/>
          <w:szCs w:val="20"/>
          <w:lang w:val="da-DK"/>
        </w:rPr>
        <w:t>e</w:t>
      </w:r>
      <w:r w:rsidR="00B677B8">
        <w:rPr>
          <w:b/>
          <w:color w:val="000000"/>
          <w:sz w:val="20"/>
          <w:szCs w:val="20"/>
          <w:lang w:val="da-DK"/>
        </w:rPr>
        <w:t>nd</w:t>
      </w:r>
      <w:r w:rsidR="0063337F">
        <w:rPr>
          <w:b/>
          <w:color w:val="000000"/>
          <w:sz w:val="20"/>
          <w:szCs w:val="20"/>
          <w:lang w:val="da-DK"/>
        </w:rPr>
        <w:t xml:space="preserve">e en ansøgning og </w:t>
      </w:r>
      <w:r w:rsidR="00B677B8">
        <w:rPr>
          <w:b/>
          <w:color w:val="000000"/>
          <w:sz w:val="20"/>
          <w:szCs w:val="20"/>
          <w:lang w:val="da-DK"/>
        </w:rPr>
        <w:t>del</w:t>
      </w:r>
      <w:r w:rsidR="0063337F">
        <w:rPr>
          <w:b/>
          <w:color w:val="000000"/>
          <w:sz w:val="20"/>
          <w:szCs w:val="20"/>
          <w:lang w:val="da-DK"/>
        </w:rPr>
        <w:t>e</w:t>
      </w:r>
      <w:r w:rsidR="00B677B8">
        <w:rPr>
          <w:b/>
          <w:color w:val="000000"/>
          <w:sz w:val="20"/>
          <w:szCs w:val="20"/>
          <w:lang w:val="da-DK"/>
        </w:rPr>
        <w:t xml:space="preserve"> viden.</w:t>
      </w:r>
    </w:p>
    <w:p w14:paraId="74234254" w14:textId="07B47B5E" w:rsidR="00D96513" w:rsidRDefault="00D96513" w:rsidP="00B677B8">
      <w:pPr>
        <w:pBdr>
          <w:top w:val="nil"/>
          <w:left w:val="nil"/>
          <w:bottom w:val="nil"/>
          <w:right w:val="nil"/>
          <w:between w:val="nil"/>
        </w:pBdr>
        <w:jc w:val="both"/>
        <w:rPr>
          <w:b/>
          <w:color w:val="000000"/>
          <w:sz w:val="20"/>
          <w:szCs w:val="20"/>
          <w:lang w:val="da-DK"/>
        </w:rPr>
      </w:pPr>
    </w:p>
    <w:p w14:paraId="31ED7986" w14:textId="77777777" w:rsidR="00D96513" w:rsidRDefault="00D96513" w:rsidP="00B677B8">
      <w:pPr>
        <w:pBdr>
          <w:top w:val="nil"/>
          <w:left w:val="nil"/>
          <w:bottom w:val="nil"/>
          <w:right w:val="nil"/>
          <w:between w:val="nil"/>
        </w:pBdr>
        <w:jc w:val="both"/>
        <w:rPr>
          <w:b/>
          <w:color w:val="000000"/>
          <w:sz w:val="20"/>
          <w:szCs w:val="20"/>
          <w:lang w:val="da-DK"/>
        </w:rPr>
      </w:pPr>
    </w:p>
    <w:p w14:paraId="1F82E3A8" w14:textId="77777777" w:rsidR="00B677B8" w:rsidRPr="00B677B8" w:rsidRDefault="00B677B8" w:rsidP="00B677B8">
      <w:pPr>
        <w:pBdr>
          <w:top w:val="nil"/>
          <w:left w:val="nil"/>
          <w:bottom w:val="nil"/>
          <w:right w:val="nil"/>
          <w:between w:val="nil"/>
        </w:pBdr>
        <w:jc w:val="both"/>
        <w:rPr>
          <w:color w:val="000000"/>
          <w:sz w:val="20"/>
          <w:szCs w:val="20"/>
          <w:lang w:val="da-DK"/>
        </w:rPr>
      </w:pPr>
    </w:p>
    <w:tbl>
      <w:tblPr>
        <w:tblStyle w:val="ae"/>
        <w:tblW w:w="10513" w:type="dxa"/>
        <w:tblInd w:w="-142" w:type="dxa"/>
        <w:tblLayout w:type="fixed"/>
        <w:tblLook w:val="0000" w:firstRow="0" w:lastRow="0" w:firstColumn="0" w:lastColumn="0" w:noHBand="0" w:noVBand="0"/>
      </w:tblPr>
      <w:tblGrid>
        <w:gridCol w:w="5400"/>
        <w:gridCol w:w="5113"/>
      </w:tblGrid>
      <w:tr w:rsidR="002B2569" w14:paraId="772F8279" w14:textId="77777777">
        <w:trPr>
          <w:trHeight w:val="3159"/>
        </w:trPr>
        <w:tc>
          <w:tcPr>
            <w:tcW w:w="5400" w:type="dxa"/>
          </w:tcPr>
          <w:p w14:paraId="3C414243" w14:textId="77777777" w:rsidR="002B2569" w:rsidRDefault="002B2569" w:rsidP="002B2569">
            <w:pPr>
              <w:ind w:left="90"/>
              <w:jc w:val="both"/>
              <w:rPr>
                <w:b/>
                <w:color w:val="000000"/>
                <w:sz w:val="20"/>
                <w:szCs w:val="20"/>
              </w:rPr>
            </w:pPr>
            <w:bookmarkStart w:id="9" w:name="_heading=h.3dy6vkm" w:colFirst="0" w:colLast="0"/>
            <w:bookmarkEnd w:id="9"/>
            <w:r>
              <w:rPr>
                <w:b/>
                <w:color w:val="000000"/>
                <w:sz w:val="20"/>
                <w:szCs w:val="20"/>
              </w:rPr>
              <w:t>PRESS CONTACTS</w:t>
            </w:r>
          </w:p>
          <w:p w14:paraId="2E97E61F" w14:textId="77777777" w:rsidR="002B2569" w:rsidRDefault="002B2569" w:rsidP="002B2569">
            <w:pPr>
              <w:ind w:left="90"/>
              <w:jc w:val="both"/>
              <w:rPr>
                <w:b/>
                <w:color w:val="000000"/>
                <w:sz w:val="20"/>
                <w:szCs w:val="20"/>
              </w:rPr>
            </w:pPr>
          </w:p>
          <w:p w14:paraId="14640EAD" w14:textId="77777777" w:rsidR="002B2569" w:rsidRDefault="002B2569" w:rsidP="002B2569">
            <w:pPr>
              <w:ind w:left="90"/>
              <w:jc w:val="both"/>
              <w:rPr>
                <w:b/>
                <w:color w:val="000000"/>
                <w:sz w:val="20"/>
                <w:szCs w:val="20"/>
              </w:rPr>
            </w:pPr>
            <w:r>
              <w:rPr>
                <w:b/>
                <w:sz w:val="20"/>
                <w:szCs w:val="20"/>
              </w:rPr>
              <w:t>EUROPA NOSTRA</w:t>
            </w:r>
          </w:p>
          <w:p w14:paraId="5D93CD66" w14:textId="77777777" w:rsidR="002B2569" w:rsidRDefault="002B2569" w:rsidP="002B2569">
            <w:pPr>
              <w:ind w:left="90"/>
              <w:rPr>
                <w:color w:val="000000"/>
                <w:sz w:val="20"/>
                <w:szCs w:val="20"/>
              </w:rPr>
            </w:pPr>
            <w:r>
              <w:rPr>
                <w:b/>
                <w:color w:val="000000"/>
                <w:sz w:val="20"/>
                <w:szCs w:val="20"/>
              </w:rPr>
              <w:t>Audrey Hogan</w:t>
            </w:r>
            <w:r>
              <w:rPr>
                <w:color w:val="000000"/>
                <w:sz w:val="20"/>
                <w:szCs w:val="20"/>
              </w:rPr>
              <w:t>, Programme Officer</w:t>
            </w:r>
            <w:r>
              <w:rPr>
                <w:color w:val="000000"/>
                <w:sz w:val="20"/>
                <w:szCs w:val="20"/>
              </w:rPr>
              <w:br/>
            </w:r>
            <w:hyperlink r:id="rId52">
              <w:r>
                <w:rPr>
                  <w:color w:val="000000"/>
                  <w:sz w:val="20"/>
                  <w:szCs w:val="20"/>
                </w:rPr>
                <w:t>ah@europanostra.org</w:t>
              </w:r>
            </w:hyperlink>
            <w:r>
              <w:rPr>
                <w:color w:val="000000"/>
                <w:sz w:val="20"/>
                <w:szCs w:val="20"/>
              </w:rPr>
              <w:t xml:space="preserve">, </w:t>
            </w:r>
          </w:p>
          <w:p w14:paraId="0A3BB7FF" w14:textId="77777777" w:rsidR="002B2569" w:rsidRDefault="002B2569" w:rsidP="002B2569">
            <w:pPr>
              <w:ind w:left="90"/>
              <w:jc w:val="both"/>
              <w:rPr>
                <w:smallCaps/>
                <w:sz w:val="20"/>
                <w:szCs w:val="20"/>
              </w:rPr>
            </w:pPr>
            <w:r>
              <w:rPr>
                <w:sz w:val="20"/>
                <w:szCs w:val="20"/>
              </w:rPr>
              <w:t>T. +</w:t>
            </w:r>
            <w:r>
              <w:rPr>
                <w:smallCaps/>
                <w:sz w:val="20"/>
                <w:szCs w:val="20"/>
              </w:rPr>
              <w:t>31 70 302 40 52</w:t>
            </w:r>
          </w:p>
          <w:p w14:paraId="300E615E" w14:textId="77777777" w:rsidR="002B2569" w:rsidRDefault="002B2569" w:rsidP="002B2569">
            <w:pPr>
              <w:ind w:left="90"/>
              <w:rPr>
                <w:color w:val="000000"/>
                <w:sz w:val="20"/>
                <w:szCs w:val="20"/>
              </w:rPr>
            </w:pPr>
            <w:r>
              <w:rPr>
                <w:b/>
                <w:color w:val="000000"/>
                <w:sz w:val="20"/>
                <w:szCs w:val="20"/>
              </w:rPr>
              <w:t>Joana Pinheiro</w:t>
            </w:r>
            <w:r>
              <w:rPr>
                <w:color w:val="000000"/>
                <w:sz w:val="20"/>
                <w:szCs w:val="20"/>
              </w:rPr>
              <w:t>, Communications Coordinator</w:t>
            </w:r>
          </w:p>
          <w:bookmarkStart w:id="10" w:name="_heading=h.1fob9te" w:colFirst="0" w:colLast="0"/>
          <w:bookmarkEnd w:id="10"/>
          <w:p w14:paraId="32BA21AD" w14:textId="77777777" w:rsidR="002B2569" w:rsidRDefault="002B2569" w:rsidP="002B2569">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r>
              <w:rPr>
                <w:color w:val="000000"/>
                <w:sz w:val="20"/>
                <w:szCs w:val="20"/>
              </w:rPr>
              <w:t xml:space="preserve">, </w:t>
            </w:r>
          </w:p>
          <w:p w14:paraId="29AAAB1D" w14:textId="77777777" w:rsidR="002B2569" w:rsidRDefault="002B2569" w:rsidP="002B2569">
            <w:pPr>
              <w:ind w:left="90"/>
              <w:rPr>
                <w:smallCaps/>
                <w:sz w:val="20"/>
                <w:szCs w:val="20"/>
              </w:rPr>
            </w:pPr>
            <w:r>
              <w:rPr>
                <w:smallCaps/>
                <w:sz w:val="20"/>
                <w:szCs w:val="20"/>
              </w:rPr>
              <w:t xml:space="preserve">M. </w:t>
            </w:r>
            <w:r>
              <w:rPr>
                <w:sz w:val="20"/>
                <w:szCs w:val="20"/>
              </w:rPr>
              <w:t>+</w:t>
            </w:r>
            <w:r>
              <w:rPr>
                <w:smallCaps/>
                <w:sz w:val="20"/>
                <w:szCs w:val="20"/>
              </w:rPr>
              <w:t>31 6 34 36 59 85</w:t>
            </w:r>
          </w:p>
          <w:p w14:paraId="13733308" w14:textId="77777777" w:rsidR="002B2569" w:rsidRDefault="002B2569" w:rsidP="002B2569">
            <w:pPr>
              <w:ind w:left="90"/>
              <w:rPr>
                <w:color w:val="000000"/>
                <w:sz w:val="20"/>
                <w:szCs w:val="20"/>
                <w:shd w:val="clear" w:color="auto" w:fill="CCCCCC"/>
              </w:rPr>
            </w:pPr>
          </w:p>
          <w:p w14:paraId="457975EC" w14:textId="77777777" w:rsidR="002B2569" w:rsidRDefault="002B2569" w:rsidP="002B2569">
            <w:pPr>
              <w:ind w:left="90"/>
              <w:jc w:val="both"/>
              <w:rPr>
                <w:b/>
                <w:sz w:val="20"/>
                <w:szCs w:val="20"/>
              </w:rPr>
            </w:pPr>
            <w:r>
              <w:rPr>
                <w:b/>
                <w:sz w:val="20"/>
                <w:szCs w:val="20"/>
              </w:rPr>
              <w:t xml:space="preserve">EUROPEAN COMMISSION </w:t>
            </w:r>
          </w:p>
          <w:p w14:paraId="5FADCB87" w14:textId="77777777" w:rsidR="002B2569" w:rsidRPr="00900EE8" w:rsidRDefault="002B2569" w:rsidP="002B2569">
            <w:pPr>
              <w:ind w:left="90"/>
              <w:jc w:val="both"/>
              <w:rPr>
                <w:b/>
                <w:sz w:val="20"/>
                <w:szCs w:val="20"/>
              </w:rPr>
            </w:pPr>
            <w:r w:rsidRPr="00900EE8">
              <w:rPr>
                <w:b/>
                <w:sz w:val="20"/>
                <w:szCs w:val="20"/>
              </w:rPr>
              <w:t xml:space="preserve">Sonya </w:t>
            </w:r>
            <w:proofErr w:type="spellStart"/>
            <w:r w:rsidRPr="00900EE8">
              <w:rPr>
                <w:b/>
                <w:sz w:val="20"/>
                <w:szCs w:val="20"/>
              </w:rPr>
              <w:t>Gospodinova</w:t>
            </w:r>
            <w:proofErr w:type="spellEnd"/>
          </w:p>
          <w:p w14:paraId="2965F05B" w14:textId="77777777" w:rsidR="002B2569" w:rsidRPr="00900EE8" w:rsidRDefault="002B2569" w:rsidP="002B2569">
            <w:pPr>
              <w:ind w:left="90"/>
              <w:jc w:val="both"/>
              <w:rPr>
                <w:sz w:val="20"/>
                <w:szCs w:val="20"/>
              </w:rPr>
            </w:pPr>
            <w:r w:rsidRPr="00900EE8">
              <w:rPr>
                <w:sz w:val="20"/>
                <w:szCs w:val="20"/>
              </w:rPr>
              <w:t>sonya.gospodinova@ec.europa.eu</w:t>
            </w:r>
          </w:p>
          <w:p w14:paraId="46C2A5A1" w14:textId="0E6B9A5A" w:rsidR="002B2569" w:rsidRDefault="002B2569" w:rsidP="002B2569">
            <w:pPr>
              <w:ind w:left="90"/>
              <w:jc w:val="both"/>
              <w:rPr>
                <w:sz w:val="20"/>
                <w:szCs w:val="20"/>
              </w:rPr>
            </w:pPr>
            <w:r w:rsidRPr="00900EE8">
              <w:rPr>
                <w:sz w:val="20"/>
                <w:szCs w:val="20"/>
              </w:rPr>
              <w:t>+32 2 2966953</w:t>
            </w:r>
          </w:p>
          <w:p w14:paraId="6D72384A" w14:textId="67DB3039" w:rsidR="002B2569" w:rsidRDefault="002B2569"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b/>
                <w:sz w:val="20"/>
                <w:szCs w:val="20"/>
                <w:highlight w:val="yellow"/>
              </w:rPr>
            </w:pPr>
          </w:p>
        </w:tc>
        <w:tc>
          <w:tcPr>
            <w:tcW w:w="5113" w:type="dxa"/>
          </w:tcPr>
          <w:p w14:paraId="58B5E86C" w14:textId="77777777" w:rsidR="002B2569" w:rsidRDefault="002B2569" w:rsidP="002B2569">
            <w:pPr>
              <w:ind w:left="90"/>
              <w:jc w:val="both"/>
              <w:rPr>
                <w:b/>
                <w:sz w:val="20"/>
                <w:szCs w:val="20"/>
              </w:rPr>
            </w:pPr>
            <w:r>
              <w:rPr>
                <w:b/>
                <w:sz w:val="20"/>
                <w:szCs w:val="20"/>
              </w:rPr>
              <w:t>TO FIND OUT MORE</w:t>
            </w:r>
          </w:p>
          <w:p w14:paraId="55A265AD" w14:textId="77777777" w:rsidR="002B2569" w:rsidRDefault="002B2569" w:rsidP="002B2569">
            <w:pPr>
              <w:rPr>
                <w:color w:val="000000"/>
                <w:sz w:val="20"/>
                <w:szCs w:val="20"/>
                <w:shd w:val="clear" w:color="auto" w:fill="CCCCCC"/>
              </w:rPr>
            </w:pPr>
          </w:p>
          <w:p w14:paraId="52239402" w14:textId="77777777" w:rsidR="002B2569" w:rsidRDefault="00292A7A" w:rsidP="002B2569">
            <w:pPr>
              <w:ind w:left="90"/>
              <w:rPr>
                <w:color w:val="000000"/>
                <w:sz w:val="20"/>
                <w:szCs w:val="20"/>
              </w:rPr>
            </w:pPr>
            <w:hyperlink r:id="rId53">
              <w:r w:rsidR="002B2569">
                <w:rPr>
                  <w:color w:val="1155CC"/>
                  <w:sz w:val="20"/>
                  <w:szCs w:val="20"/>
                  <w:u w:val="single"/>
                </w:rPr>
                <w:t>Press release in various languages</w:t>
              </w:r>
            </w:hyperlink>
          </w:p>
          <w:p w14:paraId="39F1FBBA" w14:textId="77777777" w:rsidR="002B2569" w:rsidRDefault="002B2569" w:rsidP="002B2569">
            <w:pPr>
              <w:ind w:left="90"/>
              <w:rPr>
                <w:b/>
                <w:sz w:val="20"/>
                <w:szCs w:val="20"/>
                <w:shd w:val="clear" w:color="auto" w:fill="CCCCCC"/>
              </w:rPr>
            </w:pPr>
          </w:p>
          <w:p w14:paraId="1352D0BC" w14:textId="77777777" w:rsidR="002B2569" w:rsidRDefault="002B2569" w:rsidP="002B2569">
            <w:pPr>
              <w:ind w:left="90"/>
              <w:rPr>
                <w:b/>
                <w:sz w:val="20"/>
                <w:szCs w:val="20"/>
              </w:rPr>
            </w:pPr>
            <w:bookmarkStart w:id="11" w:name="_heading=h.2s8eyo1" w:colFirst="0" w:colLast="0"/>
            <w:bookmarkEnd w:id="11"/>
            <w:r>
              <w:rPr>
                <w:b/>
                <w:sz w:val="20"/>
                <w:szCs w:val="20"/>
              </w:rPr>
              <w:t>About each Award winner:</w:t>
            </w:r>
          </w:p>
          <w:p w14:paraId="6B1E7EAE" w14:textId="77777777" w:rsidR="002B2569" w:rsidRDefault="00292A7A" w:rsidP="002B2569">
            <w:pPr>
              <w:ind w:left="90"/>
              <w:rPr>
                <w:color w:val="1155CC"/>
                <w:sz w:val="20"/>
                <w:szCs w:val="20"/>
              </w:rPr>
            </w:pPr>
            <w:hyperlink r:id="rId54">
              <w:r w:rsidR="002B2569">
                <w:rPr>
                  <w:color w:val="1155CC"/>
                  <w:sz w:val="20"/>
                  <w:szCs w:val="20"/>
                  <w:u w:val="single"/>
                </w:rPr>
                <w:t>Information and Jury’s comments</w:t>
              </w:r>
            </w:hyperlink>
          </w:p>
          <w:p w14:paraId="0BEED6DF" w14:textId="0109DABE" w:rsidR="002B2569" w:rsidRDefault="00292A7A" w:rsidP="002B2569">
            <w:pPr>
              <w:ind w:left="90"/>
              <w:rPr>
                <w:color w:val="000000"/>
                <w:sz w:val="20"/>
                <w:szCs w:val="20"/>
              </w:rPr>
            </w:pPr>
            <w:hyperlink r:id="rId55">
              <w:r w:rsidR="002B2569">
                <w:rPr>
                  <w:color w:val="1155CC"/>
                  <w:sz w:val="20"/>
                  <w:szCs w:val="20"/>
                  <w:u w:val="single"/>
                </w:rPr>
                <w:t>Videos</w:t>
              </w:r>
            </w:hyperlink>
            <w:r w:rsidR="002B2569">
              <w:rPr>
                <w:color w:val="000000"/>
                <w:sz w:val="20"/>
                <w:szCs w:val="20"/>
              </w:rPr>
              <w:t xml:space="preserve"> </w:t>
            </w:r>
          </w:p>
          <w:p w14:paraId="64B5CDA6" w14:textId="6EBF85E9" w:rsidR="002B2569" w:rsidRDefault="00292A7A" w:rsidP="002B2569">
            <w:pPr>
              <w:ind w:left="90"/>
              <w:rPr>
                <w:color w:val="000000"/>
                <w:sz w:val="20"/>
                <w:szCs w:val="20"/>
              </w:rPr>
            </w:pPr>
            <w:hyperlink r:id="rId56">
              <w:r w:rsidR="002B2569">
                <w:rPr>
                  <w:color w:val="1155CC"/>
                  <w:sz w:val="20"/>
                  <w:szCs w:val="20"/>
                  <w:u w:val="single"/>
                </w:rPr>
                <w:t>Photos &amp; e-banners</w:t>
              </w:r>
            </w:hyperlink>
            <w:r w:rsidR="002B2569">
              <w:rPr>
                <w:color w:val="1155CC"/>
                <w:sz w:val="20"/>
                <w:szCs w:val="20"/>
              </w:rPr>
              <w:t xml:space="preserve"> </w:t>
            </w:r>
          </w:p>
          <w:p w14:paraId="2D9F52B1" w14:textId="77777777" w:rsidR="002B2569" w:rsidRDefault="002B2569" w:rsidP="002B2569">
            <w:pPr>
              <w:ind w:left="90"/>
              <w:rPr>
                <w:sz w:val="20"/>
                <w:szCs w:val="20"/>
                <w:shd w:val="clear" w:color="auto" w:fill="CCCCCC"/>
              </w:rPr>
            </w:pPr>
          </w:p>
          <w:p w14:paraId="54340DAB" w14:textId="77777777" w:rsidR="002B2569" w:rsidRDefault="002B2569" w:rsidP="002B2569">
            <w:pPr>
              <w:ind w:left="90"/>
              <w:rPr>
                <w:sz w:val="20"/>
                <w:szCs w:val="20"/>
                <w:shd w:val="clear" w:color="auto" w:fill="CCCCCC"/>
              </w:rPr>
            </w:pPr>
          </w:p>
          <w:p w14:paraId="2CD7701C" w14:textId="6C636D0D" w:rsidR="00FE17F6" w:rsidRDefault="00292A7A" w:rsidP="002B2569">
            <w:pPr>
              <w:ind w:left="90"/>
              <w:rPr>
                <w:color w:val="1155CC"/>
                <w:sz w:val="20"/>
                <w:szCs w:val="20"/>
              </w:rPr>
            </w:pPr>
            <w:hyperlink r:id="rId57">
              <w:r w:rsidR="002B2569">
                <w:rPr>
                  <w:color w:val="1155CC"/>
                  <w:sz w:val="20"/>
                  <w:szCs w:val="20"/>
                  <w:u w:val="single"/>
                </w:rPr>
                <w:t>Creative Europe website</w:t>
              </w:r>
            </w:hyperlink>
            <w:r w:rsidR="002B2569">
              <w:rPr>
                <w:color w:val="1155CC"/>
                <w:sz w:val="20"/>
                <w:szCs w:val="20"/>
              </w:rPr>
              <w:t xml:space="preserve"> </w:t>
            </w:r>
          </w:p>
          <w:p w14:paraId="475CB91C" w14:textId="4B365458" w:rsidR="00FE17F6" w:rsidRDefault="00FE17F6" w:rsidP="002B2569">
            <w:pPr>
              <w:ind w:left="90"/>
              <w:rPr>
                <w:color w:val="1155CC"/>
                <w:sz w:val="20"/>
                <w:szCs w:val="20"/>
              </w:rPr>
            </w:pPr>
          </w:p>
          <w:p w14:paraId="7E4E8064" w14:textId="24A08706" w:rsidR="00FE17F6" w:rsidRDefault="00FE17F6" w:rsidP="002B2569">
            <w:pPr>
              <w:ind w:left="90"/>
              <w:rPr>
                <w:color w:val="1155CC"/>
                <w:sz w:val="20"/>
                <w:szCs w:val="20"/>
              </w:rPr>
            </w:pPr>
          </w:p>
          <w:p w14:paraId="3D68AD0C" w14:textId="73C38437" w:rsidR="00FE17F6" w:rsidRDefault="00FE17F6" w:rsidP="002B2569">
            <w:pPr>
              <w:ind w:left="90"/>
              <w:rPr>
                <w:color w:val="1155CC"/>
                <w:sz w:val="20"/>
                <w:szCs w:val="20"/>
              </w:rPr>
            </w:pPr>
          </w:p>
          <w:p w14:paraId="70E0B292" w14:textId="0B9BF1E0" w:rsidR="002B2569" w:rsidRDefault="002B2569" w:rsidP="00FE17F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sz w:val="20"/>
                <w:szCs w:val="20"/>
                <w:shd w:val="clear" w:color="auto" w:fill="CCCCCC"/>
              </w:rPr>
            </w:pPr>
          </w:p>
        </w:tc>
      </w:tr>
    </w:tbl>
    <w:p w14:paraId="68DD3A2E" w14:textId="77777777" w:rsidR="002217FF" w:rsidRDefault="002217FF">
      <w:pPr>
        <w:pBdr>
          <w:top w:val="nil"/>
          <w:left w:val="nil"/>
          <w:bottom w:val="nil"/>
          <w:right w:val="nil"/>
          <w:between w:val="nil"/>
        </w:pBdr>
        <w:jc w:val="both"/>
      </w:pPr>
    </w:p>
    <w:p w14:paraId="0A0DDC9E" w14:textId="76497098" w:rsidR="002217FF" w:rsidRDefault="00C01839">
      <w:pPr>
        <w:pBdr>
          <w:top w:val="nil"/>
          <w:left w:val="nil"/>
          <w:bottom w:val="nil"/>
          <w:right w:val="nil"/>
          <w:between w:val="nil"/>
        </w:pBdr>
        <w:jc w:val="both"/>
        <w:rPr>
          <w:b/>
          <w:color w:val="000000"/>
          <w:sz w:val="24"/>
          <w:szCs w:val="24"/>
        </w:rPr>
      </w:pPr>
      <w:proofErr w:type="spellStart"/>
      <w:r>
        <w:rPr>
          <w:b/>
          <w:color w:val="000000"/>
          <w:sz w:val="24"/>
          <w:szCs w:val="24"/>
        </w:rPr>
        <w:t>Ba</w:t>
      </w:r>
      <w:r w:rsidR="007A3D37">
        <w:rPr>
          <w:b/>
          <w:color w:val="000000"/>
          <w:sz w:val="24"/>
          <w:szCs w:val="24"/>
        </w:rPr>
        <w:t>ggr</w:t>
      </w:r>
      <w:r w:rsidR="000E29AF">
        <w:rPr>
          <w:b/>
          <w:color w:val="000000"/>
          <w:sz w:val="24"/>
          <w:szCs w:val="24"/>
        </w:rPr>
        <w:t>und</w:t>
      </w:r>
      <w:proofErr w:type="spellEnd"/>
    </w:p>
    <w:p w14:paraId="2220FCFB" w14:textId="77777777" w:rsidR="00DD7D37" w:rsidRDefault="00DD7D37">
      <w:pPr>
        <w:pBdr>
          <w:top w:val="nil"/>
          <w:left w:val="nil"/>
          <w:bottom w:val="nil"/>
          <w:right w:val="nil"/>
          <w:between w:val="nil"/>
        </w:pBdr>
        <w:jc w:val="both"/>
        <w:rPr>
          <w:b/>
          <w:color w:val="000000"/>
          <w:sz w:val="24"/>
          <w:szCs w:val="24"/>
        </w:rPr>
      </w:pPr>
    </w:p>
    <w:p w14:paraId="7D515C4C" w14:textId="7E5BE23E" w:rsidR="00410914" w:rsidRDefault="00410914">
      <w:pPr>
        <w:ind w:left="2" w:hanging="2"/>
        <w:jc w:val="both"/>
        <w:rPr>
          <w:rStyle w:val="rynqvb"/>
          <w:b/>
          <w:bCs/>
          <w:sz w:val="20"/>
          <w:szCs w:val="20"/>
          <w:lang w:val="da-DK"/>
        </w:rPr>
      </w:pPr>
      <w:r w:rsidRPr="00410914">
        <w:rPr>
          <w:rStyle w:val="rynqvb"/>
          <w:b/>
          <w:bCs/>
          <w:sz w:val="20"/>
          <w:szCs w:val="20"/>
          <w:lang w:val="da-DK"/>
        </w:rPr>
        <w:t xml:space="preserve">Europa Nostra </w:t>
      </w:r>
    </w:p>
    <w:p w14:paraId="26035930" w14:textId="77777777" w:rsidR="00D96513" w:rsidRPr="00410914" w:rsidRDefault="00D96513">
      <w:pPr>
        <w:ind w:left="2" w:hanging="2"/>
        <w:jc w:val="both"/>
        <w:rPr>
          <w:rStyle w:val="rynqvb"/>
          <w:b/>
          <w:bCs/>
          <w:sz w:val="20"/>
          <w:szCs w:val="20"/>
          <w:lang w:val="da-DK"/>
        </w:rPr>
      </w:pPr>
    </w:p>
    <w:p w14:paraId="1E84C572" w14:textId="6B33F7BD" w:rsidR="00DD7D37" w:rsidRPr="00FD5265" w:rsidRDefault="00292A7A" w:rsidP="00FF23DE">
      <w:pPr>
        <w:pBdr>
          <w:top w:val="nil"/>
          <w:left w:val="nil"/>
          <w:bottom w:val="nil"/>
          <w:right w:val="nil"/>
          <w:between w:val="nil"/>
        </w:pBdr>
        <w:jc w:val="both"/>
        <w:rPr>
          <w:color w:val="000000"/>
          <w:sz w:val="20"/>
          <w:szCs w:val="20"/>
          <w:lang w:val="da-DK"/>
        </w:rPr>
      </w:pPr>
      <w:hyperlink r:id="rId58">
        <w:r w:rsidR="00410914" w:rsidRPr="00410914">
          <w:rPr>
            <w:color w:val="1155CC"/>
            <w:sz w:val="20"/>
            <w:szCs w:val="20"/>
            <w:u w:val="single"/>
            <w:lang w:val="da-DK"/>
          </w:rPr>
          <w:t>Europa Nostra</w:t>
        </w:r>
      </w:hyperlink>
      <w:r w:rsidR="00410914" w:rsidRPr="00410914">
        <w:rPr>
          <w:color w:val="000000"/>
          <w:sz w:val="20"/>
          <w:szCs w:val="20"/>
          <w:lang w:val="da-DK"/>
        </w:rPr>
        <w:t xml:space="preserve"> </w:t>
      </w:r>
      <w:r w:rsidR="00410914" w:rsidRPr="00410914">
        <w:rPr>
          <w:rStyle w:val="rynqvb"/>
          <w:sz w:val="20"/>
          <w:szCs w:val="20"/>
          <w:lang w:val="da-DK"/>
        </w:rPr>
        <w:t>er civilsamfundets europæiske stemme, der er forpligtet til at beskytte og fremme kultur- og naturarven.</w:t>
      </w:r>
      <w:r w:rsidR="00410914" w:rsidRPr="00410914">
        <w:rPr>
          <w:rStyle w:val="hwtze"/>
          <w:sz w:val="20"/>
          <w:szCs w:val="20"/>
          <w:lang w:val="da-DK"/>
        </w:rPr>
        <w:t xml:space="preserve"> </w:t>
      </w:r>
      <w:r w:rsidR="00410914" w:rsidRPr="00410914">
        <w:rPr>
          <w:rStyle w:val="rynqvb"/>
          <w:sz w:val="20"/>
          <w:szCs w:val="20"/>
          <w:lang w:val="da-DK"/>
        </w:rPr>
        <w:t>Det er en paneuropæisk sammenslutning af kulturarvs-ngo'er, støttet af et bredt netværk af offentlige organer, private virksomheder og enkeltpersoner, der dækker over 40 lande.</w:t>
      </w:r>
      <w:r w:rsidR="00410914" w:rsidRPr="00410914">
        <w:rPr>
          <w:rStyle w:val="hwtze"/>
          <w:sz w:val="20"/>
          <w:szCs w:val="20"/>
          <w:lang w:val="da-DK"/>
        </w:rPr>
        <w:t xml:space="preserve"> </w:t>
      </w:r>
      <w:r w:rsidR="00410914" w:rsidRPr="00410914">
        <w:rPr>
          <w:rStyle w:val="rynqvb"/>
          <w:sz w:val="20"/>
          <w:szCs w:val="20"/>
          <w:lang w:val="da-DK"/>
        </w:rPr>
        <w:t>Det er det største og mest repræsentative kulturarvsnetværk i Europa, der opretholder tætte forbindelser med Den Europæiske Union, Europarådet, UNESCO og andre internationale organer.</w:t>
      </w:r>
      <w:r w:rsidR="00410914" w:rsidRPr="00410914">
        <w:rPr>
          <w:rStyle w:val="hwtze"/>
          <w:sz w:val="20"/>
          <w:szCs w:val="20"/>
          <w:lang w:val="da-DK"/>
        </w:rPr>
        <w:t xml:space="preserve"> </w:t>
      </w:r>
      <w:r w:rsidR="00410914" w:rsidRPr="00410914">
        <w:rPr>
          <w:rStyle w:val="rynqvb"/>
          <w:sz w:val="20"/>
          <w:szCs w:val="20"/>
          <w:lang w:val="da-DK"/>
        </w:rPr>
        <w:t xml:space="preserve">Europa Nostra blev grundlagt i 1963 og fejrer i år sit 60 års jubilæum. Europa Nostra kampagner for at redde Europas truede monumenter, steder og landskaber, især gennem programmet </w:t>
      </w:r>
      <w:hyperlink r:id="rId59">
        <w:r w:rsidR="00FF23DE" w:rsidRPr="00FF23DE">
          <w:rPr>
            <w:color w:val="1155CC"/>
            <w:sz w:val="20"/>
            <w:szCs w:val="20"/>
            <w:u w:val="single"/>
            <w:lang w:val="da-DK"/>
          </w:rPr>
          <w:t>7 Most Endangered Programme</w:t>
        </w:r>
      </w:hyperlink>
      <w:r w:rsidR="00410914" w:rsidRPr="00410914">
        <w:rPr>
          <w:rStyle w:val="rynqvb"/>
          <w:sz w:val="20"/>
          <w:szCs w:val="20"/>
          <w:lang w:val="da-DK"/>
        </w:rPr>
        <w:t>.</w:t>
      </w:r>
      <w:r w:rsidR="00410914" w:rsidRPr="00410914">
        <w:rPr>
          <w:rStyle w:val="hwtze"/>
          <w:sz w:val="20"/>
          <w:szCs w:val="20"/>
          <w:lang w:val="da-DK"/>
        </w:rPr>
        <w:t xml:space="preserve"> </w:t>
      </w:r>
      <w:r w:rsidR="00410914" w:rsidRPr="00410914">
        <w:rPr>
          <w:rStyle w:val="rynqvb"/>
          <w:sz w:val="20"/>
          <w:szCs w:val="20"/>
          <w:lang w:val="da-DK"/>
        </w:rPr>
        <w:t xml:space="preserve">Det hylder og formidler ekspertise gennem </w:t>
      </w:r>
      <w:hyperlink r:id="rId60">
        <w:r w:rsidR="00FF23DE" w:rsidRPr="00FF23DE">
          <w:rPr>
            <w:color w:val="1155CC"/>
            <w:sz w:val="20"/>
            <w:szCs w:val="20"/>
            <w:u w:val="single"/>
            <w:lang w:val="da-DK"/>
          </w:rPr>
          <w:t>European Heritage Awards / Europa Nostra Awards</w:t>
        </w:r>
      </w:hyperlink>
      <w:r w:rsidR="00FF23DE" w:rsidRPr="00FF23DE">
        <w:rPr>
          <w:color w:val="000000"/>
          <w:sz w:val="20"/>
          <w:szCs w:val="20"/>
          <w:lang w:val="da-DK"/>
        </w:rPr>
        <w:t>.</w:t>
      </w:r>
      <w:r w:rsidR="00410914" w:rsidRPr="00410914">
        <w:rPr>
          <w:rStyle w:val="hwtze"/>
          <w:sz w:val="20"/>
          <w:szCs w:val="20"/>
          <w:lang w:val="da-DK"/>
        </w:rPr>
        <w:t xml:space="preserve"> </w:t>
      </w:r>
      <w:r w:rsidR="00410914" w:rsidRPr="00410914">
        <w:rPr>
          <w:rStyle w:val="rynqvb"/>
          <w:sz w:val="20"/>
          <w:szCs w:val="20"/>
          <w:lang w:val="da-DK"/>
        </w:rPr>
        <w:t xml:space="preserve">Europa Nostra bidrager aktivt til definitionen og implementeringen af europæiske strategier og politikker relateret til kulturarv gennem en deltagende dialog med europæiske institutioner og koordinering af </w:t>
      </w:r>
      <w:r w:rsidR="00FF23DE" w:rsidRPr="00FF23DE">
        <w:rPr>
          <w:color w:val="000000"/>
          <w:sz w:val="20"/>
          <w:szCs w:val="20"/>
          <w:lang w:val="da-DK"/>
        </w:rPr>
        <w:t xml:space="preserve">h a participatory dialogue with European Institutions and the coordination of the </w:t>
      </w:r>
      <w:hyperlink r:id="rId61">
        <w:r w:rsidR="00FF23DE" w:rsidRPr="00FF23DE">
          <w:rPr>
            <w:color w:val="1155CC"/>
            <w:sz w:val="20"/>
            <w:szCs w:val="20"/>
            <w:u w:val="single"/>
            <w:lang w:val="da-DK"/>
          </w:rPr>
          <w:t>European Heritage Alliance</w:t>
        </w:r>
      </w:hyperlink>
      <w:r w:rsidR="00410914" w:rsidRPr="00410914">
        <w:rPr>
          <w:rStyle w:val="rynqvb"/>
          <w:sz w:val="20"/>
          <w:szCs w:val="20"/>
          <w:lang w:val="da-DK"/>
        </w:rPr>
        <w:t xml:space="preserve">. Siden 1. maj 2023 har Europa Nostra ledet det europæiske konsortium udvalgt af Europa-Kommissionen til at køre pilotprojektet </w:t>
      </w:r>
      <w:hyperlink r:id="rId62">
        <w:r w:rsidR="004357EF" w:rsidRPr="004357EF">
          <w:rPr>
            <w:color w:val="1155CC"/>
            <w:sz w:val="20"/>
            <w:szCs w:val="20"/>
            <w:u w:val="single"/>
            <w:lang w:val="da-DK"/>
          </w:rPr>
          <w:t>European Heritage Hub</w:t>
        </w:r>
      </w:hyperlink>
      <w:r w:rsidR="00410914" w:rsidRPr="00410914">
        <w:rPr>
          <w:rStyle w:val="rynqvb"/>
          <w:sz w:val="20"/>
          <w:szCs w:val="20"/>
          <w:lang w:val="da-DK"/>
        </w:rPr>
        <w:t>.</w:t>
      </w:r>
      <w:r w:rsidR="00410914" w:rsidRPr="00410914">
        <w:rPr>
          <w:rStyle w:val="hwtze"/>
          <w:sz w:val="20"/>
          <w:szCs w:val="20"/>
          <w:lang w:val="da-DK"/>
        </w:rPr>
        <w:t xml:space="preserve"> </w:t>
      </w:r>
      <w:r w:rsidR="00410914" w:rsidRPr="00410914">
        <w:rPr>
          <w:rStyle w:val="rynqvb"/>
          <w:sz w:val="20"/>
          <w:szCs w:val="20"/>
          <w:lang w:val="da-DK"/>
        </w:rPr>
        <w:t xml:space="preserve">Europa Nostra er også en officiel partner i det </w:t>
      </w:r>
      <w:hyperlink r:id="rId63">
        <w:r w:rsidR="004357EF" w:rsidRPr="004357EF">
          <w:rPr>
            <w:color w:val="1155CC"/>
            <w:sz w:val="20"/>
            <w:szCs w:val="20"/>
            <w:u w:val="single"/>
            <w:lang w:val="da-DK"/>
          </w:rPr>
          <w:t>New European Bauhaus</w:t>
        </w:r>
      </w:hyperlink>
      <w:r w:rsidR="00410914" w:rsidRPr="00410914">
        <w:rPr>
          <w:rStyle w:val="rynqvb"/>
          <w:sz w:val="20"/>
          <w:szCs w:val="20"/>
          <w:lang w:val="da-DK"/>
        </w:rPr>
        <w:t xml:space="preserve">-initiativ udviklet af Europa-Kommissionen og er Regional Co-Chair for Europe i </w:t>
      </w:r>
      <w:hyperlink r:id="rId64">
        <w:r w:rsidR="00FD5265" w:rsidRPr="00FD5265">
          <w:rPr>
            <w:color w:val="1155CC"/>
            <w:sz w:val="20"/>
            <w:szCs w:val="20"/>
            <w:u w:val="single"/>
            <w:lang w:val="da-DK"/>
          </w:rPr>
          <w:t>Climate Heritage Network</w:t>
        </w:r>
      </w:hyperlink>
      <w:r w:rsidR="00FD5265" w:rsidRPr="00FD5265">
        <w:rPr>
          <w:color w:val="1155CC"/>
          <w:sz w:val="20"/>
          <w:szCs w:val="20"/>
          <w:u w:val="single"/>
          <w:lang w:val="da-DK"/>
        </w:rPr>
        <w:t>.</w:t>
      </w:r>
    </w:p>
    <w:p w14:paraId="05F88C86" w14:textId="77777777" w:rsidR="00410914" w:rsidRPr="00410914" w:rsidRDefault="00410914">
      <w:pPr>
        <w:ind w:left="2" w:hanging="2"/>
        <w:jc w:val="both"/>
        <w:rPr>
          <w:color w:val="000000"/>
          <w:sz w:val="20"/>
          <w:szCs w:val="20"/>
          <w:lang w:val="da-DK"/>
        </w:rPr>
      </w:pPr>
    </w:p>
    <w:p w14:paraId="7838C3AB" w14:textId="77777777" w:rsidR="00410914" w:rsidRPr="00410914" w:rsidRDefault="00410914">
      <w:pPr>
        <w:ind w:left="2" w:hanging="2"/>
        <w:jc w:val="both"/>
        <w:rPr>
          <w:color w:val="000000"/>
          <w:sz w:val="20"/>
          <w:szCs w:val="20"/>
          <w:lang w:val="da-DK"/>
        </w:rPr>
      </w:pPr>
    </w:p>
    <w:p w14:paraId="58E1802B" w14:textId="6981593B" w:rsidR="002217FF" w:rsidRDefault="00DD7D37" w:rsidP="00BC6DE1">
      <w:pPr>
        <w:pBdr>
          <w:top w:val="nil"/>
          <w:left w:val="nil"/>
          <w:bottom w:val="nil"/>
          <w:right w:val="nil"/>
          <w:between w:val="nil"/>
        </w:pBdr>
        <w:jc w:val="both"/>
        <w:rPr>
          <w:b/>
          <w:sz w:val="20"/>
          <w:szCs w:val="20"/>
          <w:lang w:val="da-DK"/>
        </w:rPr>
      </w:pPr>
      <w:r w:rsidRPr="00D316D3">
        <w:rPr>
          <w:b/>
          <w:sz w:val="20"/>
          <w:szCs w:val="20"/>
          <w:lang w:val="da-DK"/>
        </w:rPr>
        <w:t>Creative Europe</w:t>
      </w:r>
    </w:p>
    <w:p w14:paraId="224921A0" w14:textId="77777777" w:rsidR="00D96513" w:rsidRPr="00D316D3" w:rsidRDefault="00D96513" w:rsidP="00BC6DE1">
      <w:pPr>
        <w:pBdr>
          <w:top w:val="nil"/>
          <w:left w:val="nil"/>
          <w:bottom w:val="nil"/>
          <w:right w:val="nil"/>
          <w:between w:val="nil"/>
        </w:pBdr>
        <w:jc w:val="both"/>
        <w:rPr>
          <w:b/>
          <w:color w:val="000000"/>
          <w:sz w:val="20"/>
          <w:szCs w:val="20"/>
          <w:lang w:val="da-DK"/>
        </w:rPr>
      </w:pPr>
    </w:p>
    <w:p w14:paraId="5DFEE23D" w14:textId="1FEDF3C7" w:rsidR="002217FF" w:rsidRPr="00D96513" w:rsidRDefault="00292A7A">
      <w:pPr>
        <w:pBdr>
          <w:top w:val="nil"/>
          <w:left w:val="nil"/>
          <w:bottom w:val="nil"/>
          <w:right w:val="nil"/>
          <w:between w:val="nil"/>
        </w:pBdr>
        <w:jc w:val="both"/>
        <w:rPr>
          <w:color w:val="000000"/>
          <w:sz w:val="20"/>
          <w:szCs w:val="20"/>
          <w:lang w:val="da-DK"/>
        </w:rPr>
      </w:pPr>
      <w:hyperlink r:id="rId65">
        <w:r w:rsidR="00C01839" w:rsidRPr="00D96513">
          <w:rPr>
            <w:color w:val="1155CC"/>
            <w:sz w:val="20"/>
            <w:szCs w:val="20"/>
            <w:u w:val="single"/>
            <w:lang w:val="da-DK"/>
          </w:rPr>
          <w:t>Creative Europe</w:t>
        </w:r>
      </w:hyperlink>
      <w:r w:rsidR="00C01839" w:rsidRPr="00D96513">
        <w:rPr>
          <w:sz w:val="20"/>
          <w:szCs w:val="20"/>
          <w:lang w:val="da-DK"/>
        </w:rPr>
        <w:t xml:space="preserve"> </w:t>
      </w:r>
      <w:r w:rsidR="007636E9" w:rsidRPr="00D96513">
        <w:rPr>
          <w:rStyle w:val="rynqvb"/>
          <w:sz w:val="20"/>
          <w:szCs w:val="20"/>
          <w:lang w:val="da-DK"/>
        </w:rPr>
        <w:t>er EU-programmet, der støtter de kulturelle og kreative sektorer, og sætter dem i stand til at øge deres bidrag til Europas samfund, økonomi og livsmiljø.</w:t>
      </w:r>
      <w:r w:rsidR="007636E9" w:rsidRPr="00D96513">
        <w:rPr>
          <w:rStyle w:val="hwtze"/>
          <w:sz w:val="20"/>
          <w:szCs w:val="20"/>
          <w:lang w:val="da-DK"/>
        </w:rPr>
        <w:t xml:space="preserve"> </w:t>
      </w:r>
      <w:r w:rsidR="007636E9" w:rsidRPr="00D96513">
        <w:rPr>
          <w:rStyle w:val="rynqvb"/>
          <w:sz w:val="20"/>
          <w:szCs w:val="20"/>
          <w:lang w:val="da-DK"/>
        </w:rPr>
        <w:t>Med et budget på 2,4 milliarder euro for 2021-2027 støtter det organisationer inden for arv, scenekunst, billedkunst, tværfaglig kunst, forlag, film, tv, musik og videospil samt titusindvis af kunstnere,</w:t>
      </w:r>
      <w:r w:rsidR="007636E9" w:rsidRPr="00D96513">
        <w:rPr>
          <w:rStyle w:val="hwtze"/>
          <w:sz w:val="20"/>
          <w:szCs w:val="20"/>
          <w:lang w:val="da-DK"/>
        </w:rPr>
        <w:t xml:space="preserve"> </w:t>
      </w:r>
      <w:r w:rsidR="007636E9" w:rsidRPr="00D96513">
        <w:rPr>
          <w:rStyle w:val="rynqvb"/>
          <w:sz w:val="20"/>
          <w:szCs w:val="20"/>
          <w:lang w:val="da-DK"/>
        </w:rPr>
        <w:t>kulturelle og audiovisuelle fagfolk.</w:t>
      </w:r>
    </w:p>
    <w:sectPr w:rsidR="002217FF" w:rsidRPr="00D96513">
      <w:footerReference w:type="default" r:id="rId66"/>
      <w:footerReference w:type="first" r:id="rId67"/>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53D9" w14:textId="77777777" w:rsidR="00292A7A" w:rsidRDefault="00292A7A">
      <w:r>
        <w:separator/>
      </w:r>
    </w:p>
  </w:endnote>
  <w:endnote w:type="continuationSeparator" w:id="0">
    <w:p w14:paraId="6BF01F1F" w14:textId="77777777" w:rsidR="00292A7A" w:rsidRDefault="0029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CE5" w14:textId="77777777"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9D0" w14:textId="77777777" w:rsidR="002217FF" w:rsidRDefault="002217FF">
    <w:pPr>
      <w:pBdr>
        <w:top w:val="nil"/>
        <w:left w:val="nil"/>
        <w:bottom w:val="nil"/>
        <w:right w:val="nil"/>
        <w:between w:val="nil"/>
      </w:pBdr>
      <w:tabs>
        <w:tab w:val="clear" w:pos="4253"/>
        <w:tab w:val="center" w:pos="4252"/>
        <w:tab w:val="right" w:pos="8504"/>
      </w:tabs>
      <w:rPr>
        <w:color w:val="000000"/>
      </w:rPr>
    </w:pPr>
  </w:p>
  <w:p w14:paraId="2B8A323B" w14:textId="77777777"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A1CD" w14:textId="77777777" w:rsidR="00292A7A" w:rsidRDefault="00292A7A">
      <w:r>
        <w:separator/>
      </w:r>
    </w:p>
  </w:footnote>
  <w:footnote w:type="continuationSeparator" w:id="0">
    <w:p w14:paraId="7153E473" w14:textId="77777777" w:rsidR="00292A7A" w:rsidRDefault="00292A7A">
      <w:r>
        <w:continuationSeparator/>
      </w:r>
    </w:p>
  </w:footnote>
  <w:footnote w:id="1">
    <w:p w14:paraId="4430D82B" w14:textId="77777777" w:rsidR="002217FF" w:rsidRDefault="00C0183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The winners are listed alphabetically by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FF"/>
    <w:rsid w:val="00003FA2"/>
    <w:rsid w:val="0002544C"/>
    <w:rsid w:val="000270B6"/>
    <w:rsid w:val="00031A57"/>
    <w:rsid w:val="000535DA"/>
    <w:rsid w:val="00070690"/>
    <w:rsid w:val="00070C80"/>
    <w:rsid w:val="00077DF6"/>
    <w:rsid w:val="000C0ECC"/>
    <w:rsid w:val="000D1835"/>
    <w:rsid w:val="000E29AF"/>
    <w:rsid w:val="000E3BE6"/>
    <w:rsid w:val="000E608F"/>
    <w:rsid w:val="00134FBB"/>
    <w:rsid w:val="00137CC2"/>
    <w:rsid w:val="001428E8"/>
    <w:rsid w:val="0018576C"/>
    <w:rsid w:val="00193EC7"/>
    <w:rsid w:val="001A4AB0"/>
    <w:rsid w:val="001B44E4"/>
    <w:rsid w:val="002217FF"/>
    <w:rsid w:val="00231F01"/>
    <w:rsid w:val="00246304"/>
    <w:rsid w:val="00292A7A"/>
    <w:rsid w:val="002B2569"/>
    <w:rsid w:val="002D5FC6"/>
    <w:rsid w:val="002D666D"/>
    <w:rsid w:val="002F5E22"/>
    <w:rsid w:val="00331356"/>
    <w:rsid w:val="00331A17"/>
    <w:rsid w:val="00397C88"/>
    <w:rsid w:val="003A216B"/>
    <w:rsid w:val="003B3C50"/>
    <w:rsid w:val="003C7A80"/>
    <w:rsid w:val="004036E0"/>
    <w:rsid w:val="00410914"/>
    <w:rsid w:val="004116D3"/>
    <w:rsid w:val="00433AD6"/>
    <w:rsid w:val="004357EF"/>
    <w:rsid w:val="004800EB"/>
    <w:rsid w:val="004C7C67"/>
    <w:rsid w:val="004E02B7"/>
    <w:rsid w:val="004F0919"/>
    <w:rsid w:val="004F55BF"/>
    <w:rsid w:val="00520391"/>
    <w:rsid w:val="00536E1D"/>
    <w:rsid w:val="00540D1A"/>
    <w:rsid w:val="005B228D"/>
    <w:rsid w:val="005C5CBF"/>
    <w:rsid w:val="005E1279"/>
    <w:rsid w:val="0063337F"/>
    <w:rsid w:val="00635D75"/>
    <w:rsid w:val="006523EF"/>
    <w:rsid w:val="00676904"/>
    <w:rsid w:val="006B45C6"/>
    <w:rsid w:val="006C6DE1"/>
    <w:rsid w:val="00723A3E"/>
    <w:rsid w:val="007636E9"/>
    <w:rsid w:val="00763C2A"/>
    <w:rsid w:val="00764476"/>
    <w:rsid w:val="007A3D37"/>
    <w:rsid w:val="007A5D3B"/>
    <w:rsid w:val="007B76B4"/>
    <w:rsid w:val="007D430A"/>
    <w:rsid w:val="007D6632"/>
    <w:rsid w:val="007F657C"/>
    <w:rsid w:val="0080562D"/>
    <w:rsid w:val="00825A62"/>
    <w:rsid w:val="00851AC1"/>
    <w:rsid w:val="00852F8F"/>
    <w:rsid w:val="00863F15"/>
    <w:rsid w:val="0086645F"/>
    <w:rsid w:val="00874510"/>
    <w:rsid w:val="0087500F"/>
    <w:rsid w:val="00877E46"/>
    <w:rsid w:val="00882F2C"/>
    <w:rsid w:val="0088483A"/>
    <w:rsid w:val="009178E5"/>
    <w:rsid w:val="0092135D"/>
    <w:rsid w:val="009436BE"/>
    <w:rsid w:val="00991194"/>
    <w:rsid w:val="009D260E"/>
    <w:rsid w:val="00A055EF"/>
    <w:rsid w:val="00A2189D"/>
    <w:rsid w:val="00A40B7D"/>
    <w:rsid w:val="00A6609D"/>
    <w:rsid w:val="00A92F95"/>
    <w:rsid w:val="00A94AFE"/>
    <w:rsid w:val="00AC3F57"/>
    <w:rsid w:val="00B677B8"/>
    <w:rsid w:val="00B8068D"/>
    <w:rsid w:val="00B95D6F"/>
    <w:rsid w:val="00BA5614"/>
    <w:rsid w:val="00BA6491"/>
    <w:rsid w:val="00BA6619"/>
    <w:rsid w:val="00BC6C7D"/>
    <w:rsid w:val="00BC6DE1"/>
    <w:rsid w:val="00C01839"/>
    <w:rsid w:val="00C360AC"/>
    <w:rsid w:val="00C53B33"/>
    <w:rsid w:val="00C60ED1"/>
    <w:rsid w:val="00C93220"/>
    <w:rsid w:val="00C94BBE"/>
    <w:rsid w:val="00CA4D5F"/>
    <w:rsid w:val="00CC3CA5"/>
    <w:rsid w:val="00CE51DE"/>
    <w:rsid w:val="00D14A54"/>
    <w:rsid w:val="00D316D3"/>
    <w:rsid w:val="00D32AF3"/>
    <w:rsid w:val="00D647C8"/>
    <w:rsid w:val="00D75E21"/>
    <w:rsid w:val="00D81217"/>
    <w:rsid w:val="00D95118"/>
    <w:rsid w:val="00D96513"/>
    <w:rsid w:val="00DA0FAF"/>
    <w:rsid w:val="00DA1417"/>
    <w:rsid w:val="00DC5A3B"/>
    <w:rsid w:val="00DD771F"/>
    <w:rsid w:val="00DD7D37"/>
    <w:rsid w:val="00DF2E5F"/>
    <w:rsid w:val="00DF5DFC"/>
    <w:rsid w:val="00E07A8E"/>
    <w:rsid w:val="00E07E7B"/>
    <w:rsid w:val="00E10E07"/>
    <w:rsid w:val="00E16380"/>
    <w:rsid w:val="00EC13FA"/>
    <w:rsid w:val="00ED6F82"/>
    <w:rsid w:val="00EE60A5"/>
    <w:rsid w:val="00EE61C9"/>
    <w:rsid w:val="00F24C59"/>
    <w:rsid w:val="00F43C6B"/>
    <w:rsid w:val="00F51EE8"/>
    <w:rsid w:val="00FD383D"/>
    <w:rsid w:val="00FD5265"/>
    <w:rsid w:val="00FE17F6"/>
    <w:rsid w:val="00FE32E5"/>
    <w:rsid w:val="00FF23DE"/>
    <w:rsid w:val="00FF628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DA0"/>
  <w15:docId w15:val="{5209C869-FB0F-4FAA-9E53-5CE43B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 w:type="character" w:customStyle="1" w:styleId="hwtze">
    <w:name w:val="hwtze"/>
    <w:basedOn w:val="DefaultParagraphFont"/>
    <w:rsid w:val="000E3BE6"/>
  </w:style>
  <w:style w:type="character" w:customStyle="1" w:styleId="rynqvb">
    <w:name w:val="rynqvb"/>
    <w:basedOn w:val="DefaultParagraphFont"/>
    <w:rsid w:val="000E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8381">
      <w:bodyDiv w:val="1"/>
      <w:marLeft w:val="0"/>
      <w:marRight w:val="0"/>
      <w:marTop w:val="0"/>
      <w:marBottom w:val="0"/>
      <w:divBdr>
        <w:top w:val="none" w:sz="0" w:space="0" w:color="auto"/>
        <w:left w:val="none" w:sz="0" w:space="0" w:color="auto"/>
        <w:bottom w:val="none" w:sz="0" w:space="0" w:color="auto"/>
        <w:right w:val="none" w:sz="0" w:space="0" w:color="auto"/>
      </w:divBdr>
    </w:div>
    <w:div w:id="628433084">
      <w:bodyDiv w:val="1"/>
      <w:marLeft w:val="0"/>
      <w:marRight w:val="0"/>
      <w:marTop w:val="0"/>
      <w:marBottom w:val="0"/>
      <w:divBdr>
        <w:top w:val="none" w:sz="0" w:space="0" w:color="auto"/>
        <w:left w:val="none" w:sz="0" w:space="0" w:color="auto"/>
        <w:bottom w:val="none" w:sz="0" w:space="0" w:color="auto"/>
        <w:right w:val="none" w:sz="0" w:space="0" w:color="auto"/>
      </w:divBdr>
    </w:div>
    <w:div w:id="763379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scientific-archaeological-studies-for-the-preservation-of-ererouyk" TargetMode="External"/><Relationship Id="rId21" Type="http://schemas.openxmlformats.org/officeDocument/2006/relationships/hyperlink" Target="https://www.europeanheritageawards.eu/winners/museum-of-urban-wooden-architecture" TargetMode="External"/><Relationship Id="rId42" Type="http://schemas.openxmlformats.org/officeDocument/2006/relationships/hyperlink" Target="https://www.europeanheritageawards.eu/winners/sergio-ragni" TargetMode="External"/><Relationship Id="rId47" Type="http://schemas.openxmlformats.org/officeDocument/2006/relationships/hyperlink" Target="http://www.europeanheritageawards.eu/" TargetMode="External"/><Relationship Id="rId63" Type="http://schemas.openxmlformats.org/officeDocument/2006/relationships/hyperlink" Target="https://europa.eu/new-european-bauhaus/index_en"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vote.europanostra.org/" TargetMode="External"/><Relationship Id="rId29" Type="http://schemas.openxmlformats.org/officeDocument/2006/relationships/hyperlink" Target="https://www.europeanheritageawards.eu/winners/made-in-crafts-and-design-narratives" TargetMode="External"/><Relationship Id="rId11" Type="http://schemas.openxmlformats.org/officeDocument/2006/relationships/hyperlink" Target="https://www.europanostra.org/" TargetMode="External"/><Relationship Id="rId24" Type="http://schemas.openxmlformats.org/officeDocument/2006/relationships/hyperlink" Target="https://www.europeanheritageawards.eu/winners/deba-bridge" TargetMode="External"/><Relationship Id="rId32" Type="http://schemas.openxmlformats.org/officeDocument/2006/relationships/hyperlink" Target="https://www.europeanheritageawards.eu/winners/national-centres-for-restoration-of-historic-vessels" TargetMode="External"/><Relationship Id="rId37" Type="http://schemas.openxmlformats.org/officeDocument/2006/relationships/hyperlink" Target="https://www.europeanheritageawards.eu/winners/open-for-you" TargetMode="External"/><Relationship Id="rId40" Type="http://schemas.openxmlformats.org/officeDocument/2006/relationships/hyperlink" Target="https://www.europeanheritageawards.eu/winners/un-archiving-post-industry" TargetMode="External"/><Relationship Id="rId45" Type="http://schemas.openxmlformats.org/officeDocument/2006/relationships/hyperlink" Target="https://www.europeanheritageawards.eu/winners/cleveland-pools" TargetMode="External"/><Relationship Id="rId53" Type="http://schemas.openxmlformats.org/officeDocument/2006/relationships/hyperlink" Target="https://www.europanostra.org/2023-winners-of-europe-top-heritage-awards-announced-by-the-european-commission-and-europa-nostra/" TargetMode="External"/><Relationship Id="rId58" Type="http://schemas.openxmlformats.org/officeDocument/2006/relationships/hyperlink" Target="https://www.europanostra.org/"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europeanheritagealliance.eu/" TargetMode="External"/><Relationship Id="rId19" Type="http://schemas.openxmlformats.org/officeDocument/2006/relationships/hyperlink" Target="https://www.europeanheritageawards.eu/winners/hotel-de-la-marine/" TargetMode="External"/><Relationship Id="rId14" Type="http://schemas.openxmlformats.org/officeDocument/2006/relationships/hyperlink" Target="https://www.labiennale.org/en/venues/palazzo-del-cinema" TargetMode="External"/><Relationship Id="rId22" Type="http://schemas.openxmlformats.org/officeDocument/2006/relationships/hyperlink" Target="https://www.europeanheritageawards.eu/winners/wit-stwosz-altarpiece-in-st-mary-basilica" TargetMode="External"/><Relationship Id="rId27" Type="http://schemas.openxmlformats.org/officeDocument/2006/relationships/hyperlink" Target="https://www.europeanheritageawards.eu/winners/proto-industrial-architecture-of-the-veneto-in-the-age-of-palladio" TargetMode="External"/><Relationship Id="rId30" Type="http://schemas.openxmlformats.org/officeDocument/2006/relationships/hyperlink" Target="https://www.europeanheritageawards.eu/winners/acta-vista" TargetMode="External"/><Relationship Id="rId35" Type="http://schemas.openxmlformats.org/officeDocument/2006/relationships/hyperlink" Target="https://www.europeanheritageawards.eu/winners/budapest100" TargetMode="External"/><Relationship Id="rId43" Type="http://schemas.openxmlformats.org/officeDocument/2006/relationships/hyperlink" Target="https://www.europeanheritageawards.eu/winners/claudio-torres" TargetMode="External"/><Relationship Id="rId48" Type="http://schemas.openxmlformats.org/officeDocument/2006/relationships/hyperlink" Target="http://www.europeanheritageawards.eu/" TargetMode="External"/><Relationship Id="rId56" Type="http://schemas.openxmlformats.org/officeDocument/2006/relationships/hyperlink" Target="https://www.flickr.com/photos/europanostra/albums/72177720308593824" TargetMode="External"/><Relationship Id="rId64" Type="http://schemas.openxmlformats.org/officeDocument/2006/relationships/hyperlink" Target="https://climateheritage.org/"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uropeanheritageawards.eu/apply" TargetMode="External"/><Relationship Id="rId3" Type="http://schemas.openxmlformats.org/officeDocument/2006/relationships/numbering" Target="numbering.xml"/><Relationship Id="rId12" Type="http://schemas.openxmlformats.org/officeDocument/2006/relationships/hyperlink" Target="https://www.europeanheritageawards.eu/jury-selection-committee/" TargetMode="External"/><Relationship Id="rId17" Type="http://schemas.openxmlformats.org/officeDocument/2006/relationships/hyperlink" Target="https://www.europeanheritageawards.eu/winners/steam-engine-brewery" TargetMode="External"/><Relationship Id="rId25" Type="http://schemas.openxmlformats.org/officeDocument/2006/relationships/hyperlink" Target="https://www.europeanheritageawards.eu/winners/ruins-of-the-monastery-of-san-pedro-de-eslonza" TargetMode="External"/><Relationship Id="rId33" Type="http://schemas.openxmlformats.org/officeDocument/2006/relationships/hyperlink" Target="https://www.europeanheritageawards.eu/winners/pathfinders-of-the-waters" TargetMode="External"/><Relationship Id="rId38" Type="http://schemas.openxmlformats.org/officeDocument/2006/relationships/hyperlink" Target="https://www.europeanheritageawards.eu/winners/almada-project" TargetMode="External"/><Relationship Id="rId46" Type="http://schemas.openxmlformats.org/officeDocument/2006/relationships/hyperlink" Target="https://www.europeanheritageawards.eu/winners/miniare-the-art-science-of-manuscript-heritage" TargetMode="External"/><Relationship Id="rId59" Type="http://schemas.openxmlformats.org/officeDocument/2006/relationships/hyperlink" Target="http://7mostendangered.eu/about/" TargetMode="External"/><Relationship Id="rId67" Type="http://schemas.openxmlformats.org/officeDocument/2006/relationships/footer" Target="footer2.xml"/><Relationship Id="rId20" Type="http://schemas.openxmlformats.org/officeDocument/2006/relationships/hyperlink" Target="https://www.europeanheritageawards.eu/winners/royal-gardens-of-venice/" TargetMode="External"/><Relationship Id="rId41" Type="http://schemas.openxmlformats.org/officeDocument/2006/relationships/hyperlink" Target="https://www.europeanheritageawards.eu/winners/hambis-tsangaris" TargetMode="External"/><Relationship Id="rId54" Type="http://schemas.openxmlformats.org/officeDocument/2006/relationships/hyperlink" Target="https://www.europeanheritageawards.eu/winner_year/2023/" TargetMode="External"/><Relationship Id="rId62" Type="http://schemas.openxmlformats.org/officeDocument/2006/relationships/hyperlink" Target="https://www.europanostra.org/europa-nostra-and-its-partners-selected-to-implement-eu-funded-pilot-project-european-heritage-hu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uropanostra.org/events/europa-nostra-60th-anniversary-summit-in-venice-27-30-september-2023/" TargetMode="External"/><Relationship Id="rId23" Type="http://schemas.openxmlformats.org/officeDocument/2006/relationships/hyperlink" Target="https://www.europeanheritageawards.eu/winners/mudejar-ceilings-of-the-cathedral-of-funchal" TargetMode="External"/><Relationship Id="rId28" Type="http://schemas.openxmlformats.org/officeDocument/2006/relationships/hyperlink" Target="https://www.europeanheritageawards.eu/winners/safeguarding-of-the-artisanal-fishing-technique-arte-xavega" TargetMode="External"/><Relationship Id="rId36" Type="http://schemas.openxmlformats.org/officeDocument/2006/relationships/hyperlink" Target="https://www.europeanheritageawards.eu/winners/museum-of-literature-ireland-moli" TargetMode="External"/><Relationship Id="rId49" Type="http://schemas.openxmlformats.org/officeDocument/2006/relationships/hyperlink" Target="http://www.europeanheritageawards.eu/" TargetMode="External"/><Relationship Id="rId57" Type="http://schemas.openxmlformats.org/officeDocument/2006/relationships/hyperlink" Target="http://ec.europa.eu/programmes/creative-europe/index_en.htm" TargetMode="External"/><Relationship Id="rId10" Type="http://schemas.openxmlformats.org/officeDocument/2006/relationships/image" Target="media/image2.jpg"/><Relationship Id="rId31" Type="http://schemas.openxmlformats.org/officeDocument/2006/relationships/hyperlink" Target="https://www.europeanheritageawards.eu/winners/carpenters-without-borders" TargetMode="External"/><Relationship Id="rId44" Type="http://schemas.openxmlformats.org/officeDocument/2006/relationships/hyperlink" Target="https://www.europeanheritageawards.eu/winners/saving-ukrainian-cultural-heritage-online-sucho" TargetMode="External"/><Relationship Id="rId52" Type="http://schemas.openxmlformats.org/officeDocument/2006/relationships/hyperlink" Target="mailto:ah@europanostra.org" TargetMode="External"/><Relationship Id="rId60" Type="http://schemas.openxmlformats.org/officeDocument/2006/relationships/hyperlink" Target="http://www.europeanheritageawards.eu/" TargetMode="External"/><Relationship Id="rId65" Type="http://schemas.openxmlformats.org/officeDocument/2006/relationships/hyperlink" Target="http://ec.europa.eu/programmes/creative-europe/index_en.htm"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europeanheritageawards.eu/jury-selection-committee/" TargetMode="External"/><Relationship Id="rId18" Type="http://schemas.openxmlformats.org/officeDocument/2006/relationships/hyperlink" Target="https://www.europeanheritageawards.eu/winners/friluftsskolen-open-air-school/" TargetMode="External"/><Relationship Id="rId39" Type="http://schemas.openxmlformats.org/officeDocument/2006/relationships/hyperlink" Target="https://www.europeanheritageawards.eu/winners/via-transilvanica" TargetMode="External"/><Relationship Id="rId34" Type="http://schemas.openxmlformats.org/officeDocument/2006/relationships/hyperlink" Target="https://www.europeanheritageawards.eu/winners/village-square-meer" TargetMode="External"/><Relationship Id="rId50" Type="http://schemas.openxmlformats.org/officeDocument/2006/relationships/hyperlink" Target="http://www.europeanheritageawards.eu/facts-figures" TargetMode="External"/><Relationship Id="rId55" Type="http://schemas.openxmlformats.org/officeDocument/2006/relationships/hyperlink" Target="https://vimeo.com/showcase/1043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27A741-9E76-467F-969A-54148CF2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5</cp:revision>
  <cp:lastPrinted>2023-05-31T07:34:00Z</cp:lastPrinted>
  <dcterms:created xsi:type="dcterms:W3CDTF">2023-06-07T20:13:00Z</dcterms:created>
  <dcterms:modified xsi:type="dcterms:W3CDTF">2023-06-12T23:19:00Z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