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14:paraId="5B66493E" w14:textId="77777777">
        <w:tc>
          <w:tcPr>
            <w:tcW w:w="4394" w:type="dxa"/>
          </w:tcPr>
          <w:p w14:paraId="1000319F" w14:textId="77777777" w:rsidR="002217FF" w:rsidRDefault="002217FF">
            <w:pPr>
              <w:rPr>
                <w:b/>
                <w:sz w:val="16"/>
                <w:szCs w:val="16"/>
              </w:rPr>
            </w:pPr>
          </w:p>
          <w:p w14:paraId="727C4FE4" w14:textId="77777777" w:rsidR="002217FF" w:rsidRDefault="002217FF">
            <w:pPr>
              <w:rPr>
                <w:b/>
                <w:sz w:val="16"/>
                <w:szCs w:val="16"/>
              </w:rPr>
            </w:pPr>
          </w:p>
          <w:p w14:paraId="2611C156" w14:textId="77777777" w:rsidR="002217FF" w:rsidRDefault="00C01839">
            <w:pPr>
              <w:rPr>
                <w:b/>
                <w:sz w:val="20"/>
                <w:szCs w:val="20"/>
              </w:rPr>
            </w:pPr>
            <w:r>
              <w:rPr>
                <w:b/>
                <w:noProof/>
                <w:sz w:val="28"/>
                <w:szCs w:val="28"/>
                <w:lang w:val="en-US" w:eastAsia="en-US"/>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Default="002217FF">
            <w:pPr>
              <w:jc w:val="center"/>
              <w:rPr>
                <w:sz w:val="20"/>
                <w:szCs w:val="20"/>
              </w:rPr>
            </w:pPr>
          </w:p>
          <w:p w14:paraId="3F675D08" w14:textId="77777777" w:rsidR="002217FF" w:rsidRDefault="002217FF">
            <w:pPr>
              <w:jc w:val="center"/>
              <w:rPr>
                <w:b/>
                <w:color w:val="FF0000"/>
                <w:sz w:val="24"/>
                <w:szCs w:val="24"/>
                <w:u w:val="single"/>
              </w:rPr>
            </w:pPr>
          </w:p>
          <w:p w14:paraId="7B68D418" w14:textId="77777777" w:rsidR="002217FF" w:rsidRDefault="002217FF">
            <w:pPr>
              <w:rPr>
                <w:b/>
                <w:sz w:val="24"/>
                <w:szCs w:val="24"/>
              </w:rPr>
            </w:pPr>
          </w:p>
        </w:tc>
        <w:tc>
          <w:tcPr>
            <w:tcW w:w="5790" w:type="dxa"/>
          </w:tcPr>
          <w:p w14:paraId="7F9D94E6" w14:textId="77777777" w:rsidR="002217FF" w:rsidRDefault="00C01839">
            <w:pPr>
              <w:jc w:val="right"/>
              <w:rPr>
                <w:b/>
                <w:sz w:val="20"/>
                <w:szCs w:val="20"/>
              </w:rPr>
            </w:pPr>
            <w:r>
              <w:rPr>
                <w:b/>
                <w:noProof/>
                <w:color w:val="002060"/>
                <w:lang w:val="en-US" w:eastAsia="en-US"/>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1DC8BAC5" w14:textId="77777777" w:rsidR="004F4ADF" w:rsidRDefault="004F4ADF">
      <w:pPr>
        <w:pBdr>
          <w:top w:val="nil"/>
          <w:left w:val="nil"/>
          <w:bottom w:val="nil"/>
          <w:right w:val="nil"/>
          <w:between w:val="nil"/>
        </w:pBdr>
        <w:spacing w:line="312" w:lineRule="auto"/>
        <w:jc w:val="center"/>
        <w:rPr>
          <w:b/>
          <w:sz w:val="24"/>
          <w:szCs w:val="24"/>
        </w:rPr>
      </w:pPr>
      <w:r w:rsidRPr="004F4ADF">
        <w:rPr>
          <w:b/>
          <w:sz w:val="24"/>
          <w:szCs w:val="24"/>
        </w:rPr>
        <w:t>PRESSEMITTEILUNG</w:t>
      </w:r>
    </w:p>
    <w:p w14:paraId="1574BF52" w14:textId="77777777" w:rsidR="004F4ADF" w:rsidRDefault="004F4ADF">
      <w:pPr>
        <w:pBdr>
          <w:top w:val="nil"/>
          <w:left w:val="nil"/>
          <w:bottom w:val="nil"/>
          <w:right w:val="nil"/>
          <w:between w:val="nil"/>
        </w:pBdr>
        <w:spacing w:line="312" w:lineRule="auto"/>
        <w:jc w:val="center"/>
        <w:rPr>
          <w:b/>
          <w:color w:val="000000"/>
          <w:sz w:val="28"/>
          <w:szCs w:val="28"/>
        </w:rPr>
      </w:pPr>
    </w:p>
    <w:p w14:paraId="69CAF093" w14:textId="77777777" w:rsidR="004F4ADF" w:rsidRPr="004F4ADF" w:rsidRDefault="004F4ADF" w:rsidP="004F4ADF">
      <w:pPr>
        <w:pBdr>
          <w:top w:val="nil"/>
          <w:left w:val="nil"/>
          <w:bottom w:val="nil"/>
          <w:right w:val="nil"/>
          <w:between w:val="nil"/>
        </w:pBdr>
        <w:jc w:val="center"/>
        <w:rPr>
          <w:b/>
          <w:color w:val="000000"/>
          <w:sz w:val="28"/>
          <w:szCs w:val="28"/>
          <w:lang w:val="de-AT"/>
        </w:rPr>
      </w:pPr>
      <w:r w:rsidRPr="004F4ADF">
        <w:rPr>
          <w:b/>
          <w:color w:val="000000"/>
          <w:sz w:val="28"/>
          <w:szCs w:val="28"/>
          <w:lang w:val="de-AT"/>
        </w:rPr>
        <w:t>In Österreich mitentwickelte MADE IN-Plattform gewinnt</w:t>
      </w:r>
    </w:p>
    <w:p w14:paraId="1502E733" w14:textId="297C2E2A" w:rsidR="002217FF" w:rsidRPr="004F4ADF" w:rsidRDefault="004F4ADF" w:rsidP="004F4ADF">
      <w:pPr>
        <w:pBdr>
          <w:top w:val="nil"/>
          <w:left w:val="nil"/>
          <w:bottom w:val="nil"/>
          <w:right w:val="nil"/>
          <w:between w:val="nil"/>
        </w:pBdr>
        <w:jc w:val="center"/>
        <w:rPr>
          <w:color w:val="000000"/>
          <w:sz w:val="20"/>
          <w:szCs w:val="20"/>
          <w:lang w:val="de-AT"/>
        </w:rPr>
      </w:pPr>
      <w:r w:rsidRPr="004F4ADF">
        <w:rPr>
          <w:b/>
          <w:color w:val="000000"/>
          <w:sz w:val="28"/>
          <w:szCs w:val="28"/>
          <w:lang w:val="de-AT"/>
        </w:rPr>
        <w:t>Europäischer Preis für das Kulturerbe / Europa Nostra Award 2023</w:t>
      </w:r>
    </w:p>
    <w:p w14:paraId="2B6C4793" w14:textId="77777777" w:rsidR="002217FF" w:rsidRPr="004F4ADF" w:rsidRDefault="002217FF">
      <w:pPr>
        <w:pBdr>
          <w:top w:val="nil"/>
          <w:left w:val="nil"/>
          <w:bottom w:val="nil"/>
          <w:right w:val="nil"/>
          <w:between w:val="nil"/>
        </w:pBdr>
        <w:jc w:val="both"/>
        <w:rPr>
          <w:color w:val="000000"/>
          <w:sz w:val="20"/>
          <w:szCs w:val="20"/>
          <w:lang w:val="de-AT"/>
        </w:rPr>
      </w:pPr>
    </w:p>
    <w:p w14:paraId="24D320FE" w14:textId="7BD7D1F5" w:rsidR="002217FF" w:rsidRDefault="004F4ADF">
      <w:pPr>
        <w:pBdr>
          <w:top w:val="nil"/>
          <w:left w:val="nil"/>
          <w:bottom w:val="nil"/>
          <w:right w:val="nil"/>
          <w:between w:val="nil"/>
        </w:pBdr>
        <w:jc w:val="both"/>
        <w:rPr>
          <w:i/>
          <w:color w:val="000000"/>
          <w:sz w:val="20"/>
          <w:szCs w:val="20"/>
        </w:rPr>
      </w:pPr>
      <w:proofErr w:type="spellStart"/>
      <w:r w:rsidRPr="004F4ADF">
        <w:rPr>
          <w:i/>
          <w:color w:val="000000"/>
          <w:sz w:val="20"/>
          <w:szCs w:val="20"/>
        </w:rPr>
        <w:t>Brüssel</w:t>
      </w:r>
      <w:proofErr w:type="spellEnd"/>
      <w:r w:rsidRPr="004F4ADF">
        <w:rPr>
          <w:i/>
          <w:color w:val="000000"/>
          <w:sz w:val="20"/>
          <w:szCs w:val="20"/>
        </w:rPr>
        <w:t xml:space="preserve"> / Den Haag, 13. </w:t>
      </w:r>
      <w:proofErr w:type="spellStart"/>
      <w:r w:rsidRPr="004F4ADF">
        <w:rPr>
          <w:i/>
          <w:color w:val="000000"/>
          <w:sz w:val="20"/>
          <w:szCs w:val="20"/>
        </w:rPr>
        <w:t>Juni</w:t>
      </w:r>
      <w:proofErr w:type="spellEnd"/>
      <w:r w:rsidRPr="004F4ADF">
        <w:rPr>
          <w:i/>
          <w:color w:val="000000"/>
          <w:sz w:val="20"/>
          <w:szCs w:val="20"/>
        </w:rPr>
        <w:t xml:space="preserve"> 2023</w:t>
      </w:r>
    </w:p>
    <w:p w14:paraId="219EA63B" w14:textId="77777777" w:rsidR="004F4ADF" w:rsidRDefault="004F4ADF">
      <w:pPr>
        <w:pBdr>
          <w:top w:val="nil"/>
          <w:left w:val="nil"/>
          <w:bottom w:val="nil"/>
          <w:right w:val="nil"/>
          <w:between w:val="nil"/>
        </w:pBdr>
        <w:jc w:val="both"/>
        <w:rPr>
          <w:color w:val="000000"/>
          <w:sz w:val="20"/>
          <w:szCs w:val="20"/>
        </w:rPr>
      </w:pPr>
    </w:p>
    <w:p w14:paraId="52A56F23" w14:textId="77777777" w:rsidR="002217FF" w:rsidRDefault="002217FF">
      <w:pPr>
        <w:pBdr>
          <w:top w:val="nil"/>
          <w:left w:val="nil"/>
          <w:bottom w:val="nil"/>
          <w:right w:val="nil"/>
          <w:between w:val="nil"/>
        </w:pBdr>
        <w:jc w:val="both"/>
        <w:rPr>
          <w:b/>
          <w:color w:val="000000"/>
          <w:sz w:val="20"/>
          <w:szCs w:val="20"/>
        </w:rPr>
      </w:pPr>
    </w:p>
    <w:p w14:paraId="39990856" w14:textId="25D792F7" w:rsidR="004F4ADF" w:rsidRPr="00FE2D67" w:rsidRDefault="004F4ADF" w:rsidP="00CD7FF1">
      <w:pPr>
        <w:pBdr>
          <w:top w:val="nil"/>
          <w:left w:val="nil"/>
          <w:bottom w:val="nil"/>
          <w:right w:val="nil"/>
          <w:between w:val="nil"/>
        </w:pBdr>
        <w:jc w:val="both"/>
        <w:rPr>
          <w:color w:val="000000"/>
          <w:sz w:val="20"/>
          <w:szCs w:val="20"/>
          <w:lang w:val="de-AT"/>
        </w:rPr>
      </w:pPr>
      <w:bookmarkStart w:id="0" w:name="_heading=h.2et92p0" w:colFirst="0" w:colLast="0"/>
      <w:bookmarkEnd w:id="0"/>
      <w:r w:rsidRPr="00FE2D67">
        <w:rPr>
          <w:color w:val="000000"/>
          <w:sz w:val="20"/>
          <w:szCs w:val="20"/>
          <w:lang w:val="de-AT"/>
        </w:rPr>
        <w:t xml:space="preserve">Die </w:t>
      </w:r>
      <w:hyperlink r:id="rId11" w:history="1">
        <w:r w:rsidRPr="00FE2D67">
          <w:rPr>
            <w:rStyle w:val="Hyperlink"/>
            <w:color w:val="1155CC"/>
            <w:sz w:val="20"/>
            <w:szCs w:val="20"/>
            <w:lang w:val="de-AT"/>
          </w:rPr>
          <w:t>Europäische Kommission</w:t>
        </w:r>
      </w:hyperlink>
      <w:r w:rsidRPr="00FE2D67">
        <w:rPr>
          <w:color w:val="000000"/>
          <w:sz w:val="20"/>
          <w:szCs w:val="20"/>
          <w:lang w:val="de-AT"/>
        </w:rPr>
        <w:t xml:space="preserve"> und </w:t>
      </w:r>
      <w:hyperlink r:id="rId12" w:history="1">
        <w:r w:rsidRPr="00FE2D67">
          <w:rPr>
            <w:rStyle w:val="Hyperlink"/>
            <w:color w:val="1155CC"/>
            <w:sz w:val="20"/>
            <w:szCs w:val="20"/>
            <w:lang w:val="de-AT"/>
          </w:rPr>
          <w:t>Europa Nostra</w:t>
        </w:r>
      </w:hyperlink>
      <w:r w:rsidRPr="00FE2D67">
        <w:rPr>
          <w:color w:val="000000"/>
          <w:sz w:val="20"/>
          <w:szCs w:val="20"/>
          <w:lang w:val="de-AT"/>
        </w:rPr>
        <w:t xml:space="preserve"> haben heute die Gewinner der Europäischen Kulturerbepreise / Europa Nostra Awards 2023 bekannt gegeben. In diesem Jahr wurden 30 herausragende Leistungen im Bereich des Kulturerbes aus 21 Ländern mit der höchsten europäischen Auszeichnung in diesem Bereich prämiert (siehe die vollständige Liste unten). Zu den diesjährigen Gewinnern gehört MADE IN: Crafts and Design Narratives, Österreich/Kroatien/Slowenien/Serbien, eine europäische Plattform, die Designer, Forscher und Kuratoren zusammenbringt, die sich alle der Erforschung des Kulturerbes durch zeitgenössische Produktion widmen.</w:t>
      </w:r>
    </w:p>
    <w:p w14:paraId="5279E34E" w14:textId="77777777" w:rsidR="004F4ADF" w:rsidRPr="00FE2D67" w:rsidRDefault="004F4ADF" w:rsidP="00CD7FF1">
      <w:pPr>
        <w:pBdr>
          <w:top w:val="nil"/>
          <w:left w:val="nil"/>
          <w:bottom w:val="nil"/>
          <w:right w:val="nil"/>
          <w:between w:val="nil"/>
        </w:pBdr>
        <w:jc w:val="both"/>
        <w:rPr>
          <w:color w:val="000000"/>
          <w:sz w:val="20"/>
          <w:szCs w:val="20"/>
          <w:lang w:val="de-AT"/>
        </w:rPr>
      </w:pPr>
    </w:p>
    <w:p w14:paraId="788A4C95" w14:textId="7CC5C3C4" w:rsidR="004F4ADF" w:rsidRPr="00FE2D67" w:rsidRDefault="004F4ADF">
      <w:pPr>
        <w:jc w:val="both"/>
        <w:rPr>
          <w:sz w:val="20"/>
          <w:szCs w:val="20"/>
          <w:lang w:val="de-AT"/>
        </w:rPr>
      </w:pPr>
      <w:r w:rsidRPr="00FE2D67">
        <w:rPr>
          <w:sz w:val="20"/>
          <w:szCs w:val="20"/>
          <w:lang w:val="de-AT"/>
        </w:rPr>
        <w:t xml:space="preserve">Die 30 Preisträger wurden von der </w:t>
      </w:r>
      <w:hyperlink r:id="rId13" w:history="1">
        <w:r w:rsidRPr="00FE2D67">
          <w:rPr>
            <w:rStyle w:val="Hyperlink"/>
            <w:color w:val="1155CC"/>
            <w:sz w:val="20"/>
            <w:szCs w:val="20"/>
            <w:lang w:val="de-AT"/>
          </w:rPr>
          <w:t>Jury</w:t>
        </w:r>
      </w:hyperlink>
      <w:r w:rsidRPr="00FE2D67">
        <w:rPr>
          <w:sz w:val="20"/>
          <w:szCs w:val="20"/>
          <w:lang w:val="de-AT"/>
        </w:rPr>
        <w:t xml:space="preserve">, die sich aus Kulturerbe-Experten aus ganz Europa zusammensetzt, nach der Bewertung durch die </w:t>
      </w:r>
      <w:hyperlink r:id="rId14" w:history="1">
        <w:r w:rsidRPr="00FE2D67">
          <w:rPr>
            <w:rStyle w:val="Hyperlink"/>
            <w:color w:val="1155CC"/>
            <w:sz w:val="20"/>
            <w:szCs w:val="20"/>
            <w:lang w:val="de-AT"/>
          </w:rPr>
          <w:t>Auswahlausschüsse</w:t>
        </w:r>
      </w:hyperlink>
      <w:r w:rsidRPr="00FE2D67">
        <w:rPr>
          <w:sz w:val="20"/>
          <w:szCs w:val="20"/>
          <w:lang w:val="de-AT"/>
        </w:rPr>
        <w:t xml:space="preserve"> ausgewählt, die für die Prüfung der Preisanträge zuständig sind, die dieses Jahr von Organisationen und Einzelpersonen aus 35 europäischen Ländern eingereicht wurden.</w:t>
      </w:r>
    </w:p>
    <w:p w14:paraId="49F43249" w14:textId="3839EC91" w:rsidR="00B0116A" w:rsidRPr="00FE2D67" w:rsidRDefault="00B0116A">
      <w:pPr>
        <w:jc w:val="both"/>
        <w:rPr>
          <w:sz w:val="20"/>
          <w:szCs w:val="20"/>
          <w:lang w:val="de-AT"/>
        </w:rPr>
      </w:pPr>
    </w:p>
    <w:p w14:paraId="7C9C30E1" w14:textId="5BDE1A7A" w:rsidR="00C46CD5" w:rsidRPr="00C46CD5" w:rsidRDefault="00C46CD5" w:rsidP="00C46CD5">
      <w:pPr>
        <w:jc w:val="both"/>
        <w:rPr>
          <w:sz w:val="20"/>
          <w:szCs w:val="20"/>
          <w:lang w:val="de-AT"/>
        </w:rPr>
      </w:pPr>
      <w:r w:rsidRPr="00C46CD5">
        <w:rPr>
          <w:sz w:val="20"/>
          <w:szCs w:val="20"/>
          <w:lang w:val="de-AT"/>
        </w:rPr>
        <w:t xml:space="preserve">Reaktion auf die Bekanntgabe der Gewinner 2023, </w:t>
      </w:r>
      <w:r w:rsidRPr="00C46CD5">
        <w:rPr>
          <w:b/>
          <w:sz w:val="20"/>
          <w:szCs w:val="20"/>
          <w:lang w:val="de-AT"/>
        </w:rPr>
        <w:t>Margaritis Schinas</w:t>
      </w:r>
      <w:r w:rsidRPr="00C46CD5">
        <w:rPr>
          <w:sz w:val="20"/>
          <w:szCs w:val="20"/>
          <w:lang w:val="de-AT"/>
        </w:rPr>
        <w:t>, Vizepräsident der Europäischen Kommission für die Förderung der europäischen Lebensweise, der derzeit für den Bereich Kultur zuständig ist:</w:t>
      </w:r>
      <w:r>
        <w:rPr>
          <w:sz w:val="20"/>
          <w:szCs w:val="20"/>
          <w:lang w:val="de-AT"/>
        </w:rPr>
        <w:t xml:space="preserve"> </w:t>
      </w:r>
      <w:r w:rsidRPr="00C46CD5">
        <w:rPr>
          <w:sz w:val="20"/>
          <w:szCs w:val="20"/>
          <w:lang w:val="de-AT"/>
        </w:rPr>
        <w:t>"</w:t>
      </w:r>
      <w:r w:rsidRPr="00C46CD5">
        <w:rPr>
          <w:i/>
          <w:sz w:val="20"/>
          <w:szCs w:val="20"/>
          <w:lang w:val="de-AT"/>
        </w:rPr>
        <w:t>Jeder Preisträger des diesjährigen Europäischen Kulturerbepreises / Europa Nostra Awards ist das Ergebnis außergewöhnlicher Fähigkeiten und Engagements, sowohl kollektiv als auch individuell, die sich auf Kulturstätten und Traditionen in ganz Europa erstrecken. Indem wir diese Leistungen auszeichnen, bekräftigen wir auch unseren Einsatz für den Schutz unseres gemeinsamen kulturellen Erbes, welches für das Zusammengehörigkeitsgefühl von Bürgern und Gemeinschaften in Europa von entscheidender Bedeutung ist</w:t>
      </w:r>
      <w:r w:rsidRPr="00C46CD5">
        <w:rPr>
          <w:sz w:val="20"/>
          <w:szCs w:val="20"/>
          <w:lang w:val="de-AT"/>
        </w:rPr>
        <w:t>.</w:t>
      </w:r>
      <w:r w:rsidRPr="00FE2D67">
        <w:rPr>
          <w:rFonts w:eastAsia="Calibri"/>
          <w:sz w:val="20"/>
          <w:szCs w:val="20"/>
          <w:lang w:val="de-AT" w:eastAsia="en-GB"/>
        </w:rPr>
        <w:t>"</w:t>
      </w:r>
    </w:p>
    <w:p w14:paraId="624EAA95" w14:textId="77777777" w:rsidR="00FE2D67" w:rsidRDefault="00FE2D67">
      <w:pPr>
        <w:jc w:val="both"/>
        <w:rPr>
          <w:sz w:val="20"/>
          <w:szCs w:val="20"/>
          <w:lang w:val="de-AT"/>
        </w:rPr>
      </w:pPr>
    </w:p>
    <w:p w14:paraId="5E7035BA" w14:textId="5E0CB5D5" w:rsidR="00CC3CA5" w:rsidRPr="00FE2D67" w:rsidRDefault="00B0116A">
      <w:pPr>
        <w:jc w:val="both"/>
        <w:rPr>
          <w:rFonts w:eastAsia="Calibri"/>
          <w:sz w:val="20"/>
          <w:szCs w:val="20"/>
          <w:lang w:val="de-AT" w:eastAsia="en-GB"/>
        </w:rPr>
      </w:pPr>
      <w:r w:rsidRPr="00FE2D67">
        <w:rPr>
          <w:rFonts w:eastAsia="Calibri"/>
          <w:b/>
          <w:bCs/>
          <w:sz w:val="20"/>
          <w:szCs w:val="20"/>
          <w:lang w:val="de-AT" w:eastAsia="en-GB"/>
        </w:rPr>
        <w:t>Cecilia Bartoli</w:t>
      </w:r>
      <w:r w:rsidRPr="00FE2D67">
        <w:rPr>
          <w:rFonts w:eastAsia="Calibri"/>
          <w:sz w:val="20"/>
          <w:szCs w:val="20"/>
          <w:lang w:val="de-AT" w:eastAsia="en-GB"/>
        </w:rPr>
        <w:t>, die weltberühmte Mezzosopranistin und Präsidentin von Europa Nostra, erklärte: "</w:t>
      </w:r>
      <w:r w:rsidRPr="00FE2D67">
        <w:rPr>
          <w:rFonts w:eastAsia="Calibri"/>
          <w:i/>
          <w:iCs/>
          <w:sz w:val="20"/>
          <w:szCs w:val="20"/>
          <w:lang w:val="de-AT" w:eastAsia="en-GB"/>
        </w:rPr>
        <w:t>Ich gratuliere den diesjährigen Gewinnern des Europäischen Kulturerbepreises / Europa Nostra Awards herzlich zu ihrer wohlverdienten Anerkennung. Sie sind inspirierende Beispiele, die wirklich zum Aufbau eines schöneren, nachhaltigeren und integrativeren Europas beitragen. Ihre Erfolgsgeschichten zeigen, wie Widrigkeiten durch die Bündelung von Fachwissen, Engagement, Kreativität und Innovation überwunden werden können. Ich freue mich darauf, sie persönlich zu treffen und alle Preisträger bei der Verleihung des Europäischen Kulturerbepreises in unserer geliebten Welterbestadt Venedig zu feiern</w:t>
      </w:r>
      <w:r w:rsidRPr="00FE2D67">
        <w:rPr>
          <w:rFonts w:eastAsia="Calibri"/>
          <w:sz w:val="20"/>
          <w:szCs w:val="20"/>
          <w:lang w:val="de-AT" w:eastAsia="en-GB"/>
        </w:rPr>
        <w:t>".</w:t>
      </w:r>
    </w:p>
    <w:p w14:paraId="43096B95" w14:textId="77777777" w:rsidR="00B0116A" w:rsidRPr="00FE2D67" w:rsidRDefault="00B0116A">
      <w:pPr>
        <w:jc w:val="both"/>
        <w:rPr>
          <w:rFonts w:eastAsia="Calibri"/>
          <w:sz w:val="20"/>
          <w:szCs w:val="20"/>
          <w:lang w:val="de-AT" w:eastAsia="en-GB"/>
        </w:rPr>
      </w:pPr>
    </w:p>
    <w:p w14:paraId="4EB529D0" w14:textId="2DBD5897" w:rsidR="002217FF" w:rsidRPr="00FE2D67" w:rsidRDefault="007F4198">
      <w:pPr>
        <w:jc w:val="both"/>
        <w:rPr>
          <w:iCs/>
          <w:sz w:val="20"/>
          <w:szCs w:val="20"/>
          <w:lang w:val="de-AT"/>
        </w:rPr>
      </w:pPr>
      <w:bookmarkStart w:id="1" w:name="_heading=h.tr3z1vaxb3e7" w:colFirst="0" w:colLast="0"/>
      <w:bookmarkEnd w:id="1"/>
      <w:r w:rsidRPr="00FE2D67">
        <w:rPr>
          <w:iCs/>
          <w:sz w:val="20"/>
          <w:szCs w:val="20"/>
          <w:lang w:val="de-AT"/>
        </w:rPr>
        <w:t xml:space="preserve">Die Gewinner werden bei der Verleihung des Europäischen Kulturerbepreises am 28. September im </w:t>
      </w:r>
      <w:hyperlink r:id="rId15" w:history="1">
        <w:r w:rsidRPr="00FE2D67">
          <w:rPr>
            <w:rStyle w:val="Hyperlink"/>
            <w:iCs/>
            <w:color w:val="1155CC"/>
            <w:sz w:val="20"/>
            <w:szCs w:val="20"/>
            <w:lang w:val="de-AT"/>
          </w:rPr>
          <w:t>Palazzo del Cinema</w:t>
        </w:r>
      </w:hyperlink>
      <w:r w:rsidRPr="00FE2D67">
        <w:rPr>
          <w:iCs/>
          <w:sz w:val="20"/>
          <w:szCs w:val="20"/>
          <w:lang w:val="de-AT"/>
        </w:rPr>
        <w:t xml:space="preserve"> in Venedig gefeiert. An dieser prestigeträchtigen Veranstaltung wird auch Cecilia Bartoli, Präsidentin von Europa Nostra, teilnehmen. Auch </w:t>
      </w:r>
      <w:r w:rsidRPr="00FE2D67">
        <w:rPr>
          <w:b/>
          <w:bCs/>
          <w:iCs/>
          <w:sz w:val="20"/>
          <w:szCs w:val="20"/>
          <w:lang w:val="de-AT"/>
        </w:rPr>
        <w:t>Margaritis Schinas</w:t>
      </w:r>
      <w:r w:rsidRPr="00FE2D67">
        <w:rPr>
          <w:iCs/>
          <w:sz w:val="20"/>
          <w:szCs w:val="20"/>
          <w:lang w:val="de-AT"/>
        </w:rPr>
        <w:t xml:space="preserve">, Vizepräsident der Europäischen Kommission, wird zu dieser hochrangigen Veranstaltung erwartet. Während der Zeremonie werden die Grand-Prix-Preisträger und der Gewinner des Public Choice Award bekannt gegeben, die aus den diesjährigen Gewinnern ausgewählt wurden und jeweils 10 000 € erhalten. Die Preisverleihung ist ein Höhepunkt des </w:t>
      </w:r>
      <w:hyperlink r:id="rId16" w:history="1">
        <w:r w:rsidRPr="00FE2D67">
          <w:rPr>
            <w:rStyle w:val="Hyperlink"/>
            <w:iCs/>
            <w:color w:val="1155CC"/>
            <w:sz w:val="20"/>
            <w:szCs w:val="20"/>
            <w:lang w:val="de-AT"/>
          </w:rPr>
          <w:t>Europäischen Kulturerbe-Gipfels 2023</w:t>
        </w:r>
      </w:hyperlink>
      <w:r w:rsidRPr="00FE2D67">
        <w:rPr>
          <w:iCs/>
          <w:sz w:val="20"/>
          <w:szCs w:val="20"/>
          <w:lang w:val="de-AT"/>
        </w:rPr>
        <w:t>, der von Europa Nostra mit Unterstützung der Europäischen Kommission vom 27. bis 30. September in der Welterbestadt Venedig veranstaltet wird.</w:t>
      </w:r>
    </w:p>
    <w:p w14:paraId="614D73FB" w14:textId="73675DB7" w:rsidR="007F4198" w:rsidRPr="00FE2D67" w:rsidRDefault="007F4198">
      <w:pPr>
        <w:jc w:val="both"/>
        <w:rPr>
          <w:i/>
          <w:sz w:val="20"/>
          <w:szCs w:val="20"/>
          <w:lang w:val="de-AT"/>
        </w:rPr>
      </w:pPr>
    </w:p>
    <w:p w14:paraId="25E9FCA0" w14:textId="220CB43E" w:rsidR="002217FF" w:rsidRPr="00FE2D67" w:rsidRDefault="00343426">
      <w:pPr>
        <w:jc w:val="both"/>
        <w:rPr>
          <w:sz w:val="20"/>
          <w:szCs w:val="20"/>
          <w:lang w:val="de-AT"/>
        </w:rPr>
      </w:pPr>
      <w:r w:rsidRPr="00FE2D67">
        <w:rPr>
          <w:sz w:val="20"/>
          <w:szCs w:val="20"/>
          <w:lang w:val="de-AT"/>
        </w:rPr>
        <w:t xml:space="preserve">Kulturerbe-Befürworter und -Enthusiasten sind nun aufgerufen, </w:t>
      </w:r>
      <w:r w:rsidRPr="00FE2D67">
        <w:rPr>
          <w:b/>
          <w:bCs/>
          <w:sz w:val="20"/>
          <w:szCs w:val="20"/>
          <w:lang w:val="de-AT"/>
        </w:rPr>
        <w:t xml:space="preserve">die Gewinner zu entdecken und </w:t>
      </w:r>
      <w:hyperlink r:id="rId17" w:history="1">
        <w:r w:rsidRPr="00FE2D67">
          <w:rPr>
            <w:rStyle w:val="Hyperlink"/>
            <w:b/>
            <w:bCs/>
            <w:color w:val="1155CC"/>
            <w:sz w:val="20"/>
            <w:szCs w:val="20"/>
            <w:lang w:val="de-AT"/>
          </w:rPr>
          <w:t>online abzustimmen</w:t>
        </w:r>
      </w:hyperlink>
      <w:r w:rsidRPr="00FE2D67">
        <w:rPr>
          <w:b/>
          <w:bCs/>
          <w:sz w:val="20"/>
          <w:szCs w:val="20"/>
          <w:lang w:val="de-AT"/>
        </w:rPr>
        <w:t>, um zu entscheiden, wer den Public Choice Award 2023 erhält</w:t>
      </w:r>
      <w:r w:rsidRPr="00FE2D67">
        <w:rPr>
          <w:sz w:val="20"/>
          <w:szCs w:val="20"/>
          <w:lang w:val="de-AT"/>
        </w:rPr>
        <w:t>, der mit 10 000 Euro dotiert ist.</w:t>
      </w:r>
    </w:p>
    <w:p w14:paraId="1A546B22" w14:textId="77777777" w:rsidR="00343426" w:rsidRPr="00FE2D67" w:rsidRDefault="00343426">
      <w:pPr>
        <w:jc w:val="both"/>
        <w:rPr>
          <w:sz w:val="20"/>
          <w:szCs w:val="20"/>
          <w:lang w:val="de-AT"/>
        </w:rPr>
      </w:pPr>
    </w:p>
    <w:p w14:paraId="724608F9" w14:textId="41222925" w:rsidR="00BC6DE1" w:rsidRPr="00FE2D67" w:rsidRDefault="00BC6DE1">
      <w:pPr>
        <w:jc w:val="both"/>
        <w:rPr>
          <w:i/>
          <w:sz w:val="20"/>
          <w:szCs w:val="20"/>
        </w:rPr>
      </w:pPr>
    </w:p>
    <w:p w14:paraId="1616AE27" w14:textId="77777777" w:rsidR="00C46CD5" w:rsidRDefault="00C46CD5" w:rsidP="00CD7FF1">
      <w:pPr>
        <w:pBdr>
          <w:top w:val="nil"/>
          <w:left w:val="nil"/>
          <w:bottom w:val="nil"/>
          <w:right w:val="nil"/>
          <w:between w:val="nil"/>
        </w:pBdr>
        <w:spacing w:line="312" w:lineRule="auto"/>
        <w:rPr>
          <w:b/>
          <w:color w:val="000000"/>
          <w:sz w:val="24"/>
          <w:szCs w:val="24"/>
          <w:lang w:val="de-AT"/>
        </w:rPr>
      </w:pPr>
      <w:bookmarkStart w:id="2" w:name="_heading=h.tyjcwt" w:colFirst="0" w:colLast="0"/>
      <w:bookmarkEnd w:id="2"/>
    </w:p>
    <w:p w14:paraId="493A437D" w14:textId="72AA9B5A" w:rsidR="00343426" w:rsidRPr="00FE2D67" w:rsidRDefault="00343426" w:rsidP="00CD7FF1">
      <w:pPr>
        <w:pBdr>
          <w:top w:val="nil"/>
          <w:left w:val="nil"/>
          <w:bottom w:val="nil"/>
          <w:right w:val="nil"/>
          <w:between w:val="nil"/>
        </w:pBdr>
        <w:spacing w:line="312" w:lineRule="auto"/>
        <w:rPr>
          <w:b/>
          <w:color w:val="000000"/>
          <w:sz w:val="24"/>
          <w:szCs w:val="24"/>
          <w:lang w:val="de-AT"/>
        </w:rPr>
      </w:pPr>
      <w:r w:rsidRPr="00FE2D67">
        <w:rPr>
          <w:b/>
          <w:color w:val="000000"/>
          <w:sz w:val="24"/>
          <w:szCs w:val="24"/>
          <w:lang w:val="de-AT"/>
        </w:rPr>
        <w:t>MADE IN: Kunsthandwerk und Design Narrative, Österreich/Kroatien/Slowenien/Serbien</w:t>
      </w:r>
    </w:p>
    <w:p w14:paraId="55A9FC77" w14:textId="77777777" w:rsidR="00CD7FF1" w:rsidRPr="00FE2D67" w:rsidRDefault="00CD7FF1" w:rsidP="00CD7FF1">
      <w:pPr>
        <w:pStyle w:val="NormalWeb"/>
        <w:spacing w:before="0" w:beforeAutospacing="0" w:after="0" w:afterAutospacing="0"/>
        <w:jc w:val="both"/>
        <w:rPr>
          <w:rFonts w:ascii="Arial" w:hAnsi="Arial" w:cs="Arial"/>
          <w:sz w:val="20"/>
          <w:szCs w:val="20"/>
        </w:rPr>
      </w:pPr>
    </w:p>
    <w:p w14:paraId="660AE190" w14:textId="2EBD4569" w:rsidR="009F62E2" w:rsidRPr="00FE2D67" w:rsidRDefault="009F62E2" w:rsidP="00CD7FF1">
      <w:pPr>
        <w:pStyle w:val="NormalWeb"/>
        <w:spacing w:before="0" w:beforeAutospacing="0" w:after="0" w:afterAutospacing="0"/>
        <w:jc w:val="both"/>
        <w:rPr>
          <w:rFonts w:ascii="Arial" w:hAnsi="Arial" w:cs="Arial"/>
          <w:color w:val="000000"/>
          <w:sz w:val="20"/>
          <w:szCs w:val="20"/>
        </w:rPr>
      </w:pPr>
      <w:r w:rsidRPr="00FE2D67">
        <w:rPr>
          <w:rFonts w:ascii="Arial" w:hAnsi="Arial" w:cs="Arial"/>
          <w:color w:val="000000"/>
          <w:sz w:val="20"/>
          <w:szCs w:val="20"/>
        </w:rPr>
        <w:t xml:space="preserve">MADE IN ist eine europäische Plattform, die Designer, Forscher und Kuratoren zusammenbringt, die sich alle der Erforschung des kulturellen Erbes durch zeitgenössische Produktion widmen. Der vielseitige Ansatz der Plattform umfasst Forschung, Kartierung und Archivierung von lokalem Kunsthandwerk sowie Programme zur gemeinsamen </w:t>
      </w:r>
      <w:r w:rsidRPr="00FE2D67">
        <w:rPr>
          <w:rFonts w:ascii="Arial" w:hAnsi="Arial" w:cs="Arial"/>
          <w:color w:val="000000"/>
          <w:sz w:val="20"/>
          <w:szCs w:val="20"/>
        </w:rPr>
        <w:lastRenderedPageBreak/>
        <w:t>Gestaltung und zum partizipativen Wissensaustausch. MADE IN fördert die unschätzbare Rolle des Handwerks bei der Gestaltung lokaler Identitäten und der Sicherung der Nachhaltigkeit von Gemeinschaften.</w:t>
      </w:r>
    </w:p>
    <w:p w14:paraId="2E1C881D" w14:textId="179E9881" w:rsidR="009F62E2" w:rsidRPr="00FE2D67" w:rsidRDefault="009F62E2" w:rsidP="00CD7FF1">
      <w:pPr>
        <w:pStyle w:val="NormalWeb"/>
        <w:spacing w:before="0" w:beforeAutospacing="0" w:after="0" w:afterAutospacing="0"/>
        <w:jc w:val="both"/>
        <w:rPr>
          <w:rFonts w:ascii="Arial" w:hAnsi="Arial" w:cs="Arial"/>
          <w:color w:val="000000"/>
          <w:sz w:val="20"/>
          <w:szCs w:val="20"/>
        </w:rPr>
      </w:pPr>
    </w:p>
    <w:p w14:paraId="3A4D49C8" w14:textId="26DFE614" w:rsidR="009F62E2" w:rsidRPr="00FE2D67" w:rsidRDefault="009F62E2" w:rsidP="00CD7FF1">
      <w:pPr>
        <w:pStyle w:val="NormalWeb"/>
        <w:spacing w:before="0" w:beforeAutospacing="0" w:after="0" w:afterAutospacing="0"/>
        <w:jc w:val="both"/>
        <w:rPr>
          <w:rFonts w:ascii="Arial" w:hAnsi="Arial" w:cs="Arial"/>
          <w:color w:val="000000"/>
          <w:sz w:val="20"/>
          <w:szCs w:val="20"/>
        </w:rPr>
      </w:pPr>
      <w:r w:rsidRPr="00FE2D67">
        <w:rPr>
          <w:rFonts w:ascii="Arial" w:hAnsi="Arial" w:cs="Arial"/>
          <w:color w:val="000000"/>
          <w:sz w:val="20"/>
          <w:szCs w:val="20"/>
        </w:rPr>
        <w:t xml:space="preserve">MADE IN wurde 2014 von der </w:t>
      </w:r>
      <w:r w:rsidRPr="00FE2D67">
        <w:rPr>
          <w:rFonts w:ascii="Arial" w:hAnsi="Arial" w:cs="Arial"/>
          <w:b/>
          <w:bCs/>
          <w:color w:val="000000"/>
          <w:sz w:val="20"/>
          <w:szCs w:val="20"/>
        </w:rPr>
        <w:t>Kunstorganisation OAZA</w:t>
      </w:r>
      <w:r w:rsidRPr="00FE2D67">
        <w:rPr>
          <w:rFonts w:ascii="Arial" w:hAnsi="Arial" w:cs="Arial"/>
          <w:color w:val="000000"/>
          <w:sz w:val="20"/>
          <w:szCs w:val="20"/>
        </w:rPr>
        <w:t xml:space="preserve"> als Reaktion auf den Niedergang kleiner Handwerksbetriebe und Werkstätten in Zagreb ins Leben gerufen und feierte seine Premiere während der </w:t>
      </w:r>
      <w:r w:rsidRPr="00FE2D67">
        <w:rPr>
          <w:rFonts w:ascii="Arial" w:hAnsi="Arial" w:cs="Arial"/>
          <w:b/>
          <w:bCs/>
          <w:color w:val="000000"/>
          <w:sz w:val="20"/>
          <w:szCs w:val="20"/>
        </w:rPr>
        <w:t>Ausstellung BIO 50 in Ljubljana</w:t>
      </w:r>
      <w:r w:rsidRPr="00FE2D67">
        <w:rPr>
          <w:rFonts w:ascii="Arial" w:hAnsi="Arial" w:cs="Arial"/>
          <w:color w:val="000000"/>
          <w:sz w:val="20"/>
          <w:szCs w:val="20"/>
        </w:rPr>
        <w:t xml:space="preserve">, die vom </w:t>
      </w:r>
      <w:r w:rsidRPr="00FE2D67">
        <w:rPr>
          <w:rFonts w:ascii="Arial" w:hAnsi="Arial" w:cs="Arial"/>
          <w:b/>
          <w:bCs/>
          <w:color w:val="000000"/>
          <w:sz w:val="20"/>
          <w:szCs w:val="20"/>
        </w:rPr>
        <w:t>Museum für Architektur und Design</w:t>
      </w:r>
      <w:r w:rsidRPr="00FE2D67">
        <w:rPr>
          <w:rFonts w:ascii="Arial" w:hAnsi="Arial" w:cs="Arial"/>
          <w:color w:val="000000"/>
          <w:sz w:val="20"/>
          <w:szCs w:val="20"/>
        </w:rPr>
        <w:t xml:space="preserve"> organisiert wurde. Diese erste Erkundung legte den Grundstein für eine Partnerschaft zwischen sechs Organisationen: </w:t>
      </w:r>
      <w:r w:rsidRPr="00FE2D67">
        <w:rPr>
          <w:rFonts w:ascii="Arial" w:hAnsi="Arial" w:cs="Arial"/>
          <w:b/>
          <w:bCs/>
          <w:color w:val="000000"/>
          <w:sz w:val="20"/>
          <w:szCs w:val="20"/>
        </w:rPr>
        <w:t>OAZA, das Museum für Kunst und Kunsthandwerk in Zagreb (Kroatien), das Museum für Architektur und Design in Ljubljana (Slowenien), der Handwerks- und Gewerbeverein Werkraum Bregenzerwald (Österreich), Nova Iskra und Mikser (Serbien).</w:t>
      </w:r>
    </w:p>
    <w:p w14:paraId="1A031829" w14:textId="77777777" w:rsidR="009F62E2" w:rsidRPr="00FE2D67" w:rsidRDefault="009F62E2" w:rsidP="00CD7FF1">
      <w:pPr>
        <w:pStyle w:val="NormalWeb"/>
        <w:spacing w:before="0" w:beforeAutospacing="0" w:after="0" w:afterAutospacing="0"/>
        <w:jc w:val="both"/>
        <w:rPr>
          <w:rFonts w:ascii="Arial" w:hAnsi="Arial" w:cs="Arial"/>
          <w:color w:val="000000"/>
          <w:sz w:val="20"/>
          <w:szCs w:val="20"/>
        </w:rPr>
      </w:pPr>
    </w:p>
    <w:p w14:paraId="640C90A9" w14:textId="595A451C" w:rsidR="009F62E2" w:rsidRPr="00FE2D67" w:rsidRDefault="007F05B5" w:rsidP="00CD7FF1">
      <w:pPr>
        <w:pStyle w:val="NormalWeb"/>
        <w:spacing w:before="0" w:beforeAutospacing="0" w:after="0" w:afterAutospacing="0"/>
        <w:jc w:val="both"/>
        <w:rPr>
          <w:rFonts w:ascii="Arial" w:hAnsi="Arial" w:cs="Arial"/>
          <w:color w:val="000000"/>
          <w:sz w:val="20"/>
          <w:szCs w:val="20"/>
        </w:rPr>
      </w:pPr>
      <w:r w:rsidRPr="00FE2D67">
        <w:rPr>
          <w:rFonts w:ascii="Arial" w:hAnsi="Arial" w:cs="Arial"/>
          <w:color w:val="000000"/>
          <w:sz w:val="20"/>
          <w:szCs w:val="20"/>
        </w:rPr>
        <w:t xml:space="preserve">MADE IN wurde im Rahmen des </w:t>
      </w:r>
      <w:r w:rsidRPr="00FE2D67">
        <w:rPr>
          <w:rFonts w:ascii="Arial" w:hAnsi="Arial" w:cs="Arial"/>
          <w:b/>
          <w:bCs/>
          <w:color w:val="000000"/>
          <w:sz w:val="20"/>
          <w:szCs w:val="20"/>
        </w:rPr>
        <w:t>Programms für kleine Zusammenarbeit "Kreatives Europa"</w:t>
      </w:r>
      <w:r w:rsidRPr="00FE2D67">
        <w:rPr>
          <w:rFonts w:ascii="Arial" w:hAnsi="Arial" w:cs="Arial"/>
          <w:color w:val="000000"/>
          <w:sz w:val="20"/>
          <w:szCs w:val="20"/>
        </w:rPr>
        <w:t xml:space="preserve"> finanziert und lief von 2018 bis 2021. Zusätzliche Unterstützung aus öffentlichen und privaten Quellen in vier Ländern, darunter </w:t>
      </w:r>
      <w:r w:rsidRPr="00FE2D67">
        <w:rPr>
          <w:rFonts w:ascii="Arial" w:hAnsi="Arial" w:cs="Arial"/>
          <w:b/>
          <w:bCs/>
          <w:color w:val="000000"/>
          <w:sz w:val="20"/>
          <w:szCs w:val="20"/>
        </w:rPr>
        <w:t>Kulturministerien, die niederländische Botschaft in Kroatien, das Centre for Creativity in Slowenien</w:t>
      </w:r>
      <w:r w:rsidRPr="00FE2D67">
        <w:rPr>
          <w:rFonts w:ascii="Arial" w:hAnsi="Arial" w:cs="Arial"/>
          <w:color w:val="000000"/>
          <w:sz w:val="20"/>
          <w:szCs w:val="20"/>
        </w:rPr>
        <w:t xml:space="preserve"> und verschiedene andere Stiftungen, trugen zum Erfolg bei.</w:t>
      </w:r>
    </w:p>
    <w:p w14:paraId="72C35F2B" w14:textId="524C088C" w:rsidR="00CD7FF1" w:rsidRPr="00FE2D67" w:rsidRDefault="00CD7FF1" w:rsidP="00CD7FF1">
      <w:pPr>
        <w:pStyle w:val="NormalWeb"/>
        <w:spacing w:before="0" w:beforeAutospacing="0" w:after="0" w:afterAutospacing="0"/>
        <w:jc w:val="both"/>
        <w:rPr>
          <w:rFonts w:ascii="Arial" w:hAnsi="Arial" w:cs="Arial"/>
          <w:color w:val="000000"/>
          <w:sz w:val="20"/>
          <w:szCs w:val="20"/>
        </w:rPr>
      </w:pPr>
    </w:p>
    <w:p w14:paraId="73C60112" w14:textId="5736662C" w:rsidR="001D3F89" w:rsidRPr="00FE2D67" w:rsidRDefault="00FB551D" w:rsidP="00CD7FF1">
      <w:pPr>
        <w:pStyle w:val="NormalWeb"/>
        <w:spacing w:before="0" w:beforeAutospacing="0" w:after="0" w:afterAutospacing="0"/>
        <w:jc w:val="both"/>
        <w:rPr>
          <w:rFonts w:ascii="Arial" w:hAnsi="Arial" w:cs="Arial"/>
          <w:sz w:val="20"/>
          <w:szCs w:val="20"/>
        </w:rPr>
      </w:pPr>
      <w:r w:rsidRPr="00FE2D67">
        <w:rPr>
          <w:rFonts w:ascii="Arial" w:hAnsi="Arial" w:cs="Arial"/>
          <w:sz w:val="20"/>
          <w:szCs w:val="20"/>
        </w:rPr>
        <w:t xml:space="preserve">Durch die Auseinandersetzung mit kritischen Themen wie Nanotourismus, Nachhaltigkeit, Materialien, Ressourcen und Gemeinschaften hat das Projekt zu Erkenntnissen geführt, die mit den Prioritäten der Europäischen Kommission übereinstimmen, darunter der </w:t>
      </w:r>
      <w:r w:rsidRPr="00FE2D67">
        <w:rPr>
          <w:rFonts w:ascii="Arial" w:hAnsi="Arial" w:cs="Arial"/>
          <w:b/>
          <w:bCs/>
          <w:sz w:val="20"/>
          <w:szCs w:val="20"/>
        </w:rPr>
        <w:t xml:space="preserve">Europäische Green Deal, </w:t>
      </w:r>
      <w:r w:rsidR="007B2F7F" w:rsidRPr="00FE2D67">
        <w:rPr>
          <w:rFonts w:ascii="Arial" w:hAnsi="Arial" w:cs="Arial"/>
          <w:b/>
          <w:bCs/>
          <w:sz w:val="20"/>
          <w:szCs w:val="20"/>
        </w:rPr>
        <w:t>Ein Europa für das digitale Zeitalter</w:t>
      </w:r>
      <w:r w:rsidRPr="00FE2D67">
        <w:rPr>
          <w:rFonts w:ascii="Arial" w:hAnsi="Arial" w:cs="Arial"/>
          <w:sz w:val="20"/>
          <w:szCs w:val="20"/>
        </w:rPr>
        <w:t xml:space="preserve"> und das </w:t>
      </w:r>
      <w:r w:rsidRPr="00FE2D67">
        <w:rPr>
          <w:rFonts w:ascii="Arial" w:hAnsi="Arial" w:cs="Arial"/>
          <w:b/>
          <w:bCs/>
          <w:sz w:val="20"/>
          <w:szCs w:val="20"/>
        </w:rPr>
        <w:t>Neue Europäische Bauhaus</w:t>
      </w:r>
      <w:r w:rsidRPr="00FE2D67">
        <w:rPr>
          <w:rFonts w:ascii="Arial" w:hAnsi="Arial" w:cs="Arial"/>
          <w:sz w:val="20"/>
          <w:szCs w:val="20"/>
        </w:rPr>
        <w:t>. Das Projekt brachte verschiedene Ergebnisse hervor, darunter die Entwicklung neuer Produkte, ein Buch, eine Website und eine Wanderausstellung. Die bahnbrechende Initiative "Crafts and Design Narratives" (Erzählungen über Handwerk und Design) stellte die Kartierung von Handwerkern in der Region vor und ermöglichte einen unschätzbaren Wissensaustausch zwischen Handwerkern und Designern.</w:t>
      </w:r>
    </w:p>
    <w:p w14:paraId="4CB9E4C8" w14:textId="77777777" w:rsidR="00CD7FF1" w:rsidRPr="00FE2D67" w:rsidRDefault="00CD7FF1" w:rsidP="00CD7FF1">
      <w:pPr>
        <w:pStyle w:val="NormalWeb"/>
        <w:spacing w:before="0" w:beforeAutospacing="0" w:after="0" w:afterAutospacing="0"/>
        <w:jc w:val="both"/>
        <w:rPr>
          <w:rFonts w:ascii="Arial" w:hAnsi="Arial" w:cs="Arial"/>
          <w:sz w:val="20"/>
          <w:szCs w:val="20"/>
        </w:rPr>
      </w:pPr>
    </w:p>
    <w:p w14:paraId="029F005D" w14:textId="7FE5F70D" w:rsidR="00CD7FF1" w:rsidRPr="00FE2D67" w:rsidRDefault="007B2F7F" w:rsidP="00CD7FF1">
      <w:pPr>
        <w:pStyle w:val="NormalWeb"/>
        <w:spacing w:before="0" w:beforeAutospacing="0" w:after="0" w:afterAutospacing="0"/>
        <w:jc w:val="both"/>
        <w:rPr>
          <w:rFonts w:ascii="Arial" w:hAnsi="Arial" w:cs="Arial"/>
          <w:sz w:val="20"/>
          <w:szCs w:val="20"/>
        </w:rPr>
      </w:pPr>
      <w:r w:rsidRPr="00FE2D67">
        <w:rPr>
          <w:rFonts w:ascii="Arial" w:hAnsi="Arial" w:cs="Arial"/>
          <w:sz w:val="20"/>
          <w:szCs w:val="20"/>
        </w:rPr>
        <w:t>MADE IN ist ein Beweis für die Kraft der Zusammenarbeit und ihr Potenzial, traditionelles Handwerk mit zeitgenössischem Design zu verbinden und ein lebendiges Ökosystem aus Kreativität und Kulturerbe zu fördern.</w:t>
      </w:r>
    </w:p>
    <w:p w14:paraId="2129C93B" w14:textId="77777777" w:rsidR="007B2F7F" w:rsidRPr="00FE2D67" w:rsidRDefault="007B2F7F" w:rsidP="00CD7FF1">
      <w:pPr>
        <w:pStyle w:val="NormalWeb"/>
        <w:spacing w:before="0" w:beforeAutospacing="0" w:after="0" w:afterAutospacing="0"/>
        <w:jc w:val="both"/>
        <w:rPr>
          <w:rFonts w:ascii="Arial" w:hAnsi="Arial" w:cs="Arial"/>
          <w:color w:val="000000"/>
          <w:sz w:val="20"/>
          <w:szCs w:val="20"/>
        </w:rPr>
      </w:pPr>
    </w:p>
    <w:p w14:paraId="58AAC013" w14:textId="4AEFF522" w:rsidR="00CD7FF1" w:rsidRPr="00FE2D67" w:rsidRDefault="007B2F7F" w:rsidP="00CD7FF1">
      <w:pPr>
        <w:pStyle w:val="NormalWeb"/>
        <w:spacing w:before="0" w:beforeAutospacing="0" w:after="0" w:afterAutospacing="0"/>
        <w:jc w:val="both"/>
        <w:rPr>
          <w:rFonts w:ascii="Arial" w:hAnsi="Arial" w:cs="Arial"/>
          <w:sz w:val="20"/>
          <w:szCs w:val="20"/>
        </w:rPr>
      </w:pPr>
      <w:r w:rsidRPr="00FE2D67">
        <w:rPr>
          <w:rFonts w:ascii="Arial" w:hAnsi="Arial" w:cs="Arial"/>
          <w:i/>
          <w:iCs/>
          <w:sz w:val="20"/>
          <w:szCs w:val="20"/>
        </w:rPr>
        <w:t>"Durch den effektiven Einsatz digitaler Technologie stellt das Projekt MADE IN das immaterielle Erbe der sich entwickelnden handwerklichen Fertigkeiten gekonnt in den Vordergrund. Die durchdacht gestaltete und leicht zu navigierende Website bietet eine Fülle von ansprechenden Informationen. Das Projekt ist jedoch mehr als nur ein digitales Werkzeug, denn es fördert die Verbindung zwischen Handwerkern und zeitgenössischen Designern. Der Schwerpunkt liegt auf der Fortführung und Weiterentwicklung dieser altehrwürdigen Traditionen, um ihre Relevanz für künftige Generationen zu gewährleisten. Mit einer langfristigen Vision und dem starken Willen, seine Reichweite zu vergrößern, ist dieses relativ neue Netzwerk bereit für Wachstum und spiegelt seinen fortschrittlichen und innovativen Ansatz an der Schnittstelle von Kunst, Handwerk und Design wider",</w:t>
      </w:r>
      <w:r w:rsidRPr="00FE2D67">
        <w:rPr>
          <w:rFonts w:ascii="Arial" w:hAnsi="Arial" w:cs="Arial"/>
          <w:sz w:val="20"/>
          <w:szCs w:val="20"/>
        </w:rPr>
        <w:t xml:space="preserve"> so die </w:t>
      </w:r>
      <w:r w:rsidRPr="00FE2D67">
        <w:rPr>
          <w:rFonts w:ascii="Arial" w:hAnsi="Arial" w:cs="Arial"/>
          <w:b/>
          <w:sz w:val="20"/>
          <w:szCs w:val="20"/>
        </w:rPr>
        <w:t>Jury des Awards</w:t>
      </w:r>
      <w:r w:rsidRPr="00FE2D67">
        <w:rPr>
          <w:rFonts w:ascii="Arial" w:hAnsi="Arial" w:cs="Arial"/>
          <w:sz w:val="20"/>
          <w:szCs w:val="20"/>
        </w:rPr>
        <w:t>.</w:t>
      </w:r>
    </w:p>
    <w:p w14:paraId="2DD0591D" w14:textId="2CF78BDF" w:rsidR="007B2F7F" w:rsidRPr="00FE2D67" w:rsidRDefault="007B2F7F" w:rsidP="00CD7FF1">
      <w:pPr>
        <w:pStyle w:val="NormalWeb"/>
        <w:spacing w:before="0" w:beforeAutospacing="0" w:after="0" w:afterAutospacing="0"/>
        <w:jc w:val="both"/>
        <w:rPr>
          <w:rFonts w:ascii="Arial" w:hAnsi="Arial" w:cs="Arial"/>
          <w:sz w:val="20"/>
          <w:szCs w:val="20"/>
        </w:rPr>
      </w:pPr>
    </w:p>
    <w:p w14:paraId="2FBDB7CA" w14:textId="61C96772" w:rsidR="007B2F7F" w:rsidRPr="00FE2D67" w:rsidRDefault="00E71B0B" w:rsidP="00CD7FF1">
      <w:pPr>
        <w:pStyle w:val="NormalWeb"/>
        <w:spacing w:before="0" w:beforeAutospacing="0" w:after="0" w:afterAutospacing="0"/>
        <w:jc w:val="both"/>
        <w:rPr>
          <w:rFonts w:ascii="Arial" w:hAnsi="Arial" w:cs="Arial"/>
          <w:sz w:val="20"/>
          <w:szCs w:val="20"/>
        </w:rPr>
      </w:pPr>
      <w:r w:rsidRPr="00FE2D67">
        <w:rPr>
          <w:rFonts w:ascii="Arial" w:hAnsi="Arial" w:cs="Arial"/>
          <w:i/>
          <w:iCs/>
          <w:sz w:val="20"/>
          <w:szCs w:val="20"/>
        </w:rPr>
        <w:t>"Dieses paneuropäische Projekt hebt die Gemeinsamkeiten unseres gemeinsamen handwerklichen Erbes hervor, während es gleichzeitig durch die enge Zusammenarbeit mit lokalen Gemeinschaften einen regionalen Bezug herstellt. Bemerkenswert ist der generationenübergreifende Aspekt des Projekts, der junge Designer und erfahrene Handwerker zusammenbringt. Dies schafft eine wichtige Verbindung zwischen dem Kulturerbe und der Kreativwirtschaft, die sich mit den aktuellen sozialen und wirtschaftlichen Veränderungen auseinandersetzt und Möglichkeiten für ein nachhaltiges Wachstum bietet",</w:t>
      </w:r>
      <w:r w:rsidRPr="00FE2D67">
        <w:rPr>
          <w:rFonts w:ascii="Arial" w:hAnsi="Arial" w:cs="Arial"/>
          <w:sz w:val="20"/>
          <w:szCs w:val="20"/>
        </w:rPr>
        <w:t xml:space="preserve"> fügte die Jury hinzu.</w:t>
      </w:r>
    </w:p>
    <w:p w14:paraId="552716BB" w14:textId="77777777" w:rsidR="00CD7FF1" w:rsidRPr="00CD7FF1" w:rsidRDefault="00CD7FF1" w:rsidP="00CD7FF1">
      <w:pPr>
        <w:pStyle w:val="NormalWeb"/>
        <w:spacing w:before="0" w:beforeAutospacing="0" w:after="0" w:afterAutospacing="0"/>
        <w:jc w:val="both"/>
        <w:rPr>
          <w:rFonts w:ascii="Arial" w:hAnsi="Arial" w:cs="Arial"/>
          <w:sz w:val="20"/>
          <w:szCs w:val="20"/>
        </w:rPr>
      </w:pPr>
    </w:p>
    <w:p w14:paraId="40EB0DCC" w14:textId="2FEA8324" w:rsidR="00CD7FF1" w:rsidRDefault="00E71B0B" w:rsidP="00CD7FF1">
      <w:pPr>
        <w:pStyle w:val="NormalWeb"/>
        <w:spacing w:before="0" w:beforeAutospacing="0" w:after="0" w:afterAutospacing="0"/>
        <w:jc w:val="both"/>
        <w:rPr>
          <w:rFonts w:ascii="Arial" w:hAnsi="Arial" w:cs="Arial"/>
          <w:color w:val="000000"/>
          <w:sz w:val="20"/>
          <w:szCs w:val="20"/>
        </w:rPr>
      </w:pPr>
      <w:r w:rsidRPr="00E71B0B">
        <w:rPr>
          <w:rFonts w:ascii="Arial" w:hAnsi="Arial" w:cs="Arial"/>
          <w:b/>
          <w:bCs/>
          <w:color w:val="000000"/>
          <w:sz w:val="20"/>
          <w:szCs w:val="20"/>
        </w:rPr>
        <w:t>Kontakt</w:t>
      </w:r>
      <w:r w:rsidR="00CD7FF1" w:rsidRPr="00CD7FF1">
        <w:rPr>
          <w:rFonts w:ascii="Arial" w:hAnsi="Arial" w:cs="Arial"/>
          <w:b/>
          <w:bCs/>
          <w:color w:val="000000"/>
          <w:sz w:val="20"/>
          <w:szCs w:val="20"/>
        </w:rPr>
        <w:t>:</w:t>
      </w:r>
      <w:r w:rsidR="00CD7FF1" w:rsidRPr="00CD7FF1">
        <w:rPr>
          <w:rFonts w:ascii="Arial" w:hAnsi="Arial" w:cs="Arial"/>
          <w:color w:val="000000"/>
          <w:sz w:val="20"/>
          <w:szCs w:val="20"/>
        </w:rPr>
        <w:t xml:space="preserve"> Ivana Borovnjak | info@o-a-z-a.com | </w:t>
      </w:r>
      <w:hyperlink r:id="rId18" w:history="1">
        <w:r w:rsidR="00FE2D67" w:rsidRPr="00FE2D67">
          <w:rPr>
            <w:rStyle w:val="Hyperlink"/>
            <w:rFonts w:ascii="Arial" w:hAnsi="Arial" w:cs="Arial"/>
            <w:color w:val="1155CC"/>
            <w:sz w:val="20"/>
            <w:szCs w:val="20"/>
          </w:rPr>
          <w:t>www.madein-platform.com</w:t>
        </w:r>
      </w:hyperlink>
    </w:p>
    <w:p w14:paraId="4EB6A654" w14:textId="77777777" w:rsidR="00CC3CA5" w:rsidRPr="00C145F9" w:rsidRDefault="00CC3CA5" w:rsidP="00CC3CA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sz w:val="20"/>
          <w:szCs w:val="20"/>
          <w:highlight w:val="yellow"/>
          <w:lang w:val="de-AT"/>
        </w:rPr>
      </w:pPr>
    </w:p>
    <w:p w14:paraId="66FCF88A" w14:textId="610FECD5" w:rsidR="00BC6DE1" w:rsidRPr="00C145F9" w:rsidRDefault="00BC6DE1" w:rsidP="00BC6DE1">
      <w:pPr>
        <w:pBdr>
          <w:top w:val="nil"/>
          <w:left w:val="nil"/>
          <w:bottom w:val="nil"/>
          <w:right w:val="nil"/>
          <w:between w:val="nil"/>
        </w:pBdr>
        <w:rPr>
          <w:b/>
          <w:color w:val="000000"/>
          <w:sz w:val="20"/>
          <w:szCs w:val="20"/>
          <w:lang w:val="de-AT"/>
        </w:rPr>
      </w:pPr>
    </w:p>
    <w:p w14:paraId="2241880C" w14:textId="77777777" w:rsidR="00FE2D67" w:rsidRDefault="00FE2D67" w:rsidP="00C145F9">
      <w:pPr>
        <w:pBdr>
          <w:top w:val="nil"/>
          <w:left w:val="nil"/>
          <w:bottom w:val="nil"/>
          <w:right w:val="nil"/>
          <w:between w:val="nil"/>
        </w:pBdr>
        <w:spacing w:line="312" w:lineRule="auto"/>
        <w:rPr>
          <w:b/>
          <w:color w:val="000000"/>
          <w:sz w:val="24"/>
          <w:szCs w:val="24"/>
          <w:lang w:val="de-AT"/>
        </w:rPr>
      </w:pPr>
    </w:p>
    <w:p w14:paraId="6B80B50A" w14:textId="52B5C488" w:rsidR="00150072" w:rsidRPr="00150072" w:rsidRDefault="00C145F9" w:rsidP="00C145F9">
      <w:pPr>
        <w:pBdr>
          <w:top w:val="nil"/>
          <w:left w:val="nil"/>
          <w:bottom w:val="nil"/>
          <w:right w:val="nil"/>
          <w:between w:val="nil"/>
        </w:pBdr>
        <w:spacing w:line="312" w:lineRule="auto"/>
        <w:rPr>
          <w:b/>
          <w:color w:val="000000"/>
          <w:sz w:val="24"/>
          <w:szCs w:val="24"/>
          <w:lang w:val="de-AT"/>
        </w:rPr>
      </w:pPr>
      <w:r w:rsidRPr="00150072">
        <w:rPr>
          <w:b/>
          <w:color w:val="000000"/>
          <w:sz w:val="24"/>
          <w:szCs w:val="24"/>
          <w:lang w:val="de-AT"/>
        </w:rPr>
        <w:t>Von Norwegen bis Portugal, von Frankreich bis zur Ukraine:</w:t>
      </w:r>
      <w:r w:rsidR="00150072" w:rsidRPr="00150072">
        <w:rPr>
          <w:b/>
          <w:color w:val="000000"/>
          <w:sz w:val="24"/>
          <w:szCs w:val="24"/>
          <w:lang w:val="de-AT"/>
        </w:rPr>
        <w:t xml:space="preserve"> </w:t>
      </w:r>
      <w:r w:rsidRPr="00150072">
        <w:rPr>
          <w:b/>
          <w:color w:val="000000"/>
          <w:sz w:val="24"/>
          <w:szCs w:val="24"/>
          <w:lang w:val="de-AT"/>
        </w:rPr>
        <w:t xml:space="preserve">Das sind die </w:t>
      </w:r>
    </w:p>
    <w:p w14:paraId="609A03E5" w14:textId="6A878185" w:rsidR="002217FF" w:rsidRPr="00150072" w:rsidRDefault="00C145F9" w:rsidP="00C145F9">
      <w:pPr>
        <w:pBdr>
          <w:top w:val="nil"/>
          <w:left w:val="nil"/>
          <w:bottom w:val="nil"/>
          <w:right w:val="nil"/>
          <w:between w:val="nil"/>
        </w:pBdr>
        <w:spacing w:line="312" w:lineRule="auto"/>
        <w:rPr>
          <w:color w:val="000000"/>
          <w:sz w:val="24"/>
          <w:szCs w:val="24"/>
          <w:lang w:val="de-AT"/>
        </w:rPr>
      </w:pPr>
      <w:r w:rsidRPr="00150072">
        <w:rPr>
          <w:b/>
          <w:color w:val="000000"/>
          <w:sz w:val="24"/>
          <w:szCs w:val="24"/>
          <w:lang w:val="de-AT"/>
        </w:rPr>
        <w:t xml:space="preserve">Gewinner der Europäischen Kulturerbepreise / Europa Nostra </w:t>
      </w:r>
      <w:r w:rsidR="00C01839" w:rsidRPr="00150072">
        <w:rPr>
          <w:b/>
          <w:color w:val="000000"/>
          <w:sz w:val="24"/>
          <w:szCs w:val="24"/>
          <w:lang w:val="de-AT"/>
        </w:rPr>
        <w:t>Awards 2023</w:t>
      </w:r>
      <w:r w:rsidR="00C01839" w:rsidRPr="00150072">
        <w:rPr>
          <w:b/>
          <w:color w:val="000000"/>
          <w:sz w:val="24"/>
          <w:szCs w:val="24"/>
          <w:vertAlign w:val="superscript"/>
        </w:rPr>
        <w:footnoteReference w:id="1"/>
      </w:r>
    </w:p>
    <w:p w14:paraId="0F9460E7" w14:textId="77777777" w:rsidR="002217FF" w:rsidRPr="00C145F9" w:rsidRDefault="002217FF">
      <w:pPr>
        <w:rPr>
          <w:b/>
          <w:color w:val="000000"/>
          <w:lang w:val="de-AT"/>
        </w:rPr>
      </w:pPr>
      <w:bookmarkStart w:id="3" w:name="_heading=h.17dp8vu" w:colFirst="0" w:colLast="0"/>
      <w:bookmarkEnd w:id="3"/>
    </w:p>
    <w:p w14:paraId="6B46B81B" w14:textId="6B0109F1" w:rsidR="002217FF" w:rsidRPr="00BC6DE1" w:rsidRDefault="00C145F9" w:rsidP="00BC6DE1">
      <w:pPr>
        <w:spacing w:line="312" w:lineRule="auto"/>
        <w:rPr>
          <w:b/>
          <w:highlight w:val="white"/>
        </w:rPr>
      </w:pPr>
      <w:bookmarkStart w:id="4" w:name="_Hlk136520924"/>
      <w:proofErr w:type="spellStart"/>
      <w:r w:rsidRPr="00C145F9">
        <w:rPr>
          <w:b/>
          <w:color w:val="000000"/>
        </w:rPr>
        <w:t>Konservierung</w:t>
      </w:r>
      <w:proofErr w:type="spellEnd"/>
      <w:r w:rsidRPr="00C145F9">
        <w:rPr>
          <w:b/>
          <w:color w:val="000000"/>
        </w:rPr>
        <w:t xml:space="preserve"> und adaptive </w:t>
      </w:r>
      <w:proofErr w:type="spellStart"/>
      <w:r w:rsidRPr="00C145F9">
        <w:rPr>
          <w:b/>
          <w:color w:val="000000"/>
        </w:rPr>
        <w:t>Wiederverwendung</w:t>
      </w:r>
      <w:bookmarkEnd w:id="4"/>
      <w:proofErr w:type="spellEnd"/>
    </w:p>
    <w:p w14:paraId="181EA3DE" w14:textId="12E6AFC2" w:rsidR="002217FF" w:rsidRDefault="0023431A" w:rsidP="00BC6DE1">
      <w:pPr>
        <w:pBdr>
          <w:top w:val="nil"/>
          <w:left w:val="nil"/>
          <w:bottom w:val="nil"/>
          <w:right w:val="nil"/>
          <w:between w:val="nil"/>
        </w:pBdr>
        <w:spacing w:line="312" w:lineRule="auto"/>
        <w:jc w:val="both"/>
        <w:rPr>
          <w:sz w:val="20"/>
          <w:szCs w:val="20"/>
        </w:rPr>
      </w:pPr>
      <w:hyperlink r:id="rId19">
        <w:r w:rsidR="00C01839">
          <w:rPr>
            <w:color w:val="1155CC"/>
            <w:sz w:val="20"/>
            <w:szCs w:val="20"/>
            <w:u w:val="single"/>
          </w:rPr>
          <w:t xml:space="preserve">Steam Engine Brewery, </w:t>
        </w:r>
        <w:proofErr w:type="spellStart"/>
        <w:r w:rsidR="00C01839">
          <w:rPr>
            <w:color w:val="1155CC"/>
            <w:sz w:val="20"/>
            <w:szCs w:val="20"/>
            <w:u w:val="single"/>
          </w:rPr>
          <w:t>Lobeč</w:t>
        </w:r>
        <w:proofErr w:type="spellEnd"/>
        <w:r w:rsidR="00C01839">
          <w:rPr>
            <w:color w:val="1155CC"/>
            <w:sz w:val="20"/>
            <w:szCs w:val="20"/>
            <w:u w:val="single"/>
          </w:rPr>
          <w:t>, CZECHIA</w:t>
        </w:r>
      </w:hyperlink>
    </w:p>
    <w:p w14:paraId="7448E028" w14:textId="4521E773" w:rsidR="002217FF" w:rsidRDefault="0023431A" w:rsidP="00BC6DE1">
      <w:pPr>
        <w:pBdr>
          <w:top w:val="nil"/>
          <w:left w:val="nil"/>
          <w:bottom w:val="nil"/>
          <w:right w:val="nil"/>
          <w:between w:val="nil"/>
        </w:pBdr>
        <w:spacing w:line="312" w:lineRule="auto"/>
        <w:jc w:val="both"/>
        <w:rPr>
          <w:sz w:val="20"/>
          <w:szCs w:val="20"/>
        </w:rPr>
      </w:pPr>
      <w:hyperlink r:id="rId20">
        <w:proofErr w:type="spellStart"/>
        <w:r w:rsidR="00C01839">
          <w:rPr>
            <w:color w:val="1155CC"/>
            <w:sz w:val="20"/>
            <w:szCs w:val="20"/>
            <w:u w:val="single"/>
          </w:rPr>
          <w:t>Friluftsskolen</w:t>
        </w:r>
        <w:proofErr w:type="spellEnd"/>
        <w:r w:rsidR="00C01839">
          <w:rPr>
            <w:color w:val="1155CC"/>
            <w:sz w:val="20"/>
            <w:szCs w:val="20"/>
            <w:u w:val="single"/>
          </w:rPr>
          <w:t xml:space="preserve"> Open-Air School, Copenhagen, DENMARK</w:t>
        </w:r>
      </w:hyperlink>
    </w:p>
    <w:p w14:paraId="791D9EFB" w14:textId="3DBADFA1" w:rsidR="002217FF" w:rsidRPr="00BC6DE1" w:rsidRDefault="0023431A" w:rsidP="00BC6DE1">
      <w:pPr>
        <w:pBdr>
          <w:top w:val="nil"/>
          <w:left w:val="nil"/>
          <w:bottom w:val="nil"/>
          <w:right w:val="nil"/>
          <w:between w:val="nil"/>
        </w:pBdr>
        <w:spacing w:line="312" w:lineRule="auto"/>
        <w:jc w:val="both"/>
        <w:rPr>
          <w:sz w:val="20"/>
          <w:szCs w:val="20"/>
          <w:lang w:val="fr-FR"/>
        </w:rPr>
      </w:pPr>
      <w:hyperlink r:id="rId21">
        <w:r w:rsidR="00C01839" w:rsidRPr="00231F01">
          <w:rPr>
            <w:color w:val="1155CC"/>
            <w:sz w:val="20"/>
            <w:szCs w:val="20"/>
            <w:u w:val="single"/>
            <w:lang w:val="fr-FR"/>
          </w:rPr>
          <w:t>Hôtel de la Marine, Paris, FRANCE</w:t>
        </w:r>
      </w:hyperlink>
    </w:p>
    <w:p w14:paraId="7EA57257" w14:textId="5D19B17D" w:rsidR="002217FF" w:rsidRDefault="0023431A" w:rsidP="00BC6DE1">
      <w:pPr>
        <w:pBdr>
          <w:top w:val="nil"/>
          <w:left w:val="nil"/>
          <w:bottom w:val="nil"/>
          <w:right w:val="nil"/>
          <w:between w:val="nil"/>
        </w:pBdr>
        <w:spacing w:line="312" w:lineRule="auto"/>
        <w:jc w:val="both"/>
        <w:rPr>
          <w:sz w:val="20"/>
          <w:szCs w:val="20"/>
        </w:rPr>
      </w:pPr>
      <w:hyperlink r:id="rId22">
        <w:r w:rsidR="00C01839">
          <w:rPr>
            <w:color w:val="1155CC"/>
            <w:sz w:val="20"/>
            <w:szCs w:val="20"/>
            <w:u w:val="single"/>
          </w:rPr>
          <w:t>Royal Gardens of Venice, ITALY</w:t>
        </w:r>
      </w:hyperlink>
    </w:p>
    <w:p w14:paraId="78E9A89D" w14:textId="517A54F2" w:rsidR="002217FF" w:rsidRDefault="0023431A" w:rsidP="00BC6DE1">
      <w:pPr>
        <w:pBdr>
          <w:top w:val="nil"/>
          <w:left w:val="nil"/>
          <w:bottom w:val="nil"/>
          <w:right w:val="nil"/>
          <w:between w:val="nil"/>
        </w:pBdr>
        <w:spacing w:line="312" w:lineRule="auto"/>
        <w:jc w:val="both"/>
        <w:rPr>
          <w:sz w:val="20"/>
          <w:szCs w:val="20"/>
        </w:rPr>
      </w:pPr>
      <w:hyperlink r:id="rId23">
        <w:r w:rsidR="00C01839">
          <w:rPr>
            <w:color w:val="1155CC"/>
            <w:sz w:val="20"/>
            <w:szCs w:val="20"/>
            <w:u w:val="single"/>
          </w:rPr>
          <w:t>Museum of Urban Wooden Architecture, Vilnius, LITHUANIA</w:t>
        </w:r>
      </w:hyperlink>
    </w:p>
    <w:p w14:paraId="0B2E7853" w14:textId="5F0B59A1" w:rsidR="002217FF" w:rsidRDefault="0023431A" w:rsidP="00BC6DE1">
      <w:pPr>
        <w:pBdr>
          <w:top w:val="nil"/>
          <w:left w:val="nil"/>
          <w:bottom w:val="nil"/>
          <w:right w:val="nil"/>
          <w:between w:val="nil"/>
        </w:pBdr>
        <w:spacing w:line="312" w:lineRule="auto"/>
        <w:jc w:val="both"/>
        <w:rPr>
          <w:sz w:val="20"/>
          <w:szCs w:val="20"/>
        </w:rPr>
      </w:pPr>
      <w:hyperlink r:id="rId24">
        <w:proofErr w:type="spellStart"/>
        <w:r w:rsidR="00C01839">
          <w:rPr>
            <w:color w:val="1155CC"/>
            <w:sz w:val="20"/>
            <w:szCs w:val="20"/>
            <w:u w:val="single"/>
          </w:rPr>
          <w:t>Wit</w:t>
        </w:r>
        <w:proofErr w:type="spellEnd"/>
        <w:r w:rsidR="00C01839">
          <w:rPr>
            <w:color w:val="1155CC"/>
            <w:sz w:val="20"/>
            <w:szCs w:val="20"/>
            <w:u w:val="single"/>
          </w:rPr>
          <w:t xml:space="preserve"> </w:t>
        </w:r>
        <w:proofErr w:type="spellStart"/>
        <w:r w:rsidR="00C01839">
          <w:rPr>
            <w:color w:val="1155CC"/>
            <w:sz w:val="20"/>
            <w:szCs w:val="20"/>
            <w:u w:val="single"/>
          </w:rPr>
          <w:t>Stwosz</w:t>
        </w:r>
        <w:proofErr w:type="spellEnd"/>
        <w:r w:rsidR="00C01839">
          <w:rPr>
            <w:color w:val="1155CC"/>
            <w:sz w:val="20"/>
            <w:szCs w:val="20"/>
            <w:u w:val="single"/>
          </w:rPr>
          <w:t xml:space="preserve"> Altarpiece in St. Mary’s Basilica, Kraków, POLAND</w:t>
        </w:r>
      </w:hyperlink>
    </w:p>
    <w:p w14:paraId="47FF28B0" w14:textId="5B90DA16" w:rsidR="002217FF" w:rsidRDefault="0023431A" w:rsidP="00BC6DE1">
      <w:pPr>
        <w:pBdr>
          <w:top w:val="nil"/>
          <w:left w:val="nil"/>
          <w:bottom w:val="nil"/>
          <w:right w:val="nil"/>
          <w:between w:val="nil"/>
        </w:pBdr>
        <w:spacing w:line="312" w:lineRule="auto"/>
        <w:jc w:val="both"/>
        <w:rPr>
          <w:sz w:val="20"/>
          <w:szCs w:val="20"/>
        </w:rPr>
      </w:pPr>
      <w:hyperlink r:id="rId25">
        <w:proofErr w:type="spellStart"/>
        <w:r w:rsidR="00C01839">
          <w:rPr>
            <w:color w:val="1155CC"/>
            <w:sz w:val="20"/>
            <w:szCs w:val="20"/>
            <w:u w:val="single"/>
          </w:rPr>
          <w:t>Mudéjar</w:t>
        </w:r>
        <w:proofErr w:type="spellEnd"/>
        <w:r w:rsidR="00C01839">
          <w:rPr>
            <w:color w:val="1155CC"/>
            <w:sz w:val="20"/>
            <w:szCs w:val="20"/>
            <w:u w:val="single"/>
          </w:rPr>
          <w:t xml:space="preserve"> Ceilings of the Cathedral of Funchal, Madeira, PORTUGAL</w:t>
        </w:r>
      </w:hyperlink>
    </w:p>
    <w:p w14:paraId="60E96B1A" w14:textId="7889DA83" w:rsidR="002217FF" w:rsidRDefault="0023431A" w:rsidP="00BC6DE1">
      <w:pPr>
        <w:pBdr>
          <w:top w:val="nil"/>
          <w:left w:val="nil"/>
          <w:bottom w:val="nil"/>
          <w:right w:val="nil"/>
          <w:between w:val="nil"/>
        </w:pBdr>
        <w:spacing w:line="312" w:lineRule="auto"/>
        <w:jc w:val="both"/>
        <w:rPr>
          <w:sz w:val="20"/>
          <w:szCs w:val="20"/>
        </w:rPr>
      </w:pPr>
      <w:hyperlink r:id="rId26">
        <w:proofErr w:type="spellStart"/>
        <w:r w:rsidR="00C01839">
          <w:rPr>
            <w:color w:val="1155CC"/>
            <w:sz w:val="20"/>
            <w:szCs w:val="20"/>
            <w:u w:val="single"/>
          </w:rPr>
          <w:t>Deba</w:t>
        </w:r>
        <w:proofErr w:type="spellEnd"/>
        <w:r w:rsidR="00C01839">
          <w:rPr>
            <w:color w:val="1155CC"/>
            <w:sz w:val="20"/>
            <w:szCs w:val="20"/>
            <w:u w:val="single"/>
          </w:rPr>
          <w:t xml:space="preserve"> Bridge, </w:t>
        </w:r>
        <w:proofErr w:type="spellStart"/>
        <w:r w:rsidR="00C01839">
          <w:rPr>
            <w:color w:val="1155CC"/>
            <w:sz w:val="20"/>
            <w:szCs w:val="20"/>
            <w:u w:val="single"/>
          </w:rPr>
          <w:t>Gipuzkoa</w:t>
        </w:r>
        <w:proofErr w:type="spellEnd"/>
        <w:r w:rsidR="00C01839">
          <w:rPr>
            <w:color w:val="1155CC"/>
            <w:sz w:val="20"/>
            <w:szCs w:val="20"/>
            <w:u w:val="single"/>
          </w:rPr>
          <w:t>, SPAIN</w:t>
        </w:r>
      </w:hyperlink>
    </w:p>
    <w:p w14:paraId="633ACED2" w14:textId="70B8B1CC" w:rsidR="002217FF" w:rsidRPr="00BC6DE1" w:rsidRDefault="0023431A" w:rsidP="00BC6DE1">
      <w:pPr>
        <w:pBdr>
          <w:top w:val="nil"/>
          <w:left w:val="nil"/>
          <w:bottom w:val="nil"/>
          <w:right w:val="nil"/>
          <w:between w:val="nil"/>
        </w:pBdr>
        <w:spacing w:line="312" w:lineRule="auto"/>
        <w:jc w:val="both"/>
        <w:rPr>
          <w:sz w:val="20"/>
          <w:szCs w:val="20"/>
        </w:rPr>
      </w:pPr>
      <w:hyperlink r:id="rId27">
        <w:r w:rsidR="00C01839">
          <w:rPr>
            <w:color w:val="1155CC"/>
            <w:sz w:val="20"/>
            <w:szCs w:val="20"/>
            <w:u w:val="single"/>
          </w:rPr>
          <w:t xml:space="preserve">Ruins of the Monastery of San Pedro de </w:t>
        </w:r>
        <w:proofErr w:type="spellStart"/>
        <w:r w:rsidR="00C01839">
          <w:rPr>
            <w:color w:val="1155CC"/>
            <w:sz w:val="20"/>
            <w:szCs w:val="20"/>
            <w:u w:val="single"/>
          </w:rPr>
          <w:t>Eslonza</w:t>
        </w:r>
        <w:proofErr w:type="spellEnd"/>
        <w:r w:rsidR="00C01839">
          <w:rPr>
            <w:color w:val="1155CC"/>
            <w:sz w:val="20"/>
            <w:szCs w:val="20"/>
            <w:u w:val="single"/>
          </w:rPr>
          <w:t xml:space="preserve">, </w:t>
        </w:r>
        <w:proofErr w:type="spellStart"/>
        <w:r w:rsidR="00C01839">
          <w:rPr>
            <w:color w:val="1155CC"/>
            <w:sz w:val="20"/>
            <w:szCs w:val="20"/>
            <w:u w:val="single"/>
          </w:rPr>
          <w:t>Gradefes</w:t>
        </w:r>
        <w:proofErr w:type="spellEnd"/>
        <w:r w:rsidR="00C01839">
          <w:rPr>
            <w:color w:val="1155CC"/>
            <w:sz w:val="20"/>
            <w:szCs w:val="20"/>
            <w:u w:val="single"/>
          </w:rPr>
          <w:t>, SPAIN</w:t>
        </w:r>
      </w:hyperlink>
    </w:p>
    <w:p w14:paraId="573D0039" w14:textId="77777777" w:rsidR="007F7117" w:rsidRDefault="007F7117" w:rsidP="00BC6DE1">
      <w:pPr>
        <w:pBdr>
          <w:top w:val="nil"/>
          <w:left w:val="nil"/>
          <w:bottom w:val="nil"/>
          <w:right w:val="nil"/>
          <w:between w:val="nil"/>
        </w:pBdr>
        <w:spacing w:line="312" w:lineRule="auto"/>
        <w:jc w:val="both"/>
        <w:rPr>
          <w:b/>
        </w:rPr>
      </w:pPr>
      <w:bookmarkStart w:id="5" w:name="_heading=h.26in1rg" w:colFirst="0" w:colLast="0"/>
      <w:bookmarkEnd w:id="5"/>
    </w:p>
    <w:p w14:paraId="39888553" w14:textId="2197CA6A" w:rsidR="002217FF" w:rsidRDefault="00C145F9" w:rsidP="00BC6DE1">
      <w:pPr>
        <w:pBdr>
          <w:top w:val="nil"/>
          <w:left w:val="nil"/>
          <w:bottom w:val="nil"/>
          <w:right w:val="nil"/>
          <w:between w:val="nil"/>
        </w:pBdr>
        <w:spacing w:line="312" w:lineRule="auto"/>
        <w:jc w:val="both"/>
        <w:rPr>
          <w:b/>
        </w:rPr>
      </w:pPr>
      <w:bookmarkStart w:id="6" w:name="_GoBack"/>
      <w:bookmarkEnd w:id="6"/>
      <w:proofErr w:type="spellStart"/>
      <w:r w:rsidRPr="00C145F9">
        <w:rPr>
          <w:b/>
        </w:rPr>
        <w:t>Forschung</w:t>
      </w:r>
      <w:proofErr w:type="spellEnd"/>
      <w:r w:rsidR="00C01839">
        <w:rPr>
          <w:b/>
        </w:rPr>
        <w:t xml:space="preserve"> </w:t>
      </w:r>
    </w:p>
    <w:p w14:paraId="33EB96EA" w14:textId="60897F9E" w:rsidR="002217FF" w:rsidRDefault="0023431A" w:rsidP="00BC6DE1">
      <w:pPr>
        <w:pBdr>
          <w:top w:val="nil"/>
          <w:left w:val="nil"/>
          <w:bottom w:val="nil"/>
          <w:right w:val="nil"/>
          <w:between w:val="nil"/>
        </w:pBdr>
        <w:spacing w:line="312" w:lineRule="auto"/>
        <w:jc w:val="both"/>
        <w:rPr>
          <w:sz w:val="20"/>
          <w:szCs w:val="20"/>
        </w:rPr>
      </w:pPr>
      <w:hyperlink r:id="rId28">
        <w:r w:rsidR="00C01839">
          <w:rPr>
            <w:color w:val="1155CC"/>
            <w:sz w:val="20"/>
            <w:szCs w:val="20"/>
            <w:u w:val="single"/>
          </w:rPr>
          <w:t xml:space="preserve">Scientific-Archaeological Studies for the Preservation of </w:t>
        </w:r>
        <w:proofErr w:type="spellStart"/>
        <w:r w:rsidR="00C01839">
          <w:rPr>
            <w:color w:val="1155CC"/>
            <w:sz w:val="20"/>
            <w:szCs w:val="20"/>
            <w:u w:val="single"/>
          </w:rPr>
          <w:t>Ererouyk</w:t>
        </w:r>
        <w:proofErr w:type="spellEnd"/>
        <w:r w:rsidR="00C01839">
          <w:rPr>
            <w:color w:val="1155CC"/>
            <w:sz w:val="20"/>
            <w:szCs w:val="20"/>
            <w:u w:val="single"/>
          </w:rPr>
          <w:t>, ARMENIA/FRANCE</w:t>
        </w:r>
      </w:hyperlink>
    </w:p>
    <w:p w14:paraId="36871467" w14:textId="461CF901" w:rsidR="002217FF" w:rsidRDefault="0023431A" w:rsidP="00BC6DE1">
      <w:pPr>
        <w:pBdr>
          <w:top w:val="nil"/>
          <w:left w:val="nil"/>
          <w:bottom w:val="nil"/>
          <w:right w:val="nil"/>
          <w:between w:val="nil"/>
        </w:pBdr>
        <w:spacing w:line="312" w:lineRule="auto"/>
        <w:jc w:val="both"/>
        <w:rPr>
          <w:sz w:val="20"/>
          <w:szCs w:val="20"/>
        </w:rPr>
      </w:pPr>
      <w:hyperlink r:id="rId29">
        <w:r w:rsidR="00C01839">
          <w:rPr>
            <w:color w:val="1155CC"/>
            <w:sz w:val="20"/>
            <w:szCs w:val="20"/>
            <w:u w:val="single"/>
          </w:rPr>
          <w:t>Proto-Industrial Architecture of the Veneto in the Age of Palladio, ITALY</w:t>
        </w:r>
      </w:hyperlink>
    </w:p>
    <w:p w14:paraId="08539D6A" w14:textId="7AE054CA" w:rsidR="002217FF" w:rsidRDefault="0023431A" w:rsidP="00BC6DE1">
      <w:pPr>
        <w:pBdr>
          <w:top w:val="nil"/>
          <w:left w:val="nil"/>
          <w:bottom w:val="nil"/>
          <w:right w:val="nil"/>
          <w:between w:val="nil"/>
        </w:pBdr>
        <w:spacing w:line="312" w:lineRule="auto"/>
        <w:jc w:val="both"/>
        <w:rPr>
          <w:sz w:val="20"/>
          <w:szCs w:val="20"/>
        </w:rPr>
      </w:pPr>
      <w:hyperlink r:id="rId30">
        <w:r w:rsidR="00C01839">
          <w:rPr>
            <w:color w:val="1155CC"/>
            <w:sz w:val="20"/>
            <w:szCs w:val="20"/>
            <w:u w:val="single"/>
          </w:rPr>
          <w:t>Safeguarding of the Artisanal Fishing Technique “</w:t>
        </w:r>
        <w:proofErr w:type="spellStart"/>
        <w:r w:rsidR="00C01839">
          <w:rPr>
            <w:color w:val="1155CC"/>
            <w:sz w:val="20"/>
            <w:szCs w:val="20"/>
            <w:u w:val="single"/>
          </w:rPr>
          <w:t>Arte-Xávega</w:t>
        </w:r>
        <w:proofErr w:type="spellEnd"/>
        <w:r w:rsidR="00C01839">
          <w:rPr>
            <w:color w:val="1155CC"/>
            <w:sz w:val="20"/>
            <w:szCs w:val="20"/>
            <w:u w:val="single"/>
          </w:rPr>
          <w:t>”, PORTUG</w:t>
        </w:r>
        <w:r w:rsidR="00F03F02">
          <w:rPr>
            <w:color w:val="1155CC"/>
            <w:sz w:val="20"/>
            <w:szCs w:val="20"/>
            <w:u w:val="single"/>
          </w:rPr>
          <w:t>AL</w:t>
        </w:r>
      </w:hyperlink>
    </w:p>
    <w:p w14:paraId="0ACA8FDA" w14:textId="77777777" w:rsidR="002217FF" w:rsidRDefault="002217FF" w:rsidP="00BC6DE1">
      <w:pPr>
        <w:pBdr>
          <w:top w:val="nil"/>
          <w:left w:val="nil"/>
          <w:bottom w:val="nil"/>
          <w:right w:val="nil"/>
          <w:between w:val="nil"/>
        </w:pBdr>
        <w:spacing w:line="312" w:lineRule="auto"/>
        <w:jc w:val="both"/>
        <w:rPr>
          <w:sz w:val="20"/>
          <w:szCs w:val="20"/>
        </w:rPr>
      </w:pPr>
    </w:p>
    <w:p w14:paraId="6CBFDED1" w14:textId="3D18E95F" w:rsidR="002217FF" w:rsidRDefault="00C145F9" w:rsidP="00BC6DE1">
      <w:pPr>
        <w:pBdr>
          <w:top w:val="nil"/>
          <w:left w:val="nil"/>
          <w:bottom w:val="nil"/>
          <w:right w:val="nil"/>
          <w:between w:val="nil"/>
        </w:pBdr>
        <w:spacing w:line="312" w:lineRule="auto"/>
        <w:jc w:val="both"/>
        <w:rPr>
          <w:b/>
        </w:rPr>
      </w:pPr>
      <w:proofErr w:type="spellStart"/>
      <w:r w:rsidRPr="00C145F9">
        <w:rPr>
          <w:b/>
        </w:rPr>
        <w:t>Bildung</w:t>
      </w:r>
      <w:proofErr w:type="spellEnd"/>
      <w:r w:rsidRPr="00C145F9">
        <w:rPr>
          <w:b/>
        </w:rPr>
        <w:t xml:space="preserve">, </w:t>
      </w:r>
      <w:proofErr w:type="spellStart"/>
      <w:r w:rsidRPr="00C145F9">
        <w:rPr>
          <w:b/>
        </w:rPr>
        <w:t>Ausbildung</w:t>
      </w:r>
      <w:proofErr w:type="spellEnd"/>
      <w:r w:rsidRPr="00C145F9">
        <w:rPr>
          <w:b/>
        </w:rPr>
        <w:t xml:space="preserve"> und </w:t>
      </w:r>
      <w:proofErr w:type="spellStart"/>
      <w:r w:rsidRPr="00C145F9">
        <w:rPr>
          <w:b/>
        </w:rPr>
        <w:t>Qualifikationen</w:t>
      </w:r>
      <w:proofErr w:type="spellEnd"/>
    </w:p>
    <w:p w14:paraId="124F28F2" w14:textId="7A97FD61" w:rsidR="002217FF" w:rsidRDefault="0023431A" w:rsidP="00BC6DE1">
      <w:pPr>
        <w:pBdr>
          <w:top w:val="nil"/>
          <w:left w:val="nil"/>
          <w:bottom w:val="nil"/>
          <w:right w:val="nil"/>
          <w:between w:val="nil"/>
        </w:pBdr>
        <w:spacing w:line="312" w:lineRule="auto"/>
        <w:jc w:val="both"/>
        <w:rPr>
          <w:sz w:val="20"/>
          <w:szCs w:val="20"/>
        </w:rPr>
      </w:pPr>
      <w:hyperlink r:id="rId31">
        <w:r w:rsidR="00C01839">
          <w:rPr>
            <w:color w:val="1155CC"/>
            <w:sz w:val="20"/>
            <w:szCs w:val="20"/>
            <w:u w:val="single"/>
          </w:rPr>
          <w:t>MADE IN: Crafts and Design Narratives, AUSTRIA/CROATIA/SLOVENIA/SERBIA</w:t>
        </w:r>
      </w:hyperlink>
    </w:p>
    <w:p w14:paraId="4B2DBC7D" w14:textId="265088AC" w:rsidR="002217FF" w:rsidRDefault="0023431A" w:rsidP="00BC6DE1">
      <w:pPr>
        <w:pBdr>
          <w:top w:val="nil"/>
          <w:left w:val="nil"/>
          <w:bottom w:val="nil"/>
          <w:right w:val="nil"/>
          <w:between w:val="nil"/>
        </w:pBdr>
        <w:spacing w:line="312" w:lineRule="auto"/>
        <w:jc w:val="both"/>
        <w:rPr>
          <w:sz w:val="20"/>
          <w:szCs w:val="20"/>
        </w:rPr>
      </w:pPr>
      <w:hyperlink r:id="rId32">
        <w:r w:rsidR="00C01839">
          <w:rPr>
            <w:color w:val="1155CC"/>
            <w:sz w:val="20"/>
            <w:szCs w:val="20"/>
            <w:u w:val="single"/>
          </w:rPr>
          <w:t>ACTA VISTA, Marseille, FRANCE</w:t>
        </w:r>
      </w:hyperlink>
      <w:r w:rsidR="00C01839">
        <w:rPr>
          <w:sz w:val="20"/>
          <w:szCs w:val="20"/>
        </w:rPr>
        <w:t> </w:t>
      </w:r>
    </w:p>
    <w:p w14:paraId="6F946DF6" w14:textId="58D9604E" w:rsidR="002217FF" w:rsidRDefault="0023431A" w:rsidP="00BC6DE1">
      <w:pPr>
        <w:pBdr>
          <w:top w:val="nil"/>
          <w:left w:val="nil"/>
          <w:bottom w:val="nil"/>
          <w:right w:val="nil"/>
          <w:between w:val="nil"/>
        </w:pBdr>
        <w:spacing w:line="312" w:lineRule="auto"/>
        <w:jc w:val="both"/>
        <w:rPr>
          <w:sz w:val="20"/>
          <w:szCs w:val="20"/>
        </w:rPr>
      </w:pPr>
      <w:hyperlink r:id="rId33">
        <w:r w:rsidR="00C01839">
          <w:rPr>
            <w:color w:val="1155CC"/>
            <w:sz w:val="20"/>
            <w:szCs w:val="20"/>
            <w:u w:val="single"/>
          </w:rPr>
          <w:t>Carpenters without Borders, Paris, FRANCE</w:t>
        </w:r>
      </w:hyperlink>
    </w:p>
    <w:p w14:paraId="14FDB76B" w14:textId="58F20C94" w:rsidR="002217FF" w:rsidRDefault="0023431A" w:rsidP="00BC6DE1">
      <w:pPr>
        <w:pBdr>
          <w:top w:val="nil"/>
          <w:left w:val="nil"/>
          <w:bottom w:val="nil"/>
          <w:right w:val="nil"/>
          <w:between w:val="nil"/>
        </w:pBdr>
        <w:spacing w:line="312" w:lineRule="auto"/>
        <w:jc w:val="both"/>
        <w:rPr>
          <w:sz w:val="20"/>
          <w:szCs w:val="20"/>
        </w:rPr>
      </w:pPr>
      <w:hyperlink r:id="rId34">
        <w:r w:rsidR="00C01839">
          <w:rPr>
            <w:color w:val="1155CC"/>
            <w:sz w:val="20"/>
            <w:szCs w:val="20"/>
            <w:u w:val="single"/>
          </w:rPr>
          <w:t>National Centres for Restoration of Historic Vessels, NORWAY</w:t>
        </w:r>
      </w:hyperlink>
    </w:p>
    <w:p w14:paraId="1BA4F3F4" w14:textId="01268881" w:rsidR="002217FF" w:rsidRDefault="0023431A" w:rsidP="00BC6DE1">
      <w:pPr>
        <w:pBdr>
          <w:top w:val="nil"/>
          <w:left w:val="nil"/>
          <w:bottom w:val="nil"/>
          <w:right w:val="nil"/>
          <w:between w:val="nil"/>
        </w:pBdr>
        <w:spacing w:line="312" w:lineRule="auto"/>
        <w:jc w:val="both"/>
        <w:rPr>
          <w:sz w:val="20"/>
          <w:szCs w:val="20"/>
        </w:rPr>
      </w:pPr>
      <w:hyperlink r:id="rId35">
        <w:r w:rsidR="00C01839">
          <w:rPr>
            <w:color w:val="1155CC"/>
            <w:sz w:val="20"/>
            <w:szCs w:val="20"/>
            <w:u w:val="single"/>
          </w:rPr>
          <w:t>Pathfinders of the Waters, Danube Delta, ROMANIA</w:t>
        </w:r>
      </w:hyperlink>
    </w:p>
    <w:p w14:paraId="3E4F7210" w14:textId="77777777" w:rsidR="00CC3CA5" w:rsidRPr="00CC3CA5" w:rsidRDefault="00CC3CA5" w:rsidP="00BC6DE1">
      <w:pPr>
        <w:pBdr>
          <w:top w:val="nil"/>
          <w:left w:val="nil"/>
          <w:bottom w:val="nil"/>
          <w:right w:val="nil"/>
          <w:between w:val="nil"/>
        </w:pBdr>
        <w:spacing w:line="312" w:lineRule="auto"/>
        <w:jc w:val="both"/>
        <w:rPr>
          <w:sz w:val="20"/>
          <w:szCs w:val="20"/>
        </w:rPr>
      </w:pPr>
    </w:p>
    <w:p w14:paraId="18AD64E5" w14:textId="57264998" w:rsidR="002217FF" w:rsidRPr="00971570" w:rsidRDefault="00971570" w:rsidP="00BC6DE1">
      <w:pPr>
        <w:pBdr>
          <w:top w:val="nil"/>
          <w:left w:val="nil"/>
          <w:bottom w:val="nil"/>
          <w:right w:val="nil"/>
          <w:between w:val="nil"/>
        </w:pBdr>
        <w:spacing w:line="312" w:lineRule="auto"/>
        <w:jc w:val="both"/>
        <w:rPr>
          <w:b/>
          <w:lang w:val="de-AT"/>
        </w:rPr>
      </w:pPr>
      <w:r w:rsidRPr="00971570">
        <w:rPr>
          <w:b/>
          <w:lang w:val="de-AT"/>
        </w:rPr>
        <w:t>Bürgerengagement und Bewusstseinsbildung</w:t>
      </w:r>
    </w:p>
    <w:p w14:paraId="783393F5" w14:textId="25073F8C" w:rsidR="002217FF" w:rsidRDefault="0023431A" w:rsidP="00BC6DE1">
      <w:pPr>
        <w:pBdr>
          <w:top w:val="nil"/>
          <w:left w:val="nil"/>
          <w:bottom w:val="nil"/>
          <w:right w:val="nil"/>
          <w:between w:val="nil"/>
        </w:pBdr>
        <w:spacing w:line="312" w:lineRule="auto"/>
        <w:jc w:val="both"/>
        <w:rPr>
          <w:sz w:val="20"/>
          <w:szCs w:val="20"/>
        </w:rPr>
      </w:pPr>
      <w:hyperlink r:id="rId36">
        <w:r w:rsidR="00C01839">
          <w:rPr>
            <w:color w:val="1155CC"/>
            <w:sz w:val="20"/>
            <w:szCs w:val="20"/>
            <w:u w:val="single"/>
          </w:rPr>
          <w:t>Village Square Meer, Antwerp, BELGIUM</w:t>
        </w:r>
      </w:hyperlink>
    </w:p>
    <w:p w14:paraId="61430B53" w14:textId="1CAFF2ED" w:rsidR="002217FF" w:rsidRDefault="0023431A" w:rsidP="00BC6DE1">
      <w:pPr>
        <w:pBdr>
          <w:top w:val="nil"/>
          <w:left w:val="nil"/>
          <w:bottom w:val="nil"/>
          <w:right w:val="nil"/>
          <w:between w:val="nil"/>
        </w:pBdr>
        <w:spacing w:line="312" w:lineRule="auto"/>
        <w:jc w:val="both"/>
        <w:rPr>
          <w:sz w:val="20"/>
          <w:szCs w:val="20"/>
        </w:rPr>
      </w:pPr>
      <w:hyperlink r:id="rId37">
        <w:r w:rsidR="00C01839">
          <w:rPr>
            <w:color w:val="1155CC"/>
            <w:sz w:val="20"/>
            <w:szCs w:val="20"/>
            <w:u w:val="single"/>
          </w:rPr>
          <w:t>Budapest100, HUNGARY</w:t>
        </w:r>
      </w:hyperlink>
    </w:p>
    <w:p w14:paraId="30DCC605" w14:textId="22972D42" w:rsidR="002217FF" w:rsidRDefault="0023431A" w:rsidP="00BC6DE1">
      <w:pPr>
        <w:pBdr>
          <w:top w:val="nil"/>
          <w:left w:val="nil"/>
          <w:bottom w:val="nil"/>
          <w:right w:val="nil"/>
          <w:between w:val="nil"/>
        </w:pBdr>
        <w:spacing w:line="312" w:lineRule="auto"/>
        <w:jc w:val="both"/>
        <w:rPr>
          <w:sz w:val="20"/>
          <w:szCs w:val="20"/>
        </w:rPr>
      </w:pPr>
      <w:hyperlink r:id="rId38">
        <w:r w:rsidR="00C01839">
          <w:rPr>
            <w:color w:val="1155CC"/>
            <w:sz w:val="20"/>
            <w:szCs w:val="20"/>
            <w:u w:val="single"/>
          </w:rPr>
          <w:t>Museum of Literature Ireland (</w:t>
        </w:r>
        <w:proofErr w:type="spellStart"/>
        <w:r w:rsidR="00C01839">
          <w:rPr>
            <w:color w:val="1155CC"/>
            <w:sz w:val="20"/>
            <w:szCs w:val="20"/>
            <w:u w:val="single"/>
          </w:rPr>
          <w:t>MoLI</w:t>
        </w:r>
        <w:proofErr w:type="spellEnd"/>
        <w:r w:rsidR="00C01839">
          <w:rPr>
            <w:color w:val="1155CC"/>
            <w:sz w:val="20"/>
            <w:szCs w:val="20"/>
            <w:u w:val="single"/>
          </w:rPr>
          <w:t>), Dublin, IRELAND</w:t>
        </w:r>
      </w:hyperlink>
    </w:p>
    <w:p w14:paraId="0A3B440E" w14:textId="50D1FB01" w:rsidR="002217FF" w:rsidRDefault="0023431A" w:rsidP="00BC6DE1">
      <w:pPr>
        <w:pBdr>
          <w:top w:val="nil"/>
          <w:left w:val="nil"/>
          <w:bottom w:val="nil"/>
          <w:right w:val="nil"/>
          <w:between w:val="nil"/>
        </w:pBdr>
        <w:spacing w:line="312" w:lineRule="auto"/>
        <w:jc w:val="both"/>
        <w:rPr>
          <w:sz w:val="20"/>
          <w:szCs w:val="20"/>
        </w:rPr>
      </w:pPr>
      <w:hyperlink r:id="rId39">
        <w:r w:rsidR="00C01839">
          <w:rPr>
            <w:color w:val="1155CC"/>
            <w:sz w:val="20"/>
            <w:szCs w:val="20"/>
            <w:u w:val="single"/>
          </w:rPr>
          <w:t>Open for You, ITALY</w:t>
        </w:r>
      </w:hyperlink>
    </w:p>
    <w:p w14:paraId="39BBE64F" w14:textId="7B040228" w:rsidR="002217FF" w:rsidRDefault="0023431A" w:rsidP="00BC6DE1">
      <w:pPr>
        <w:pBdr>
          <w:top w:val="nil"/>
          <w:left w:val="nil"/>
          <w:bottom w:val="nil"/>
          <w:right w:val="nil"/>
          <w:between w:val="nil"/>
        </w:pBdr>
        <w:spacing w:line="312" w:lineRule="auto"/>
        <w:jc w:val="both"/>
        <w:rPr>
          <w:sz w:val="20"/>
          <w:szCs w:val="20"/>
        </w:rPr>
      </w:pPr>
      <w:hyperlink r:id="rId40">
        <w:r w:rsidR="00C01839">
          <w:rPr>
            <w:color w:val="1155CC"/>
            <w:sz w:val="20"/>
            <w:szCs w:val="20"/>
            <w:u w:val="single"/>
          </w:rPr>
          <w:t>ALMADA Project, Lisbon, PORTUGAL</w:t>
        </w:r>
      </w:hyperlink>
    </w:p>
    <w:p w14:paraId="01738E1E" w14:textId="63D3C22D" w:rsidR="002217FF" w:rsidRDefault="0023431A" w:rsidP="00BC6DE1">
      <w:pPr>
        <w:pBdr>
          <w:top w:val="nil"/>
          <w:left w:val="nil"/>
          <w:bottom w:val="nil"/>
          <w:right w:val="nil"/>
          <w:between w:val="nil"/>
        </w:pBdr>
        <w:spacing w:line="312" w:lineRule="auto"/>
        <w:jc w:val="both"/>
        <w:rPr>
          <w:sz w:val="20"/>
          <w:szCs w:val="20"/>
        </w:rPr>
      </w:pPr>
      <w:hyperlink r:id="rId41">
        <w:r w:rsidR="00C01839">
          <w:rPr>
            <w:color w:val="1155CC"/>
            <w:sz w:val="20"/>
            <w:szCs w:val="20"/>
            <w:u w:val="single"/>
          </w:rPr>
          <w:t xml:space="preserve">Via </w:t>
        </w:r>
        <w:proofErr w:type="spellStart"/>
        <w:r w:rsidR="00C01839">
          <w:rPr>
            <w:color w:val="1155CC"/>
            <w:sz w:val="20"/>
            <w:szCs w:val="20"/>
            <w:u w:val="single"/>
          </w:rPr>
          <w:t>Transilvanica</w:t>
        </w:r>
        <w:proofErr w:type="spellEnd"/>
        <w:r w:rsidR="00C01839">
          <w:rPr>
            <w:color w:val="1155CC"/>
            <w:sz w:val="20"/>
            <w:szCs w:val="20"/>
            <w:u w:val="single"/>
          </w:rPr>
          <w:t>, ROMANIA</w:t>
        </w:r>
      </w:hyperlink>
    </w:p>
    <w:p w14:paraId="69430E11" w14:textId="1D2DDB98" w:rsidR="002217FF" w:rsidRPr="00BC6DE1" w:rsidRDefault="0023431A" w:rsidP="00BC6DE1">
      <w:pPr>
        <w:pBdr>
          <w:top w:val="nil"/>
          <w:left w:val="nil"/>
          <w:bottom w:val="nil"/>
          <w:right w:val="nil"/>
          <w:between w:val="nil"/>
        </w:pBdr>
        <w:spacing w:line="312" w:lineRule="auto"/>
        <w:jc w:val="both"/>
        <w:rPr>
          <w:sz w:val="20"/>
          <w:szCs w:val="20"/>
        </w:rPr>
      </w:pPr>
      <w:hyperlink r:id="rId42">
        <w:r w:rsidR="00C01839">
          <w:rPr>
            <w:color w:val="1155CC"/>
            <w:sz w:val="20"/>
            <w:szCs w:val="20"/>
            <w:u w:val="single"/>
          </w:rPr>
          <w:t>Un-archiving Post-industry, UKRAINE</w:t>
        </w:r>
      </w:hyperlink>
    </w:p>
    <w:p w14:paraId="4C7F8AC6" w14:textId="77777777" w:rsidR="002217FF" w:rsidRDefault="002217FF" w:rsidP="00BC6DE1">
      <w:pPr>
        <w:pBdr>
          <w:top w:val="nil"/>
          <w:left w:val="nil"/>
          <w:bottom w:val="nil"/>
          <w:right w:val="nil"/>
          <w:between w:val="nil"/>
        </w:pBdr>
        <w:spacing w:line="312" w:lineRule="auto"/>
        <w:jc w:val="both"/>
        <w:rPr>
          <w:b/>
        </w:rPr>
      </w:pPr>
    </w:p>
    <w:p w14:paraId="7BA75C79" w14:textId="1D523901" w:rsidR="002217FF" w:rsidRPr="00BC6DE1" w:rsidRDefault="00971570" w:rsidP="00BC6DE1">
      <w:pPr>
        <w:pBdr>
          <w:top w:val="nil"/>
          <w:left w:val="nil"/>
          <w:bottom w:val="nil"/>
          <w:right w:val="nil"/>
          <w:between w:val="nil"/>
        </w:pBdr>
        <w:spacing w:line="312" w:lineRule="auto"/>
        <w:jc w:val="both"/>
        <w:rPr>
          <w:b/>
        </w:rPr>
      </w:pPr>
      <w:proofErr w:type="spellStart"/>
      <w:r w:rsidRPr="00971570">
        <w:rPr>
          <w:b/>
        </w:rPr>
        <w:t>Kulturerbe</w:t>
      </w:r>
      <w:proofErr w:type="spellEnd"/>
      <w:r w:rsidRPr="00971570">
        <w:rPr>
          <w:b/>
        </w:rPr>
        <w:t>-Meister</w:t>
      </w:r>
    </w:p>
    <w:p w14:paraId="53E11125" w14:textId="413E0249" w:rsidR="002217FF" w:rsidRDefault="0023431A" w:rsidP="00BC6DE1">
      <w:pPr>
        <w:pBdr>
          <w:top w:val="nil"/>
          <w:left w:val="nil"/>
          <w:bottom w:val="nil"/>
          <w:right w:val="nil"/>
          <w:between w:val="nil"/>
        </w:pBdr>
        <w:spacing w:line="312" w:lineRule="auto"/>
        <w:jc w:val="both"/>
        <w:rPr>
          <w:sz w:val="20"/>
          <w:szCs w:val="20"/>
        </w:rPr>
      </w:pPr>
      <w:hyperlink r:id="rId43">
        <w:r w:rsidR="00C01839">
          <w:rPr>
            <w:color w:val="1155CC"/>
            <w:sz w:val="20"/>
            <w:szCs w:val="20"/>
            <w:u w:val="single"/>
          </w:rPr>
          <w:t>Hambis Tsangaris, CYPRUS</w:t>
        </w:r>
      </w:hyperlink>
    </w:p>
    <w:p w14:paraId="7A5CD0A1" w14:textId="3465D235" w:rsidR="002217FF" w:rsidRDefault="0023431A" w:rsidP="00BC6DE1">
      <w:pPr>
        <w:pBdr>
          <w:top w:val="nil"/>
          <w:left w:val="nil"/>
          <w:bottom w:val="nil"/>
          <w:right w:val="nil"/>
          <w:between w:val="nil"/>
        </w:pBdr>
        <w:spacing w:line="312" w:lineRule="auto"/>
        <w:jc w:val="both"/>
        <w:rPr>
          <w:sz w:val="20"/>
          <w:szCs w:val="20"/>
        </w:rPr>
      </w:pPr>
      <w:hyperlink r:id="rId44">
        <w:r w:rsidR="00C01839">
          <w:rPr>
            <w:color w:val="1155CC"/>
            <w:sz w:val="20"/>
            <w:szCs w:val="20"/>
            <w:u w:val="single"/>
          </w:rPr>
          <w:t xml:space="preserve">Sergio </w:t>
        </w:r>
        <w:proofErr w:type="spellStart"/>
        <w:r w:rsidR="00C01839">
          <w:rPr>
            <w:color w:val="1155CC"/>
            <w:sz w:val="20"/>
            <w:szCs w:val="20"/>
            <w:u w:val="single"/>
          </w:rPr>
          <w:t>Ragni</w:t>
        </w:r>
        <w:proofErr w:type="spellEnd"/>
        <w:r w:rsidR="00C01839">
          <w:rPr>
            <w:color w:val="1155CC"/>
            <w:sz w:val="20"/>
            <w:szCs w:val="20"/>
            <w:u w:val="single"/>
          </w:rPr>
          <w:t>, ITALY</w:t>
        </w:r>
      </w:hyperlink>
    </w:p>
    <w:p w14:paraId="2752AC81" w14:textId="53E93367" w:rsidR="002217FF" w:rsidRDefault="0023431A" w:rsidP="00BC6DE1">
      <w:pPr>
        <w:pBdr>
          <w:top w:val="nil"/>
          <w:left w:val="nil"/>
          <w:bottom w:val="nil"/>
          <w:right w:val="nil"/>
          <w:between w:val="nil"/>
        </w:pBdr>
        <w:spacing w:line="312" w:lineRule="auto"/>
        <w:jc w:val="both"/>
        <w:rPr>
          <w:sz w:val="20"/>
          <w:szCs w:val="20"/>
        </w:rPr>
      </w:pPr>
      <w:hyperlink r:id="rId45">
        <w:proofErr w:type="spellStart"/>
        <w:r w:rsidR="00C01839">
          <w:rPr>
            <w:color w:val="1155CC"/>
            <w:sz w:val="20"/>
            <w:szCs w:val="20"/>
            <w:u w:val="single"/>
          </w:rPr>
          <w:t>Cláudio</w:t>
        </w:r>
        <w:proofErr w:type="spellEnd"/>
        <w:r w:rsidR="00C01839">
          <w:rPr>
            <w:color w:val="1155CC"/>
            <w:sz w:val="20"/>
            <w:szCs w:val="20"/>
            <w:u w:val="single"/>
          </w:rPr>
          <w:t xml:space="preserve"> Torres, PORTUGAL</w:t>
        </w:r>
      </w:hyperlink>
    </w:p>
    <w:p w14:paraId="29B08AC9" w14:textId="77777777" w:rsidR="002217FF" w:rsidRDefault="0023431A" w:rsidP="00BC6DE1">
      <w:pPr>
        <w:pBdr>
          <w:top w:val="nil"/>
          <w:left w:val="nil"/>
          <w:bottom w:val="nil"/>
          <w:right w:val="nil"/>
          <w:between w:val="nil"/>
        </w:pBdr>
        <w:spacing w:line="312" w:lineRule="auto"/>
        <w:jc w:val="both"/>
        <w:rPr>
          <w:sz w:val="20"/>
          <w:szCs w:val="20"/>
        </w:rPr>
      </w:pPr>
      <w:hyperlink r:id="rId46">
        <w:r w:rsidR="00C01839">
          <w:rPr>
            <w:color w:val="1155CC"/>
            <w:sz w:val="20"/>
            <w:szCs w:val="20"/>
            <w:u w:val="single"/>
          </w:rPr>
          <w:t>Saving Ukrainian Cultural Heritage Online (SUCHO), UKRAINE/INTERNATIONAL PROJECT</w:t>
        </w:r>
      </w:hyperlink>
    </w:p>
    <w:p w14:paraId="4F7AD52D" w14:textId="712FCAD5" w:rsidR="00BC6DE1" w:rsidRDefault="00BC6DE1">
      <w:pPr>
        <w:pBdr>
          <w:top w:val="nil"/>
          <w:left w:val="nil"/>
          <w:bottom w:val="nil"/>
          <w:right w:val="nil"/>
          <w:between w:val="nil"/>
        </w:pBdr>
        <w:jc w:val="both"/>
        <w:rPr>
          <w:b/>
          <w:color w:val="000000"/>
          <w:sz w:val="24"/>
          <w:szCs w:val="24"/>
        </w:rPr>
      </w:pPr>
    </w:p>
    <w:p w14:paraId="5A24273D" w14:textId="77777777" w:rsidR="00BC6DE1" w:rsidRDefault="00BC6DE1">
      <w:pPr>
        <w:pBdr>
          <w:top w:val="nil"/>
          <w:left w:val="nil"/>
          <w:bottom w:val="nil"/>
          <w:right w:val="nil"/>
          <w:between w:val="nil"/>
        </w:pBdr>
        <w:jc w:val="both"/>
        <w:rPr>
          <w:b/>
          <w:color w:val="000000"/>
          <w:sz w:val="24"/>
          <w:szCs w:val="24"/>
        </w:rPr>
      </w:pPr>
    </w:p>
    <w:p w14:paraId="7937F172" w14:textId="2482EAA9" w:rsidR="00971570" w:rsidRPr="00971570" w:rsidRDefault="00971570">
      <w:pPr>
        <w:pBdr>
          <w:top w:val="nil"/>
          <w:left w:val="nil"/>
          <w:bottom w:val="nil"/>
          <w:right w:val="nil"/>
          <w:between w:val="nil"/>
        </w:pBdr>
        <w:jc w:val="both"/>
        <w:rPr>
          <w:b/>
          <w:color w:val="000000"/>
          <w:sz w:val="20"/>
          <w:szCs w:val="20"/>
          <w:lang w:val="de-AT"/>
        </w:rPr>
      </w:pPr>
      <w:r w:rsidRPr="00971570">
        <w:rPr>
          <w:b/>
          <w:color w:val="000000"/>
          <w:sz w:val="20"/>
          <w:szCs w:val="20"/>
          <w:lang w:val="de-AT"/>
        </w:rPr>
        <w:t>Europa Nostra Awards 2023 für herausragende Projekte aus dem Vereinigten Königreich</w:t>
      </w:r>
    </w:p>
    <w:p w14:paraId="3193A871" w14:textId="1028B73B" w:rsidR="00077DF6" w:rsidRDefault="00077DF6">
      <w:pPr>
        <w:pBdr>
          <w:top w:val="nil"/>
          <w:left w:val="nil"/>
          <w:bottom w:val="nil"/>
          <w:right w:val="nil"/>
          <w:between w:val="nil"/>
        </w:pBdr>
        <w:jc w:val="both"/>
        <w:rPr>
          <w:sz w:val="20"/>
          <w:szCs w:val="20"/>
        </w:rPr>
      </w:pPr>
    </w:p>
    <w:p w14:paraId="76DE2F8A" w14:textId="77777777" w:rsidR="00971570" w:rsidRPr="00150072" w:rsidRDefault="00971570" w:rsidP="00971570">
      <w:pPr>
        <w:pBdr>
          <w:top w:val="nil"/>
          <w:left w:val="nil"/>
          <w:bottom w:val="nil"/>
          <w:right w:val="nil"/>
          <w:between w:val="nil"/>
        </w:pBdr>
        <w:jc w:val="both"/>
        <w:rPr>
          <w:bCs/>
          <w:sz w:val="20"/>
          <w:szCs w:val="20"/>
          <w:lang w:val="de-AT"/>
        </w:rPr>
      </w:pPr>
      <w:r w:rsidRPr="00971570">
        <w:rPr>
          <w:bCs/>
          <w:sz w:val="20"/>
          <w:szCs w:val="20"/>
          <w:lang w:val="de-AT"/>
        </w:rPr>
        <w:t xml:space="preserve">In diesem Jahr gehen die Europa Nostra Awards an zwei bemerkenswerte Kulturerbe-Projekte aus einem </w:t>
      </w:r>
      <w:r w:rsidRPr="00150072">
        <w:rPr>
          <w:bCs/>
          <w:sz w:val="20"/>
          <w:szCs w:val="20"/>
          <w:lang w:val="de-AT"/>
        </w:rPr>
        <w:t>europäischen Land, das nicht am EU-Programm Kreatives Europa teilnimmt.</w:t>
      </w:r>
    </w:p>
    <w:p w14:paraId="44D2BF9D" w14:textId="774E66E0" w:rsidR="00971570" w:rsidRPr="00150072" w:rsidRDefault="0023431A" w:rsidP="00971570">
      <w:pPr>
        <w:pBdr>
          <w:top w:val="nil"/>
          <w:left w:val="nil"/>
          <w:bottom w:val="nil"/>
          <w:right w:val="nil"/>
          <w:between w:val="nil"/>
        </w:pBdr>
        <w:jc w:val="both"/>
        <w:rPr>
          <w:bCs/>
          <w:sz w:val="20"/>
          <w:szCs w:val="20"/>
          <w:lang w:val="de-AT"/>
        </w:rPr>
      </w:pPr>
      <w:hyperlink r:id="rId47" w:history="1">
        <w:r w:rsidR="00971570" w:rsidRPr="00FE2D67">
          <w:rPr>
            <w:rStyle w:val="Hyperlink"/>
            <w:bCs/>
            <w:color w:val="1155CC"/>
            <w:sz w:val="20"/>
            <w:szCs w:val="20"/>
            <w:lang w:val="de-AT"/>
          </w:rPr>
          <w:t>Cleveland Pools, Bath, VEREINIGTES KÖNIGREICH</w:t>
        </w:r>
      </w:hyperlink>
      <w:r w:rsidR="00971570" w:rsidRPr="00FE2D67">
        <w:rPr>
          <w:bCs/>
          <w:color w:val="1155CC"/>
          <w:sz w:val="20"/>
          <w:szCs w:val="20"/>
          <w:lang w:val="de-AT"/>
        </w:rPr>
        <w:t xml:space="preserve"> </w:t>
      </w:r>
      <w:r w:rsidR="00971570" w:rsidRPr="00150072">
        <w:rPr>
          <w:bCs/>
          <w:sz w:val="20"/>
          <w:szCs w:val="20"/>
          <w:lang w:val="de-AT"/>
        </w:rPr>
        <w:t>(Konservierung und angepasste Wiederverwendung)</w:t>
      </w:r>
    </w:p>
    <w:p w14:paraId="67840D6A" w14:textId="506E335E" w:rsidR="00971570" w:rsidRDefault="0023431A" w:rsidP="00971570">
      <w:pPr>
        <w:pBdr>
          <w:top w:val="nil"/>
          <w:left w:val="nil"/>
          <w:bottom w:val="nil"/>
          <w:right w:val="nil"/>
          <w:between w:val="nil"/>
        </w:pBdr>
        <w:jc w:val="both"/>
        <w:rPr>
          <w:bCs/>
          <w:sz w:val="20"/>
          <w:szCs w:val="20"/>
        </w:rPr>
      </w:pPr>
      <w:hyperlink r:id="rId48" w:history="1">
        <w:r w:rsidR="00971570" w:rsidRPr="00FE2D67">
          <w:rPr>
            <w:rStyle w:val="Hyperlink"/>
            <w:bCs/>
            <w:color w:val="1155CC"/>
            <w:sz w:val="20"/>
            <w:szCs w:val="20"/>
          </w:rPr>
          <w:t>MINIARE: The Art &amp; Science of Manuscript Heritage, Cambridge, VEREINIGTES KÖNIGREICH</w:t>
        </w:r>
      </w:hyperlink>
      <w:r w:rsidR="00971570" w:rsidRPr="00971570">
        <w:rPr>
          <w:bCs/>
          <w:sz w:val="20"/>
          <w:szCs w:val="20"/>
        </w:rPr>
        <w:t xml:space="preserve"> (</w:t>
      </w:r>
      <w:proofErr w:type="spellStart"/>
      <w:r w:rsidR="00971570" w:rsidRPr="00971570">
        <w:rPr>
          <w:bCs/>
          <w:sz w:val="20"/>
          <w:szCs w:val="20"/>
        </w:rPr>
        <w:t>Forschung</w:t>
      </w:r>
      <w:proofErr w:type="spellEnd"/>
      <w:r w:rsidR="00971570" w:rsidRPr="00971570">
        <w:rPr>
          <w:bCs/>
          <w:sz w:val="20"/>
          <w:szCs w:val="20"/>
        </w:rPr>
        <w:t>)</w:t>
      </w:r>
    </w:p>
    <w:p w14:paraId="32462BA6" w14:textId="7EF310B5" w:rsidR="00971570" w:rsidRDefault="00971570">
      <w:pPr>
        <w:pBdr>
          <w:top w:val="nil"/>
          <w:left w:val="nil"/>
          <w:bottom w:val="nil"/>
          <w:right w:val="nil"/>
          <w:between w:val="nil"/>
        </w:pBdr>
        <w:jc w:val="both"/>
        <w:rPr>
          <w:bCs/>
          <w:sz w:val="20"/>
          <w:szCs w:val="20"/>
        </w:rPr>
      </w:pPr>
    </w:p>
    <w:p w14:paraId="4DD4F640" w14:textId="77777777" w:rsidR="00FE2D67" w:rsidRDefault="00FE2D67">
      <w:pPr>
        <w:pBdr>
          <w:top w:val="nil"/>
          <w:left w:val="nil"/>
          <w:bottom w:val="nil"/>
          <w:right w:val="nil"/>
          <w:between w:val="nil"/>
        </w:pBdr>
        <w:jc w:val="both"/>
        <w:rPr>
          <w:bCs/>
          <w:sz w:val="20"/>
          <w:szCs w:val="20"/>
        </w:rPr>
      </w:pPr>
    </w:p>
    <w:p w14:paraId="23B628CD" w14:textId="6D1CEE67" w:rsidR="00077DF6" w:rsidRDefault="00077DF6" w:rsidP="00077DF6">
      <w:pPr>
        <w:pBdr>
          <w:top w:val="nil"/>
          <w:left w:val="nil"/>
          <w:bottom w:val="nil"/>
          <w:right w:val="nil"/>
          <w:between w:val="nil"/>
        </w:pBdr>
        <w:jc w:val="both"/>
        <w:rPr>
          <w:sz w:val="20"/>
          <w:szCs w:val="20"/>
        </w:rPr>
      </w:pPr>
    </w:p>
    <w:p w14:paraId="515BBAD0" w14:textId="7A1F9B74" w:rsidR="002217FF" w:rsidRPr="00971570" w:rsidRDefault="00971570" w:rsidP="00971570">
      <w:pPr>
        <w:ind w:hanging="2"/>
        <w:jc w:val="both"/>
        <w:rPr>
          <w:b/>
          <w:color w:val="0D0D0D"/>
          <w:sz w:val="24"/>
          <w:szCs w:val="24"/>
        </w:rPr>
      </w:pPr>
      <w:r w:rsidRPr="00971570">
        <w:rPr>
          <w:b/>
          <w:color w:val="0D0D0D"/>
          <w:sz w:val="24"/>
          <w:szCs w:val="24"/>
        </w:rPr>
        <w:t>Zwei Jahrzehnte herausragende Leistungen im Bereich des Kulturerbes in Europa</w:t>
      </w:r>
    </w:p>
    <w:p w14:paraId="61B94164" w14:textId="77777777" w:rsidR="002217FF" w:rsidRDefault="002217FF">
      <w:pPr>
        <w:pBdr>
          <w:top w:val="nil"/>
          <w:left w:val="nil"/>
          <w:bottom w:val="nil"/>
          <w:right w:val="nil"/>
          <w:between w:val="nil"/>
        </w:pBdr>
        <w:jc w:val="both"/>
        <w:rPr>
          <w:b/>
        </w:rPr>
      </w:pPr>
      <w:bookmarkStart w:id="7" w:name="_heading=h.3dy6vkm" w:colFirst="0" w:colLast="0"/>
      <w:bookmarkEnd w:id="7"/>
    </w:p>
    <w:p w14:paraId="09631A41" w14:textId="46589D1A" w:rsidR="00971570" w:rsidRDefault="00971570">
      <w:pPr>
        <w:pBdr>
          <w:top w:val="nil"/>
          <w:left w:val="nil"/>
          <w:bottom w:val="nil"/>
          <w:right w:val="nil"/>
          <w:between w:val="nil"/>
        </w:pBdr>
        <w:jc w:val="both"/>
        <w:rPr>
          <w:color w:val="000000"/>
          <w:sz w:val="20"/>
          <w:szCs w:val="20"/>
          <w:lang w:val="de-AT"/>
        </w:rPr>
      </w:pPr>
      <w:r w:rsidRPr="00971570">
        <w:rPr>
          <w:color w:val="000000"/>
          <w:sz w:val="20"/>
          <w:szCs w:val="20"/>
          <w:lang w:val="de-AT"/>
        </w:rPr>
        <w:t xml:space="preserve">Die </w:t>
      </w:r>
      <w:hyperlink r:id="rId49" w:history="1">
        <w:r w:rsidRPr="00FE2D67">
          <w:rPr>
            <w:rStyle w:val="Hyperlink"/>
            <w:color w:val="1155CC"/>
            <w:sz w:val="20"/>
            <w:szCs w:val="20"/>
            <w:lang w:val="de-AT"/>
          </w:rPr>
          <w:t>Europäischen Kulturerbe-Preise / Europa-Nostra-Preise</w:t>
        </w:r>
      </w:hyperlink>
      <w:r w:rsidRPr="00971570">
        <w:rPr>
          <w:color w:val="000000"/>
          <w:sz w:val="20"/>
          <w:szCs w:val="20"/>
          <w:lang w:val="de-AT"/>
        </w:rPr>
        <w:t xml:space="preserve"> wurden 2002 von der Europäischen Kommission ins Leben gerufen und werden seither von Europa Nostra verwaltet. Seit 21 Jahren sind die Preise ein wichtiges Instrument zur Anerkennung und Förderung der vielfältigen Werte des Kultur- und Naturerbes für die europäische Gesellschaft, Wirtschaft und Umwelt.</w:t>
      </w:r>
    </w:p>
    <w:p w14:paraId="3A8F61F9" w14:textId="77777777" w:rsidR="00971570" w:rsidRPr="00971570" w:rsidRDefault="00971570">
      <w:pPr>
        <w:pBdr>
          <w:top w:val="nil"/>
          <w:left w:val="nil"/>
          <w:bottom w:val="nil"/>
          <w:right w:val="nil"/>
          <w:between w:val="nil"/>
        </w:pBdr>
        <w:jc w:val="both"/>
        <w:rPr>
          <w:color w:val="000000"/>
          <w:sz w:val="20"/>
          <w:szCs w:val="20"/>
          <w:lang w:val="de-AT"/>
        </w:rPr>
      </w:pPr>
    </w:p>
    <w:p w14:paraId="3A5BC122" w14:textId="5CDAE1CD" w:rsidR="00971570" w:rsidRPr="00971570" w:rsidRDefault="00971570">
      <w:pPr>
        <w:pBdr>
          <w:top w:val="nil"/>
          <w:left w:val="nil"/>
          <w:bottom w:val="nil"/>
          <w:right w:val="nil"/>
          <w:between w:val="nil"/>
        </w:pBdr>
        <w:jc w:val="both"/>
        <w:rPr>
          <w:color w:val="000000"/>
          <w:sz w:val="20"/>
          <w:szCs w:val="20"/>
          <w:lang w:val="de-AT"/>
        </w:rPr>
      </w:pPr>
      <w:r w:rsidRPr="00971570">
        <w:rPr>
          <w:color w:val="000000"/>
          <w:sz w:val="20"/>
          <w:szCs w:val="20"/>
          <w:lang w:val="de-AT"/>
        </w:rPr>
        <w:t xml:space="preserve">Die Preise haben herausragende Leistungen und bewährte Verfahren im Bereich des Kulturerbes in Europa hervorgehoben und verbreitet, den grenzüberschreitenden Wissensaustausch gefördert und die Akteure im Bereich des Kulturerbes in umfassendere Netzwerke eingebunden. Die Preise haben den Preisträgern große Vorteile gebracht, z. B. eine größere (inter)nationale Bekanntheit, zusätzliche Finanzmittel und höhere Besucherzahlen. Darüber hinaus haben die Preise dazu beigetragen, dass sich die europäischen Bürgerinnen und Bürger mehr für unser gemeinsames Kulturerbe interessieren. Weitere Fakten und Zahlen zu den Preisen finden Sie auf der </w:t>
      </w:r>
      <w:hyperlink r:id="rId50" w:history="1">
        <w:r w:rsidRPr="00FE2D67">
          <w:rPr>
            <w:rStyle w:val="Hyperlink"/>
            <w:color w:val="1155CC"/>
            <w:sz w:val="20"/>
            <w:szCs w:val="20"/>
            <w:lang w:val="de-AT"/>
          </w:rPr>
          <w:t>Website der Preise</w:t>
        </w:r>
      </w:hyperlink>
      <w:r w:rsidRPr="00971570">
        <w:rPr>
          <w:color w:val="000000"/>
          <w:sz w:val="20"/>
          <w:szCs w:val="20"/>
          <w:lang w:val="de-AT"/>
        </w:rPr>
        <w:t>.</w:t>
      </w:r>
    </w:p>
    <w:p w14:paraId="16A6D04D" w14:textId="380BDE4B" w:rsidR="002217FF" w:rsidRPr="00971570" w:rsidRDefault="00C01839">
      <w:pPr>
        <w:pBdr>
          <w:top w:val="nil"/>
          <w:left w:val="nil"/>
          <w:bottom w:val="nil"/>
          <w:right w:val="nil"/>
          <w:between w:val="nil"/>
        </w:pBdr>
        <w:jc w:val="both"/>
        <w:rPr>
          <w:color w:val="000000"/>
          <w:sz w:val="20"/>
          <w:szCs w:val="20"/>
          <w:lang w:val="de-AT"/>
        </w:rPr>
      </w:pPr>
      <w:r w:rsidRPr="00971570">
        <w:rPr>
          <w:color w:val="000000"/>
          <w:sz w:val="20"/>
          <w:szCs w:val="20"/>
          <w:lang w:val="de-AT"/>
        </w:rPr>
        <w:t> </w:t>
      </w:r>
    </w:p>
    <w:p w14:paraId="2ECB0C33" w14:textId="5F7DB06A" w:rsidR="002217FF" w:rsidRPr="00971570" w:rsidRDefault="00971570">
      <w:pPr>
        <w:jc w:val="both"/>
        <w:rPr>
          <w:b/>
          <w:bCs/>
          <w:sz w:val="20"/>
          <w:szCs w:val="20"/>
          <w:lang w:val="de-AT"/>
        </w:rPr>
      </w:pPr>
      <w:r w:rsidRPr="00971570">
        <w:rPr>
          <w:b/>
          <w:bCs/>
          <w:sz w:val="20"/>
          <w:szCs w:val="20"/>
          <w:lang w:val="de-AT"/>
        </w:rPr>
        <w:t xml:space="preserve">Der Aufruf zur Einreichung von Bewerbungen für die Preisverleihung 2024 ist ab sofort geöffnet. Die Bewerbungen können online über </w:t>
      </w:r>
      <w:r w:rsidR="00150072" w:rsidRPr="00FE2D67">
        <w:rPr>
          <w:b/>
          <w:bCs/>
          <w:color w:val="1155CC"/>
          <w:sz w:val="20"/>
          <w:szCs w:val="20"/>
          <w:lang w:val="de-AT"/>
        </w:rPr>
        <w:fldChar w:fldCharType="begin"/>
      </w:r>
      <w:r w:rsidR="00150072" w:rsidRPr="00FE2D67">
        <w:rPr>
          <w:b/>
          <w:bCs/>
          <w:color w:val="1155CC"/>
          <w:sz w:val="20"/>
          <w:szCs w:val="20"/>
          <w:lang w:val="de-AT"/>
        </w:rPr>
        <w:instrText xml:space="preserve"> HYPERLINK "http://www.europeanheritageawards.eu/apply" </w:instrText>
      </w:r>
      <w:r w:rsidR="00150072" w:rsidRPr="00FE2D67">
        <w:rPr>
          <w:b/>
          <w:bCs/>
          <w:color w:val="1155CC"/>
          <w:sz w:val="20"/>
          <w:szCs w:val="20"/>
          <w:lang w:val="de-AT"/>
        </w:rPr>
        <w:fldChar w:fldCharType="separate"/>
      </w:r>
      <w:r w:rsidR="00150072" w:rsidRPr="00FE2D67">
        <w:rPr>
          <w:rStyle w:val="Hyperlink"/>
          <w:b/>
          <w:bCs/>
          <w:color w:val="1155CC"/>
          <w:sz w:val="20"/>
          <w:szCs w:val="20"/>
          <w:lang w:val="de-AT"/>
        </w:rPr>
        <w:t>www.europeanheritageawards.eu/apply</w:t>
      </w:r>
      <w:r w:rsidR="00150072" w:rsidRPr="00FE2D67">
        <w:rPr>
          <w:b/>
          <w:bCs/>
          <w:color w:val="1155CC"/>
          <w:sz w:val="20"/>
          <w:szCs w:val="20"/>
          <w:lang w:val="de-AT"/>
        </w:rPr>
        <w:fldChar w:fldCharType="end"/>
      </w:r>
      <w:r>
        <w:rPr>
          <w:b/>
          <w:bCs/>
          <w:sz w:val="20"/>
          <w:szCs w:val="20"/>
          <w:lang w:val="de-AT"/>
        </w:rPr>
        <w:t xml:space="preserve"> </w:t>
      </w:r>
      <w:r w:rsidRPr="00971570">
        <w:rPr>
          <w:b/>
          <w:bCs/>
          <w:sz w:val="20"/>
          <w:szCs w:val="20"/>
          <w:lang w:val="de-AT"/>
        </w:rPr>
        <w:t>eingereicht werden. Reichen Sie Ihre Bewerbung ein und teilen Sie Ihr Know-how!</w:t>
      </w:r>
    </w:p>
    <w:p w14:paraId="22F8753B" w14:textId="77777777" w:rsidR="00971570" w:rsidRPr="00971570" w:rsidRDefault="00971570">
      <w:pPr>
        <w:jc w:val="both"/>
        <w:rPr>
          <w:sz w:val="20"/>
          <w:szCs w:val="20"/>
          <w:lang w:val="de-AT"/>
        </w:rPr>
      </w:pPr>
    </w:p>
    <w:p w14:paraId="61FBF8BC" w14:textId="77777777" w:rsidR="001D3F89" w:rsidRDefault="001D3F89">
      <w:pPr>
        <w:jc w:val="both"/>
        <w:rPr>
          <w:b/>
          <w:color w:val="000000"/>
          <w:sz w:val="20"/>
          <w:szCs w:val="20"/>
        </w:rPr>
      </w:pPr>
      <w:bookmarkStart w:id="8" w:name="_heading=h.1t3h5sf" w:colFirst="0" w:colLast="0"/>
      <w:bookmarkEnd w:id="8"/>
    </w:p>
    <w:tbl>
      <w:tblPr>
        <w:tblStyle w:val="ae"/>
        <w:tblW w:w="10513" w:type="dxa"/>
        <w:tblInd w:w="-142" w:type="dxa"/>
        <w:tblLayout w:type="fixed"/>
        <w:tblLook w:val="0000" w:firstRow="0" w:lastRow="0" w:firstColumn="0" w:lastColumn="0" w:noHBand="0" w:noVBand="0"/>
      </w:tblPr>
      <w:tblGrid>
        <w:gridCol w:w="5400"/>
        <w:gridCol w:w="5113"/>
      </w:tblGrid>
      <w:tr w:rsidR="002B2569" w14:paraId="772F8279" w14:textId="77777777">
        <w:trPr>
          <w:trHeight w:val="3159"/>
        </w:trPr>
        <w:tc>
          <w:tcPr>
            <w:tcW w:w="5400" w:type="dxa"/>
          </w:tcPr>
          <w:p w14:paraId="0B58A359" w14:textId="627F3125" w:rsidR="001D3F89" w:rsidRDefault="001D3F89" w:rsidP="002B2569">
            <w:pPr>
              <w:ind w:left="90"/>
              <w:jc w:val="both"/>
              <w:rPr>
                <w:b/>
                <w:color w:val="000000"/>
                <w:sz w:val="20"/>
                <w:szCs w:val="20"/>
              </w:rPr>
            </w:pPr>
          </w:p>
          <w:p w14:paraId="3C414243" w14:textId="217BAAE9" w:rsidR="002B2569" w:rsidRDefault="00FF37CD" w:rsidP="002B2569">
            <w:pPr>
              <w:ind w:left="90"/>
              <w:jc w:val="both"/>
              <w:rPr>
                <w:b/>
                <w:color w:val="000000"/>
                <w:sz w:val="20"/>
                <w:szCs w:val="20"/>
              </w:rPr>
            </w:pPr>
            <w:r w:rsidRPr="00FF37CD">
              <w:rPr>
                <w:b/>
                <w:color w:val="000000"/>
                <w:sz w:val="20"/>
                <w:szCs w:val="20"/>
              </w:rPr>
              <w:t>PRESSEKONTAKTE</w:t>
            </w:r>
            <w:r>
              <w:rPr>
                <w:b/>
                <w:color w:val="000000"/>
                <w:sz w:val="20"/>
                <w:szCs w:val="20"/>
              </w:rPr>
              <w:t xml:space="preserve"> </w:t>
            </w:r>
          </w:p>
          <w:p w14:paraId="2E97E61F" w14:textId="77777777" w:rsidR="002B2569" w:rsidRDefault="002B2569" w:rsidP="002B2569">
            <w:pPr>
              <w:ind w:left="90"/>
              <w:jc w:val="both"/>
              <w:rPr>
                <w:b/>
                <w:color w:val="000000"/>
                <w:sz w:val="20"/>
                <w:szCs w:val="20"/>
              </w:rPr>
            </w:pPr>
          </w:p>
          <w:p w14:paraId="14640EAD" w14:textId="0E77BE75" w:rsidR="002B2569" w:rsidRDefault="002B2569" w:rsidP="002B2569">
            <w:pPr>
              <w:ind w:left="90"/>
              <w:jc w:val="both"/>
              <w:rPr>
                <w:b/>
                <w:sz w:val="20"/>
                <w:szCs w:val="20"/>
              </w:rPr>
            </w:pPr>
            <w:r>
              <w:rPr>
                <w:b/>
                <w:sz w:val="20"/>
                <w:szCs w:val="20"/>
              </w:rPr>
              <w:t>EUROPA NOSTRA</w:t>
            </w:r>
          </w:p>
          <w:p w14:paraId="5D93CD66" w14:textId="77777777" w:rsidR="002B2569" w:rsidRPr="00FE2D67" w:rsidRDefault="002B2569" w:rsidP="002B2569">
            <w:pPr>
              <w:ind w:left="90"/>
              <w:rPr>
                <w:color w:val="000000"/>
                <w:sz w:val="20"/>
                <w:szCs w:val="20"/>
              </w:rPr>
            </w:pPr>
            <w:r w:rsidRPr="00FE2D67">
              <w:rPr>
                <w:color w:val="000000"/>
                <w:sz w:val="20"/>
                <w:szCs w:val="20"/>
              </w:rPr>
              <w:t>Audrey Hogan, Programme Officer</w:t>
            </w:r>
            <w:r w:rsidRPr="00FE2D67">
              <w:rPr>
                <w:color w:val="000000"/>
                <w:sz w:val="20"/>
                <w:szCs w:val="20"/>
              </w:rPr>
              <w:br/>
            </w:r>
            <w:hyperlink r:id="rId51">
              <w:r w:rsidRPr="00FE2D67">
                <w:rPr>
                  <w:color w:val="000000"/>
                  <w:sz w:val="20"/>
                  <w:szCs w:val="20"/>
                </w:rPr>
                <w:t>ah@europanostra.org</w:t>
              </w:r>
            </w:hyperlink>
            <w:r w:rsidRPr="00FE2D67">
              <w:rPr>
                <w:color w:val="000000"/>
                <w:sz w:val="20"/>
                <w:szCs w:val="20"/>
              </w:rPr>
              <w:t xml:space="preserve">, </w:t>
            </w:r>
          </w:p>
          <w:p w14:paraId="0A3BB7FF" w14:textId="77777777" w:rsidR="002B2569" w:rsidRPr="00FE2D67" w:rsidRDefault="002B2569" w:rsidP="002B2569">
            <w:pPr>
              <w:ind w:left="90"/>
              <w:jc w:val="both"/>
              <w:rPr>
                <w:smallCaps/>
                <w:sz w:val="20"/>
                <w:szCs w:val="20"/>
              </w:rPr>
            </w:pPr>
            <w:r w:rsidRPr="00FE2D67">
              <w:rPr>
                <w:sz w:val="20"/>
                <w:szCs w:val="20"/>
              </w:rPr>
              <w:t>T. +</w:t>
            </w:r>
            <w:r w:rsidRPr="00FE2D67">
              <w:rPr>
                <w:smallCaps/>
                <w:sz w:val="20"/>
                <w:szCs w:val="20"/>
              </w:rPr>
              <w:t>31 70 302 40 52</w:t>
            </w:r>
          </w:p>
          <w:p w14:paraId="300E615E" w14:textId="77777777" w:rsidR="002B2569" w:rsidRDefault="002B2569" w:rsidP="002B2569">
            <w:pPr>
              <w:ind w:left="90"/>
              <w:rPr>
                <w:color w:val="000000"/>
                <w:sz w:val="20"/>
                <w:szCs w:val="20"/>
              </w:rPr>
            </w:pPr>
            <w:r w:rsidRPr="00FE2D67">
              <w:rPr>
                <w:color w:val="000000"/>
                <w:sz w:val="20"/>
                <w:szCs w:val="20"/>
              </w:rPr>
              <w:t>Joana Pinheiro</w:t>
            </w:r>
            <w:r>
              <w:rPr>
                <w:color w:val="000000"/>
                <w:sz w:val="20"/>
                <w:szCs w:val="20"/>
              </w:rPr>
              <w:t>, Communications Coordinator</w:t>
            </w:r>
          </w:p>
          <w:bookmarkStart w:id="9" w:name="_heading=h.1fob9te" w:colFirst="0" w:colLast="0"/>
          <w:bookmarkEnd w:id="9"/>
          <w:p w14:paraId="32BA21AD" w14:textId="77777777" w:rsidR="002B2569" w:rsidRDefault="002B2569" w:rsidP="002B2569">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14:paraId="29AAAB1D" w14:textId="64689FF3" w:rsidR="002B2569" w:rsidRDefault="002B2569" w:rsidP="002B2569">
            <w:pPr>
              <w:ind w:left="90"/>
              <w:rPr>
                <w:smallCaps/>
                <w:sz w:val="20"/>
                <w:szCs w:val="20"/>
              </w:rPr>
            </w:pPr>
            <w:r>
              <w:rPr>
                <w:smallCaps/>
                <w:sz w:val="20"/>
                <w:szCs w:val="20"/>
              </w:rPr>
              <w:t xml:space="preserve">M. </w:t>
            </w:r>
            <w:r>
              <w:rPr>
                <w:sz w:val="20"/>
                <w:szCs w:val="20"/>
              </w:rPr>
              <w:t>+</w:t>
            </w:r>
            <w:r>
              <w:rPr>
                <w:smallCaps/>
                <w:sz w:val="20"/>
                <w:szCs w:val="20"/>
              </w:rPr>
              <w:t>31 6 34 36 59 85</w:t>
            </w:r>
          </w:p>
          <w:p w14:paraId="1CCD11E9" w14:textId="0234C8F4" w:rsidR="00FE2D67" w:rsidRDefault="00FE2D67" w:rsidP="002B2569">
            <w:pPr>
              <w:ind w:left="90"/>
              <w:rPr>
                <w:smallCaps/>
                <w:sz w:val="20"/>
                <w:szCs w:val="20"/>
              </w:rPr>
            </w:pPr>
          </w:p>
          <w:p w14:paraId="3E0DD9AF" w14:textId="73CCB325" w:rsidR="00FE2D67" w:rsidRPr="00FE2D67" w:rsidRDefault="00FE2D67" w:rsidP="002B2569">
            <w:pPr>
              <w:ind w:left="90"/>
              <w:rPr>
                <w:b/>
                <w:smallCaps/>
                <w:sz w:val="20"/>
                <w:szCs w:val="20"/>
              </w:rPr>
            </w:pPr>
            <w:r w:rsidRPr="00FE2D67">
              <w:rPr>
                <w:b/>
                <w:smallCaps/>
                <w:sz w:val="20"/>
                <w:szCs w:val="20"/>
              </w:rPr>
              <w:t>EUROPA NOSTRA AUSTRIA</w:t>
            </w:r>
          </w:p>
          <w:p w14:paraId="13733308" w14:textId="73310AD1" w:rsidR="002B2569" w:rsidRPr="00FE2D67" w:rsidRDefault="00FE2D67" w:rsidP="002B2569">
            <w:pPr>
              <w:ind w:left="90"/>
              <w:rPr>
                <w:color w:val="000000"/>
                <w:sz w:val="20"/>
                <w:szCs w:val="20"/>
              </w:rPr>
            </w:pPr>
            <w:r w:rsidRPr="00FE2D67">
              <w:rPr>
                <w:color w:val="000000"/>
                <w:sz w:val="20"/>
                <w:szCs w:val="20"/>
              </w:rPr>
              <w:t xml:space="preserve">Christian </w:t>
            </w:r>
            <w:proofErr w:type="spellStart"/>
            <w:r w:rsidRPr="00FE2D67">
              <w:rPr>
                <w:color w:val="000000"/>
                <w:sz w:val="20"/>
                <w:szCs w:val="20"/>
              </w:rPr>
              <w:t>Hanus</w:t>
            </w:r>
            <w:proofErr w:type="spellEnd"/>
          </w:p>
          <w:p w14:paraId="3B78D8C8" w14:textId="03F74447" w:rsidR="00FE2D67" w:rsidRPr="00FE2D67" w:rsidRDefault="0023431A" w:rsidP="002B2569">
            <w:pPr>
              <w:ind w:left="90"/>
              <w:rPr>
                <w:color w:val="000000"/>
                <w:sz w:val="20"/>
                <w:szCs w:val="20"/>
              </w:rPr>
            </w:pPr>
            <w:hyperlink r:id="rId52" w:history="1">
              <w:r w:rsidR="00FE2D67" w:rsidRPr="00FE2D67">
                <w:rPr>
                  <w:color w:val="000000"/>
                  <w:sz w:val="20"/>
                  <w:szCs w:val="20"/>
                </w:rPr>
                <w:t>christian.hanus@donau-uni.ac.at</w:t>
              </w:r>
            </w:hyperlink>
          </w:p>
          <w:p w14:paraId="788DD52E" w14:textId="14498C73" w:rsidR="00FE2D67" w:rsidRPr="00FE2D67" w:rsidRDefault="00FE2D67" w:rsidP="002B2569">
            <w:pPr>
              <w:ind w:left="90"/>
              <w:rPr>
                <w:color w:val="000000"/>
                <w:sz w:val="20"/>
                <w:szCs w:val="20"/>
              </w:rPr>
            </w:pPr>
            <w:r w:rsidRPr="00FE2D67">
              <w:rPr>
                <w:color w:val="000000"/>
                <w:sz w:val="20"/>
                <w:szCs w:val="20"/>
              </w:rPr>
              <w:t> info@europanostra.at</w:t>
            </w:r>
          </w:p>
          <w:p w14:paraId="63485D6E" w14:textId="77777777" w:rsidR="00FE2D67" w:rsidRDefault="00FE2D67" w:rsidP="002B2569">
            <w:pPr>
              <w:ind w:left="90"/>
              <w:rPr>
                <w:color w:val="000000"/>
                <w:sz w:val="20"/>
                <w:szCs w:val="20"/>
                <w:shd w:val="clear" w:color="auto" w:fill="CCCCCC"/>
              </w:rPr>
            </w:pPr>
          </w:p>
          <w:p w14:paraId="457975EC" w14:textId="5314DA09" w:rsidR="002B2569" w:rsidRDefault="00FF37CD" w:rsidP="002B2569">
            <w:pPr>
              <w:ind w:left="90"/>
              <w:jc w:val="both"/>
              <w:rPr>
                <w:b/>
                <w:sz w:val="20"/>
                <w:szCs w:val="20"/>
              </w:rPr>
            </w:pPr>
            <w:r w:rsidRPr="00FF37CD">
              <w:rPr>
                <w:b/>
                <w:sz w:val="20"/>
                <w:szCs w:val="20"/>
              </w:rPr>
              <w:t>EUROPÄISCHE KOMMISSION</w:t>
            </w:r>
          </w:p>
          <w:p w14:paraId="5FADCB87" w14:textId="77777777" w:rsidR="002B2569" w:rsidRPr="00FE2D67" w:rsidRDefault="002B2569" w:rsidP="002B2569">
            <w:pPr>
              <w:ind w:left="90"/>
              <w:jc w:val="both"/>
              <w:rPr>
                <w:sz w:val="20"/>
                <w:szCs w:val="20"/>
              </w:rPr>
            </w:pPr>
            <w:r w:rsidRPr="00FE2D67">
              <w:rPr>
                <w:sz w:val="20"/>
                <w:szCs w:val="20"/>
              </w:rPr>
              <w:t xml:space="preserve">Sonya </w:t>
            </w:r>
            <w:proofErr w:type="spellStart"/>
            <w:r w:rsidRPr="00FE2D67">
              <w:rPr>
                <w:sz w:val="20"/>
                <w:szCs w:val="20"/>
              </w:rPr>
              <w:t>Gospodinova</w:t>
            </w:r>
            <w:proofErr w:type="spellEnd"/>
          </w:p>
          <w:p w14:paraId="2965F05B" w14:textId="77777777" w:rsidR="002B2569" w:rsidRPr="00900EE8" w:rsidRDefault="002B2569" w:rsidP="002B2569">
            <w:pPr>
              <w:ind w:left="90"/>
              <w:jc w:val="both"/>
              <w:rPr>
                <w:sz w:val="20"/>
                <w:szCs w:val="20"/>
              </w:rPr>
            </w:pPr>
            <w:r w:rsidRPr="00900EE8">
              <w:rPr>
                <w:sz w:val="20"/>
                <w:szCs w:val="20"/>
              </w:rPr>
              <w:t>sonya.gospodinova@ec.europa.eu</w:t>
            </w:r>
          </w:p>
          <w:p w14:paraId="3F1E37DD" w14:textId="48B25AEF" w:rsidR="002B2569" w:rsidRDefault="002B2569" w:rsidP="001D3F89">
            <w:pPr>
              <w:ind w:left="90"/>
              <w:jc w:val="both"/>
              <w:rPr>
                <w:sz w:val="20"/>
                <w:szCs w:val="20"/>
              </w:rPr>
            </w:pPr>
            <w:r w:rsidRPr="00900EE8">
              <w:rPr>
                <w:sz w:val="20"/>
                <w:szCs w:val="20"/>
              </w:rPr>
              <w:t>+32 2 2966953</w:t>
            </w:r>
          </w:p>
          <w:p w14:paraId="7D5755B1" w14:textId="1A7F6EEC" w:rsidR="00FE2D67" w:rsidRDefault="00FE2D67" w:rsidP="001D3F89">
            <w:pPr>
              <w:ind w:left="90"/>
              <w:jc w:val="both"/>
              <w:rPr>
                <w:sz w:val="20"/>
                <w:szCs w:val="20"/>
              </w:rPr>
            </w:pPr>
          </w:p>
          <w:p w14:paraId="6D72384A" w14:textId="6A354204" w:rsidR="00456654" w:rsidRPr="00456654" w:rsidRDefault="00456654" w:rsidP="001D3F89">
            <w:pPr>
              <w:ind w:left="90"/>
              <w:jc w:val="both"/>
              <w:rPr>
                <w:sz w:val="20"/>
                <w:szCs w:val="20"/>
                <w:highlight w:val="yellow"/>
              </w:rPr>
            </w:pPr>
          </w:p>
        </w:tc>
        <w:tc>
          <w:tcPr>
            <w:tcW w:w="5113" w:type="dxa"/>
          </w:tcPr>
          <w:p w14:paraId="15332677" w14:textId="77777777" w:rsidR="001D3F89" w:rsidRDefault="001D3F89" w:rsidP="002B2569">
            <w:pPr>
              <w:ind w:left="90"/>
              <w:jc w:val="both"/>
              <w:rPr>
                <w:b/>
                <w:sz w:val="20"/>
                <w:szCs w:val="20"/>
              </w:rPr>
            </w:pPr>
          </w:p>
          <w:p w14:paraId="58B5E86C" w14:textId="6C9537B8" w:rsidR="002B2569" w:rsidRPr="00FF37CD" w:rsidRDefault="00FF37CD" w:rsidP="002B2569">
            <w:pPr>
              <w:ind w:left="90"/>
              <w:jc w:val="both"/>
              <w:rPr>
                <w:b/>
                <w:sz w:val="20"/>
                <w:szCs w:val="20"/>
                <w:lang w:val="de-AT"/>
              </w:rPr>
            </w:pPr>
            <w:r w:rsidRPr="00FF37CD">
              <w:rPr>
                <w:b/>
                <w:sz w:val="20"/>
                <w:szCs w:val="20"/>
                <w:lang w:val="de-AT"/>
              </w:rPr>
              <w:t>UM MEHR ZU ERFAHREN</w:t>
            </w:r>
          </w:p>
          <w:p w14:paraId="55A265AD" w14:textId="7A2B29F8" w:rsidR="002B2569" w:rsidRDefault="002B2569" w:rsidP="002B2569">
            <w:pPr>
              <w:rPr>
                <w:color w:val="000000"/>
                <w:sz w:val="20"/>
                <w:szCs w:val="20"/>
                <w:shd w:val="clear" w:color="auto" w:fill="CCCCCC"/>
                <w:lang w:val="de-AT"/>
              </w:rPr>
            </w:pPr>
          </w:p>
          <w:p w14:paraId="3A58915D" w14:textId="6D3D8EC4" w:rsidR="00FF37CD" w:rsidRPr="00FE2D67" w:rsidRDefault="0023431A" w:rsidP="002B2569">
            <w:pPr>
              <w:ind w:left="90"/>
              <w:rPr>
                <w:color w:val="1155CC"/>
                <w:sz w:val="20"/>
                <w:szCs w:val="20"/>
                <w:lang w:val="de-AT"/>
              </w:rPr>
            </w:pPr>
            <w:hyperlink r:id="rId53" w:history="1">
              <w:r w:rsidR="00FF37CD" w:rsidRPr="00FE2D67">
                <w:rPr>
                  <w:rStyle w:val="Hyperlink"/>
                  <w:color w:val="1155CC"/>
                  <w:sz w:val="20"/>
                  <w:szCs w:val="20"/>
                  <w:lang w:val="de-AT"/>
                </w:rPr>
                <w:t>Pressemitteilung in mehreren Sprachen</w:t>
              </w:r>
            </w:hyperlink>
          </w:p>
          <w:p w14:paraId="39F1FBBA" w14:textId="77777777" w:rsidR="002B2569" w:rsidRPr="00FF37CD" w:rsidRDefault="002B2569" w:rsidP="002B2569">
            <w:pPr>
              <w:ind w:left="90"/>
              <w:rPr>
                <w:b/>
                <w:sz w:val="20"/>
                <w:szCs w:val="20"/>
                <w:shd w:val="clear" w:color="auto" w:fill="CCCCCC"/>
                <w:lang w:val="de-AT"/>
              </w:rPr>
            </w:pPr>
          </w:p>
          <w:p w14:paraId="1352D0BC" w14:textId="13A04870" w:rsidR="002B2569" w:rsidRDefault="00FF37CD" w:rsidP="002B2569">
            <w:pPr>
              <w:ind w:left="90"/>
              <w:rPr>
                <w:b/>
                <w:sz w:val="20"/>
                <w:szCs w:val="20"/>
                <w:lang w:val="de-AT"/>
              </w:rPr>
            </w:pPr>
            <w:bookmarkStart w:id="10" w:name="_heading=h.2s8eyo1" w:colFirst="0" w:colLast="0"/>
            <w:bookmarkEnd w:id="10"/>
            <w:r w:rsidRPr="00FF37CD">
              <w:rPr>
                <w:b/>
                <w:sz w:val="20"/>
                <w:szCs w:val="20"/>
                <w:lang w:val="de-AT"/>
              </w:rPr>
              <w:t>Über die einzelnen Preisträger</w:t>
            </w:r>
            <w:r w:rsidR="002B2569" w:rsidRPr="00FF37CD">
              <w:rPr>
                <w:b/>
                <w:sz w:val="20"/>
                <w:szCs w:val="20"/>
                <w:lang w:val="de-AT"/>
              </w:rPr>
              <w:t>:</w:t>
            </w:r>
          </w:p>
          <w:p w14:paraId="0707B8C6" w14:textId="6997A514" w:rsidR="00FF37CD" w:rsidRPr="00FE2D67" w:rsidRDefault="0023431A" w:rsidP="002B2569">
            <w:pPr>
              <w:ind w:left="90"/>
              <w:rPr>
                <w:bCs/>
                <w:color w:val="1155CC"/>
                <w:sz w:val="20"/>
                <w:szCs w:val="20"/>
                <w:lang w:val="de-AT"/>
              </w:rPr>
            </w:pPr>
            <w:hyperlink r:id="rId54" w:history="1">
              <w:r w:rsidR="00FF37CD" w:rsidRPr="00FE2D67">
                <w:rPr>
                  <w:rStyle w:val="Hyperlink"/>
                  <w:bCs/>
                  <w:color w:val="1155CC"/>
                  <w:sz w:val="20"/>
                  <w:szCs w:val="20"/>
                  <w:lang w:val="de-AT"/>
                </w:rPr>
                <w:t>Informationen und Anmerkungen der Jury</w:t>
              </w:r>
            </w:hyperlink>
          </w:p>
          <w:p w14:paraId="4670AB5D" w14:textId="08D2B5FB" w:rsidR="00FF37CD" w:rsidRDefault="0023431A" w:rsidP="002B2569">
            <w:pPr>
              <w:ind w:left="90"/>
              <w:rPr>
                <w:sz w:val="20"/>
                <w:szCs w:val="20"/>
                <w:lang w:val="de-AT"/>
              </w:rPr>
            </w:pPr>
            <w:hyperlink r:id="rId55" w:history="1">
              <w:r w:rsidR="00FF37CD" w:rsidRPr="00FE2D67">
                <w:rPr>
                  <w:rStyle w:val="Hyperlink"/>
                  <w:color w:val="1155CC"/>
                  <w:sz w:val="20"/>
                  <w:szCs w:val="20"/>
                  <w:lang w:val="de-AT"/>
                </w:rPr>
                <w:t>Videos</w:t>
              </w:r>
            </w:hyperlink>
            <w:r w:rsidR="00FF37CD" w:rsidRPr="00FF37CD">
              <w:rPr>
                <w:sz w:val="20"/>
                <w:szCs w:val="20"/>
                <w:lang w:val="de-AT"/>
              </w:rPr>
              <w:t xml:space="preserve"> (in hoher Auflösung)</w:t>
            </w:r>
          </w:p>
          <w:p w14:paraId="169C16D5" w14:textId="23781B0D" w:rsidR="00FF37CD" w:rsidRPr="00FF37CD" w:rsidRDefault="0023431A" w:rsidP="002B2569">
            <w:pPr>
              <w:ind w:left="90"/>
              <w:rPr>
                <w:sz w:val="20"/>
                <w:szCs w:val="20"/>
                <w:lang w:val="de-AT"/>
              </w:rPr>
            </w:pPr>
            <w:hyperlink r:id="rId56" w:history="1">
              <w:r w:rsidR="00FF37CD" w:rsidRPr="00FE2D67">
                <w:rPr>
                  <w:rStyle w:val="Hyperlink"/>
                  <w:color w:val="1155CC"/>
                  <w:sz w:val="20"/>
                  <w:szCs w:val="20"/>
                  <w:lang w:val="de-AT"/>
                </w:rPr>
                <w:t>Fotos und E-Banner</w:t>
              </w:r>
            </w:hyperlink>
            <w:r w:rsidR="00FF37CD" w:rsidRPr="00FF37CD">
              <w:rPr>
                <w:sz w:val="20"/>
                <w:szCs w:val="20"/>
                <w:lang w:val="de-AT"/>
              </w:rPr>
              <w:t xml:space="preserve"> (in hoher Auflösung)</w:t>
            </w:r>
          </w:p>
          <w:p w14:paraId="2D9F52B1" w14:textId="77777777" w:rsidR="002B2569" w:rsidRPr="00FF37CD" w:rsidRDefault="002B2569" w:rsidP="002B2569">
            <w:pPr>
              <w:ind w:left="90"/>
              <w:rPr>
                <w:sz w:val="20"/>
                <w:szCs w:val="20"/>
                <w:shd w:val="clear" w:color="auto" w:fill="CCCCCC"/>
                <w:lang w:val="de-AT"/>
              </w:rPr>
            </w:pPr>
          </w:p>
          <w:p w14:paraId="54340DAB" w14:textId="4DCFB2B4" w:rsidR="002B2569" w:rsidRDefault="002B2569" w:rsidP="002B2569">
            <w:pPr>
              <w:ind w:left="90"/>
              <w:rPr>
                <w:sz w:val="20"/>
                <w:szCs w:val="20"/>
                <w:shd w:val="clear" w:color="auto" w:fill="CCCCCC"/>
                <w:lang w:val="de-AT"/>
              </w:rPr>
            </w:pPr>
          </w:p>
          <w:p w14:paraId="3407742A" w14:textId="1D0041C2" w:rsidR="00FE2D67" w:rsidRDefault="00FE2D67" w:rsidP="002B2569">
            <w:pPr>
              <w:ind w:left="90"/>
              <w:rPr>
                <w:sz w:val="20"/>
                <w:szCs w:val="20"/>
                <w:shd w:val="clear" w:color="auto" w:fill="CCCCCC"/>
                <w:lang w:val="de-AT"/>
              </w:rPr>
            </w:pPr>
          </w:p>
          <w:p w14:paraId="2DE7626E" w14:textId="05DE4AD2" w:rsidR="00FE2D67" w:rsidRPr="00FE2D67" w:rsidRDefault="0023431A" w:rsidP="002B2569">
            <w:pPr>
              <w:ind w:left="90"/>
              <w:rPr>
                <w:color w:val="1155CC"/>
                <w:sz w:val="20"/>
                <w:szCs w:val="20"/>
                <w:shd w:val="clear" w:color="auto" w:fill="CCCCCC"/>
                <w:lang w:val="de-AT"/>
              </w:rPr>
            </w:pPr>
            <w:hyperlink r:id="rId57" w:tgtFrame="_blank" w:history="1">
              <w:r w:rsidR="00FE2D67" w:rsidRPr="00FE2D67">
                <w:rPr>
                  <w:rStyle w:val="Hyperlink"/>
                  <w:color w:val="1155CC"/>
                  <w:sz w:val="20"/>
                  <w:szCs w:val="20"/>
                  <w:shd w:val="clear" w:color="auto" w:fill="FFFFFF"/>
                </w:rPr>
                <w:t>www.donau-uni.ac.at/dbu</w:t>
              </w:r>
            </w:hyperlink>
          </w:p>
          <w:p w14:paraId="48AE7D38" w14:textId="690698F2" w:rsidR="00FE2D67" w:rsidRDefault="00FE2D67" w:rsidP="002B2569">
            <w:pPr>
              <w:ind w:left="90"/>
              <w:rPr>
                <w:sz w:val="20"/>
                <w:szCs w:val="20"/>
                <w:shd w:val="clear" w:color="auto" w:fill="CCCCCC"/>
                <w:lang w:val="de-AT"/>
              </w:rPr>
            </w:pPr>
          </w:p>
          <w:p w14:paraId="3D266052" w14:textId="0449EC8E" w:rsidR="00FE2D67" w:rsidRDefault="00FE2D67" w:rsidP="002B2569">
            <w:pPr>
              <w:ind w:left="90"/>
              <w:rPr>
                <w:sz w:val="20"/>
                <w:szCs w:val="20"/>
                <w:shd w:val="clear" w:color="auto" w:fill="CCCCCC"/>
                <w:lang w:val="de-AT"/>
              </w:rPr>
            </w:pPr>
          </w:p>
          <w:p w14:paraId="2304B0FF" w14:textId="77777777" w:rsidR="00FE2D67" w:rsidRPr="00FF37CD" w:rsidRDefault="00FE2D67" w:rsidP="002B2569">
            <w:pPr>
              <w:ind w:left="90"/>
              <w:rPr>
                <w:sz w:val="20"/>
                <w:szCs w:val="20"/>
                <w:shd w:val="clear" w:color="auto" w:fill="CCCCCC"/>
                <w:lang w:val="de-AT"/>
              </w:rPr>
            </w:pPr>
          </w:p>
          <w:p w14:paraId="4C94E6F3" w14:textId="67459C35" w:rsidR="002B2569" w:rsidRPr="00FE2D67" w:rsidRDefault="0023431A" w:rsidP="002B2569">
            <w:pPr>
              <w:ind w:left="90"/>
              <w:rPr>
                <w:b/>
                <w:color w:val="1155CC"/>
                <w:sz w:val="20"/>
                <w:szCs w:val="20"/>
                <w:lang w:val="de-AT"/>
              </w:rPr>
            </w:pPr>
            <w:hyperlink r:id="rId58" w:history="1">
              <w:r w:rsidR="00FF37CD" w:rsidRPr="00FE2D67">
                <w:rPr>
                  <w:rStyle w:val="Hyperlink"/>
                  <w:color w:val="1155CC"/>
                  <w:sz w:val="20"/>
                  <w:szCs w:val="20"/>
                  <w:lang w:val="de-AT"/>
                </w:rPr>
                <w:t>Website von Kreatives Europa</w:t>
              </w:r>
            </w:hyperlink>
          </w:p>
          <w:p w14:paraId="1CA03612" w14:textId="77777777" w:rsidR="002B2569" w:rsidRPr="00FF37CD" w:rsidRDefault="002B2569" w:rsidP="002B2569">
            <w:pPr>
              <w:ind w:left="90"/>
              <w:rPr>
                <w:sz w:val="20"/>
                <w:szCs w:val="20"/>
                <w:shd w:val="clear" w:color="auto" w:fill="CCCCCC"/>
                <w:lang w:val="de-AT"/>
              </w:rPr>
            </w:pPr>
          </w:p>
          <w:p w14:paraId="447D5E9C" w14:textId="77777777" w:rsidR="00456654" w:rsidRPr="00FF37CD" w:rsidRDefault="00456654" w:rsidP="002B2569">
            <w:pPr>
              <w:ind w:left="90"/>
              <w:rPr>
                <w:sz w:val="20"/>
                <w:szCs w:val="20"/>
                <w:shd w:val="clear" w:color="auto" w:fill="CCCCCC"/>
                <w:lang w:val="de-AT"/>
              </w:rPr>
            </w:pPr>
          </w:p>
          <w:p w14:paraId="4C30B07D" w14:textId="77777777" w:rsidR="00456654" w:rsidRPr="00FF37CD" w:rsidRDefault="00456654" w:rsidP="002B2569">
            <w:pPr>
              <w:ind w:left="90"/>
              <w:rPr>
                <w:sz w:val="20"/>
                <w:szCs w:val="20"/>
                <w:shd w:val="clear" w:color="auto" w:fill="CCCCCC"/>
                <w:lang w:val="de-AT"/>
              </w:rPr>
            </w:pPr>
          </w:p>
          <w:p w14:paraId="3B5EA856" w14:textId="77777777" w:rsidR="00456654" w:rsidRPr="00FF37CD" w:rsidRDefault="00456654" w:rsidP="002B2569">
            <w:pPr>
              <w:ind w:left="90"/>
              <w:rPr>
                <w:sz w:val="20"/>
                <w:szCs w:val="20"/>
                <w:shd w:val="clear" w:color="auto" w:fill="CCCCCC"/>
                <w:lang w:val="de-AT"/>
              </w:rPr>
            </w:pPr>
          </w:p>
          <w:p w14:paraId="70E0B292" w14:textId="1832735D" w:rsidR="00456654" w:rsidRDefault="00456654" w:rsidP="00456654">
            <w:pPr>
              <w:rPr>
                <w:sz w:val="20"/>
                <w:szCs w:val="20"/>
                <w:shd w:val="clear" w:color="auto" w:fill="CCCCCC"/>
              </w:rPr>
            </w:pPr>
          </w:p>
        </w:tc>
      </w:tr>
    </w:tbl>
    <w:p w14:paraId="68DD3A2E" w14:textId="77777777" w:rsidR="002217FF" w:rsidRDefault="002217FF">
      <w:pPr>
        <w:pBdr>
          <w:top w:val="nil"/>
          <w:left w:val="nil"/>
          <w:bottom w:val="nil"/>
          <w:right w:val="nil"/>
          <w:between w:val="nil"/>
        </w:pBdr>
        <w:jc w:val="both"/>
      </w:pPr>
    </w:p>
    <w:p w14:paraId="67E6B8BF" w14:textId="77777777" w:rsidR="001D3F89" w:rsidRDefault="001D3F89">
      <w:pPr>
        <w:pBdr>
          <w:top w:val="nil"/>
          <w:left w:val="nil"/>
          <w:bottom w:val="nil"/>
          <w:right w:val="nil"/>
          <w:between w:val="nil"/>
        </w:pBdr>
        <w:jc w:val="both"/>
        <w:rPr>
          <w:b/>
          <w:color w:val="000000"/>
          <w:sz w:val="24"/>
          <w:szCs w:val="24"/>
        </w:rPr>
      </w:pPr>
    </w:p>
    <w:p w14:paraId="0A0DDC9E" w14:textId="1A98E059" w:rsidR="002217FF" w:rsidRDefault="00E3210A">
      <w:pPr>
        <w:pBdr>
          <w:top w:val="nil"/>
          <w:left w:val="nil"/>
          <w:bottom w:val="nil"/>
          <w:right w:val="nil"/>
          <w:between w:val="nil"/>
        </w:pBdr>
        <w:jc w:val="both"/>
        <w:rPr>
          <w:b/>
          <w:color w:val="000000"/>
          <w:sz w:val="24"/>
          <w:szCs w:val="24"/>
        </w:rPr>
      </w:pPr>
      <w:proofErr w:type="spellStart"/>
      <w:r w:rsidRPr="00E3210A">
        <w:rPr>
          <w:b/>
          <w:color w:val="000000"/>
          <w:sz w:val="24"/>
          <w:szCs w:val="24"/>
        </w:rPr>
        <w:t>Hintergrundinformationen</w:t>
      </w:r>
      <w:proofErr w:type="spellEnd"/>
    </w:p>
    <w:p w14:paraId="50D54E13" w14:textId="77777777" w:rsidR="00DD7D37" w:rsidRDefault="00DD7D37">
      <w:pPr>
        <w:pBdr>
          <w:top w:val="nil"/>
          <w:left w:val="nil"/>
          <w:bottom w:val="nil"/>
          <w:right w:val="nil"/>
          <w:between w:val="nil"/>
        </w:pBdr>
        <w:jc w:val="both"/>
        <w:rPr>
          <w:b/>
          <w:color w:val="000000"/>
          <w:sz w:val="24"/>
          <w:szCs w:val="24"/>
        </w:rPr>
      </w:pPr>
    </w:p>
    <w:p w14:paraId="2220FCFB" w14:textId="77777777" w:rsidR="00DD7D37" w:rsidRDefault="00DD7D37">
      <w:pPr>
        <w:pBdr>
          <w:top w:val="nil"/>
          <w:left w:val="nil"/>
          <w:bottom w:val="nil"/>
          <w:right w:val="nil"/>
          <w:between w:val="nil"/>
        </w:pBdr>
        <w:jc w:val="both"/>
        <w:rPr>
          <w:b/>
          <w:color w:val="000000"/>
          <w:sz w:val="24"/>
          <w:szCs w:val="24"/>
        </w:rPr>
      </w:pPr>
    </w:p>
    <w:p w14:paraId="1FCBBF39" w14:textId="75E3642F" w:rsidR="002217FF" w:rsidRDefault="00DD7D37">
      <w:pPr>
        <w:pBdr>
          <w:top w:val="nil"/>
          <w:left w:val="nil"/>
          <w:bottom w:val="nil"/>
          <w:right w:val="nil"/>
          <w:between w:val="nil"/>
        </w:pBdr>
        <w:jc w:val="both"/>
        <w:rPr>
          <w:b/>
          <w:color w:val="000000"/>
          <w:sz w:val="20"/>
          <w:szCs w:val="20"/>
        </w:rPr>
      </w:pPr>
      <w:r w:rsidRPr="00DD7D37">
        <w:rPr>
          <w:b/>
          <w:color w:val="000000"/>
          <w:sz w:val="20"/>
          <w:szCs w:val="20"/>
        </w:rPr>
        <w:t>Europa Nostra</w:t>
      </w:r>
    </w:p>
    <w:p w14:paraId="2F876592" w14:textId="77777777" w:rsidR="00E3210A" w:rsidRPr="00BC6DE1" w:rsidRDefault="00E3210A">
      <w:pPr>
        <w:pBdr>
          <w:top w:val="nil"/>
          <w:left w:val="nil"/>
          <w:bottom w:val="nil"/>
          <w:right w:val="nil"/>
          <w:between w:val="nil"/>
        </w:pBdr>
        <w:jc w:val="both"/>
        <w:rPr>
          <w:b/>
          <w:color w:val="000000"/>
          <w:sz w:val="20"/>
          <w:szCs w:val="20"/>
        </w:rPr>
      </w:pPr>
    </w:p>
    <w:p w14:paraId="326D13AA" w14:textId="375D8266" w:rsidR="00E3210A" w:rsidRPr="00E3210A" w:rsidRDefault="0023431A" w:rsidP="00BC6DE1">
      <w:pPr>
        <w:ind w:left="2" w:hanging="2"/>
        <w:jc w:val="both"/>
        <w:rPr>
          <w:sz w:val="20"/>
          <w:szCs w:val="20"/>
          <w:lang w:val="de-AT"/>
        </w:rPr>
      </w:pPr>
      <w:hyperlink r:id="rId59" w:history="1">
        <w:r w:rsidR="00E3210A" w:rsidRPr="00FE2D67">
          <w:rPr>
            <w:rStyle w:val="Hyperlink"/>
            <w:color w:val="1155CC"/>
            <w:sz w:val="20"/>
            <w:szCs w:val="20"/>
            <w:lang w:val="de-AT"/>
          </w:rPr>
          <w:t>Europa Nostra</w:t>
        </w:r>
      </w:hyperlink>
      <w:r w:rsidR="00E3210A" w:rsidRPr="00E3210A">
        <w:rPr>
          <w:sz w:val="20"/>
          <w:szCs w:val="20"/>
          <w:lang w:val="de-AT"/>
        </w:rPr>
        <w:t xml:space="preserve"> ist die europäische Stimme der Zivilgesellschaft, die sich für den Schutz und die Förderung des Kultur- und Naturerbes einsetzt. Europa Nostra ist ein paneuropäischer Zusammenschluss von Nichtregierungsorganisationen, die sich für das Kulturerbe einsetzen, und wird von einem breiten Netzwerk öffentlicher Einrichtungen, privater Unternehmen und Einzelpersonen unterstützt, das über 40 Länder abdeckt. Es ist das größte und repräsentativste Netzwerk zum Schutz des kulturellen Erbes in Europa und unterhält enge Beziehungen zur Europäischen Union, zum Europarat, zur UNESCO und zu anderen internationalen Organisationen. Europa Nostra wurde 1963 gegründet und feiert dieses Jahr sein 60-jähriges Bestehen.</w:t>
      </w:r>
    </w:p>
    <w:p w14:paraId="1AAFEF41" w14:textId="77777777" w:rsidR="00E3210A" w:rsidRPr="00E3210A" w:rsidRDefault="00E3210A" w:rsidP="00BC6DE1">
      <w:pPr>
        <w:ind w:left="2" w:hanging="2"/>
        <w:jc w:val="both"/>
        <w:rPr>
          <w:sz w:val="20"/>
          <w:szCs w:val="20"/>
          <w:lang w:val="de-AT"/>
        </w:rPr>
      </w:pPr>
    </w:p>
    <w:p w14:paraId="408C654E" w14:textId="258E976A" w:rsidR="00E3210A" w:rsidRPr="00E3210A" w:rsidRDefault="00E3210A" w:rsidP="00BC6DE1">
      <w:pPr>
        <w:ind w:left="2" w:hanging="2"/>
        <w:jc w:val="both"/>
        <w:rPr>
          <w:color w:val="000000"/>
          <w:sz w:val="20"/>
          <w:szCs w:val="20"/>
          <w:lang w:val="de-AT"/>
        </w:rPr>
      </w:pPr>
      <w:r w:rsidRPr="00E3210A">
        <w:rPr>
          <w:color w:val="000000"/>
          <w:sz w:val="20"/>
          <w:szCs w:val="20"/>
          <w:lang w:val="de-AT"/>
        </w:rPr>
        <w:t xml:space="preserve">Europa Nostra setzt sich für die Rettung der gefährdeten Denkmäler, Stätten und Landschaften in Europa ein, insbesondere durch das </w:t>
      </w:r>
      <w:hyperlink r:id="rId60" w:history="1">
        <w:r w:rsidRPr="00FE2D67">
          <w:rPr>
            <w:rStyle w:val="Hyperlink"/>
            <w:color w:val="1155CC"/>
            <w:sz w:val="20"/>
            <w:szCs w:val="20"/>
            <w:lang w:val="de-AT"/>
          </w:rPr>
          <w:t>Programm "7 Most Endangered"</w:t>
        </w:r>
      </w:hyperlink>
      <w:r w:rsidRPr="00E3210A">
        <w:rPr>
          <w:color w:val="000000"/>
          <w:sz w:val="20"/>
          <w:szCs w:val="20"/>
          <w:lang w:val="de-AT"/>
        </w:rPr>
        <w:t xml:space="preserve">. Mit den </w:t>
      </w:r>
      <w:hyperlink r:id="rId61" w:history="1">
        <w:r w:rsidRPr="00FE2D67">
          <w:rPr>
            <w:rStyle w:val="Hyperlink"/>
            <w:color w:val="1155CC"/>
            <w:sz w:val="20"/>
            <w:szCs w:val="20"/>
            <w:lang w:val="de-AT"/>
          </w:rPr>
          <w:t>Europäischen Kulturerbepreisen / Europa Nostra Awards</w:t>
        </w:r>
      </w:hyperlink>
      <w:r w:rsidRPr="00E3210A">
        <w:rPr>
          <w:color w:val="000000"/>
          <w:sz w:val="20"/>
          <w:szCs w:val="20"/>
          <w:lang w:val="de-AT"/>
        </w:rPr>
        <w:t xml:space="preserve"> werden herausragende Leistungen gewürdigt und bekannt gemacht. Durch einen partizipativen Dialog mit den europäischen Institutionen und die Koordinierung der </w:t>
      </w:r>
      <w:hyperlink r:id="rId62" w:history="1">
        <w:r w:rsidRPr="00FE2D67">
          <w:rPr>
            <w:rStyle w:val="Hyperlink"/>
            <w:color w:val="1155CC"/>
            <w:sz w:val="20"/>
            <w:szCs w:val="20"/>
            <w:lang w:val="de-AT"/>
          </w:rPr>
          <w:t>Europäischen Allianz für das Kulturerbe</w:t>
        </w:r>
      </w:hyperlink>
      <w:r w:rsidRPr="00E3210A">
        <w:rPr>
          <w:color w:val="000000"/>
          <w:sz w:val="20"/>
          <w:szCs w:val="20"/>
          <w:lang w:val="de-AT"/>
        </w:rPr>
        <w:t xml:space="preserve"> trägt Europa Nostra aktiv zur Definition und Umsetzung europäischer Strategien und Politiken im Zusammenhang mit dem Kulturerbe bei.</w:t>
      </w:r>
    </w:p>
    <w:p w14:paraId="5CDC1711" w14:textId="77777777" w:rsidR="00E3210A" w:rsidRPr="00E3210A" w:rsidRDefault="00E3210A" w:rsidP="00BC6DE1">
      <w:pPr>
        <w:ind w:left="2" w:hanging="2"/>
        <w:jc w:val="both"/>
        <w:rPr>
          <w:color w:val="000000"/>
          <w:sz w:val="20"/>
          <w:szCs w:val="20"/>
          <w:lang w:val="de-AT"/>
        </w:rPr>
      </w:pPr>
    </w:p>
    <w:p w14:paraId="49A7639A" w14:textId="6E6F06D1" w:rsidR="00E3210A" w:rsidRPr="00EE3D7F" w:rsidRDefault="00EE3D7F" w:rsidP="00BC6DE1">
      <w:pPr>
        <w:ind w:left="2" w:hanging="2"/>
        <w:jc w:val="both"/>
        <w:rPr>
          <w:color w:val="000000"/>
          <w:sz w:val="20"/>
          <w:szCs w:val="20"/>
          <w:lang w:val="de-AT"/>
        </w:rPr>
      </w:pPr>
      <w:r w:rsidRPr="00EE3D7F">
        <w:rPr>
          <w:color w:val="000000"/>
          <w:sz w:val="20"/>
          <w:szCs w:val="20"/>
          <w:lang w:val="de-AT"/>
        </w:rPr>
        <w:t xml:space="preserve">Seit dem 1. Mai 2023 leitet Europa Nostra das europäische Konsortium, das von der Europäischen Kommission für die Durchführung des Pilotprojekts </w:t>
      </w:r>
      <w:hyperlink r:id="rId63" w:history="1">
        <w:r w:rsidRPr="00FE2D67">
          <w:rPr>
            <w:rStyle w:val="Hyperlink"/>
            <w:color w:val="1155CC"/>
            <w:sz w:val="20"/>
            <w:szCs w:val="20"/>
            <w:lang w:val="de-AT"/>
          </w:rPr>
          <w:t>European Heritage Hub</w:t>
        </w:r>
      </w:hyperlink>
      <w:r w:rsidRPr="00EE3D7F">
        <w:rPr>
          <w:color w:val="000000"/>
          <w:sz w:val="20"/>
          <w:szCs w:val="20"/>
          <w:lang w:val="de-AT"/>
        </w:rPr>
        <w:t xml:space="preserve"> ausgewählt wurde. Europa Nostra ist auch offizieller Partner der von der Europäischen Kommission entwickelten </w:t>
      </w:r>
      <w:hyperlink r:id="rId64" w:history="1">
        <w:r w:rsidRPr="00FE2D67">
          <w:rPr>
            <w:rStyle w:val="Hyperlink"/>
            <w:color w:val="1155CC"/>
            <w:sz w:val="20"/>
            <w:szCs w:val="20"/>
            <w:lang w:val="de-AT"/>
          </w:rPr>
          <w:t>New European Bauhaus-Initiative</w:t>
        </w:r>
      </w:hyperlink>
      <w:r w:rsidRPr="00EE3D7F">
        <w:rPr>
          <w:color w:val="000000"/>
          <w:sz w:val="20"/>
          <w:szCs w:val="20"/>
          <w:lang w:val="de-AT"/>
        </w:rPr>
        <w:t xml:space="preserve"> und regionaler Ko-Vorsitzender für Europa des </w:t>
      </w:r>
      <w:hyperlink r:id="rId65" w:history="1">
        <w:r w:rsidRPr="00FE2D67">
          <w:rPr>
            <w:rStyle w:val="Hyperlink"/>
            <w:color w:val="1155CC"/>
            <w:sz w:val="20"/>
            <w:szCs w:val="20"/>
            <w:lang w:val="de-AT"/>
          </w:rPr>
          <w:t>Climate Heritage Network</w:t>
        </w:r>
      </w:hyperlink>
      <w:r w:rsidRPr="00EE3D7F">
        <w:rPr>
          <w:color w:val="000000"/>
          <w:sz w:val="20"/>
          <w:szCs w:val="20"/>
          <w:lang w:val="de-AT"/>
        </w:rPr>
        <w:t>.</w:t>
      </w:r>
    </w:p>
    <w:p w14:paraId="24BB26C8" w14:textId="77777777" w:rsidR="00EE3D7F" w:rsidRPr="00EE3D7F" w:rsidRDefault="00EE3D7F" w:rsidP="00BC6DE1">
      <w:pPr>
        <w:ind w:left="2" w:hanging="2"/>
        <w:jc w:val="both"/>
        <w:rPr>
          <w:color w:val="000000"/>
          <w:sz w:val="20"/>
          <w:szCs w:val="20"/>
          <w:lang w:val="de-AT"/>
        </w:rPr>
      </w:pPr>
    </w:p>
    <w:p w14:paraId="1E84C572" w14:textId="77777777" w:rsidR="00DD7D37" w:rsidRDefault="00DD7D37">
      <w:pPr>
        <w:ind w:left="2" w:hanging="2"/>
        <w:jc w:val="both"/>
        <w:rPr>
          <w:color w:val="000000"/>
          <w:sz w:val="20"/>
          <w:szCs w:val="20"/>
        </w:rPr>
      </w:pPr>
    </w:p>
    <w:p w14:paraId="58E1802B" w14:textId="6B596C04" w:rsidR="002217FF" w:rsidRDefault="00EE3D7F" w:rsidP="00BC6DE1">
      <w:pPr>
        <w:pBdr>
          <w:top w:val="nil"/>
          <w:left w:val="nil"/>
          <w:bottom w:val="nil"/>
          <w:right w:val="nil"/>
          <w:between w:val="nil"/>
        </w:pBdr>
        <w:jc w:val="both"/>
        <w:rPr>
          <w:b/>
          <w:sz w:val="20"/>
          <w:szCs w:val="20"/>
        </w:rPr>
      </w:pPr>
      <w:proofErr w:type="spellStart"/>
      <w:r w:rsidRPr="00EE3D7F">
        <w:rPr>
          <w:b/>
          <w:sz w:val="20"/>
          <w:szCs w:val="20"/>
        </w:rPr>
        <w:t>Kreatives</w:t>
      </w:r>
      <w:proofErr w:type="spellEnd"/>
      <w:r w:rsidRPr="00EE3D7F">
        <w:rPr>
          <w:b/>
          <w:sz w:val="20"/>
          <w:szCs w:val="20"/>
        </w:rPr>
        <w:t xml:space="preserve"> Europa</w:t>
      </w:r>
    </w:p>
    <w:p w14:paraId="6091C000" w14:textId="77777777" w:rsidR="00FE2D67" w:rsidRDefault="00FE2D67" w:rsidP="00BC6DE1">
      <w:pPr>
        <w:pBdr>
          <w:top w:val="nil"/>
          <w:left w:val="nil"/>
          <w:bottom w:val="nil"/>
          <w:right w:val="nil"/>
          <w:between w:val="nil"/>
        </w:pBdr>
        <w:jc w:val="both"/>
        <w:rPr>
          <w:b/>
          <w:sz w:val="20"/>
          <w:szCs w:val="20"/>
        </w:rPr>
      </w:pPr>
    </w:p>
    <w:p w14:paraId="6B45B552" w14:textId="527FA53A" w:rsidR="00EE3D7F" w:rsidRPr="00EE3D7F" w:rsidRDefault="0023431A" w:rsidP="00BC6DE1">
      <w:pPr>
        <w:pBdr>
          <w:top w:val="nil"/>
          <w:left w:val="nil"/>
          <w:bottom w:val="nil"/>
          <w:right w:val="nil"/>
          <w:between w:val="nil"/>
        </w:pBdr>
        <w:jc w:val="both"/>
        <w:rPr>
          <w:b/>
          <w:color w:val="000000"/>
          <w:sz w:val="20"/>
          <w:szCs w:val="20"/>
          <w:lang w:val="de-AT"/>
        </w:rPr>
      </w:pPr>
      <w:hyperlink r:id="rId66" w:history="1">
        <w:r w:rsidR="00EE3D7F" w:rsidRPr="00FE2D67">
          <w:rPr>
            <w:rStyle w:val="Hyperlink"/>
            <w:bCs/>
            <w:color w:val="1155CC"/>
            <w:sz w:val="20"/>
            <w:szCs w:val="20"/>
            <w:lang w:val="de-AT"/>
          </w:rPr>
          <w:t>Kreatives Europa</w:t>
        </w:r>
      </w:hyperlink>
      <w:r w:rsidR="00EE3D7F" w:rsidRPr="00EE3D7F">
        <w:rPr>
          <w:bCs/>
          <w:sz w:val="20"/>
          <w:szCs w:val="20"/>
          <w:lang w:val="de-AT"/>
        </w:rPr>
        <w:t xml:space="preserve"> ist das EU-Programm, das die Kultur- und Kreativbranche unterstützt, damit sie einen größeren Beitrag zur Gesellschaft, Wirtschaft und zum Lebensumfeld in Europa leisten kann. Mit einem Budget von 2,4 Mrd. EUR für den Zeitraum 2021-2027 unterstützt es Organisationen in den Bereichen Kulturerbe, darstellende Kunst, bildende Kunst, interdisziplinäre Kunst, Verlagswesen, Film, Fernsehen, Musik und Videospiele sowie Zehntausende von Künstlern, Kultur- und audiovisuellen Fachkräften.</w:t>
      </w:r>
    </w:p>
    <w:sectPr w:rsidR="00EE3D7F" w:rsidRPr="00EE3D7F" w:rsidSect="00343426">
      <w:footerReference w:type="default" r:id="rId67"/>
      <w:footerReference w:type="first" r:id="rId68"/>
      <w:pgSz w:w="11907" w:h="16840"/>
      <w:pgMar w:top="568" w:right="850"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596E" w14:textId="77777777" w:rsidR="0023431A" w:rsidRDefault="0023431A">
      <w:r>
        <w:separator/>
      </w:r>
    </w:p>
  </w:endnote>
  <w:endnote w:type="continuationSeparator" w:id="0">
    <w:p w14:paraId="580F0D1B" w14:textId="77777777" w:rsidR="0023431A" w:rsidRDefault="0023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3969E" w14:textId="77777777" w:rsidR="0023431A" w:rsidRDefault="0023431A">
      <w:r>
        <w:separator/>
      </w:r>
    </w:p>
  </w:footnote>
  <w:footnote w:type="continuationSeparator" w:id="0">
    <w:p w14:paraId="2366E718" w14:textId="77777777" w:rsidR="0023431A" w:rsidRDefault="0023431A">
      <w:r>
        <w:continuationSeparator/>
      </w:r>
    </w:p>
  </w:footnote>
  <w:footnote w:id="1">
    <w:p w14:paraId="4430D82B" w14:textId="77777777" w:rsidR="002217FF" w:rsidRDefault="00C0183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The winners are listed alphabetically by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31A57"/>
    <w:rsid w:val="00077DF6"/>
    <w:rsid w:val="000C0ECC"/>
    <w:rsid w:val="00114E14"/>
    <w:rsid w:val="00134FBB"/>
    <w:rsid w:val="00150072"/>
    <w:rsid w:val="001B44E4"/>
    <w:rsid w:val="001D3F89"/>
    <w:rsid w:val="002217FF"/>
    <w:rsid w:val="00231F01"/>
    <w:rsid w:val="0023431A"/>
    <w:rsid w:val="002B2569"/>
    <w:rsid w:val="002D3EC3"/>
    <w:rsid w:val="002F3BAD"/>
    <w:rsid w:val="00343426"/>
    <w:rsid w:val="00353E1B"/>
    <w:rsid w:val="00456654"/>
    <w:rsid w:val="004800EB"/>
    <w:rsid w:val="004F4ADF"/>
    <w:rsid w:val="005C5CBF"/>
    <w:rsid w:val="005E11C4"/>
    <w:rsid w:val="006B45C6"/>
    <w:rsid w:val="0075275B"/>
    <w:rsid w:val="007A5D3B"/>
    <w:rsid w:val="007B2F7F"/>
    <w:rsid w:val="007F05B5"/>
    <w:rsid w:val="007F4198"/>
    <w:rsid w:val="007F7117"/>
    <w:rsid w:val="0080562D"/>
    <w:rsid w:val="00811775"/>
    <w:rsid w:val="00842D2D"/>
    <w:rsid w:val="00877E46"/>
    <w:rsid w:val="009436BE"/>
    <w:rsid w:val="00971570"/>
    <w:rsid w:val="009F62E2"/>
    <w:rsid w:val="00A94AFE"/>
    <w:rsid w:val="00B0116A"/>
    <w:rsid w:val="00B75504"/>
    <w:rsid w:val="00B9151E"/>
    <w:rsid w:val="00B95D6F"/>
    <w:rsid w:val="00BA6491"/>
    <w:rsid w:val="00BC6DE1"/>
    <w:rsid w:val="00C01839"/>
    <w:rsid w:val="00C0486C"/>
    <w:rsid w:val="00C145F9"/>
    <w:rsid w:val="00C46CD5"/>
    <w:rsid w:val="00CC3CA5"/>
    <w:rsid w:val="00CD7FF1"/>
    <w:rsid w:val="00D81217"/>
    <w:rsid w:val="00D82222"/>
    <w:rsid w:val="00DA0FAF"/>
    <w:rsid w:val="00DA1417"/>
    <w:rsid w:val="00DD7D37"/>
    <w:rsid w:val="00DF5DFC"/>
    <w:rsid w:val="00E10E07"/>
    <w:rsid w:val="00E3210A"/>
    <w:rsid w:val="00E71B0B"/>
    <w:rsid w:val="00EE3D7F"/>
    <w:rsid w:val="00F03F02"/>
    <w:rsid w:val="00F760B1"/>
    <w:rsid w:val="00FB551D"/>
    <w:rsid w:val="00FE2D67"/>
    <w:rsid w:val="00FF37C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433084">
      <w:bodyDiv w:val="1"/>
      <w:marLeft w:val="0"/>
      <w:marRight w:val="0"/>
      <w:marTop w:val="0"/>
      <w:marBottom w:val="0"/>
      <w:divBdr>
        <w:top w:val="none" w:sz="0" w:space="0" w:color="auto"/>
        <w:left w:val="none" w:sz="0" w:space="0" w:color="auto"/>
        <w:bottom w:val="none" w:sz="0" w:space="0" w:color="auto"/>
        <w:right w:val="none" w:sz="0" w:space="0" w:color="auto"/>
      </w:divBdr>
    </w:div>
    <w:div w:id="959723820">
      <w:bodyDiv w:val="1"/>
      <w:marLeft w:val="0"/>
      <w:marRight w:val="0"/>
      <w:marTop w:val="0"/>
      <w:marBottom w:val="0"/>
      <w:divBdr>
        <w:top w:val="none" w:sz="0" w:space="0" w:color="auto"/>
        <w:left w:val="none" w:sz="0" w:space="0" w:color="auto"/>
        <w:bottom w:val="none" w:sz="0" w:space="0" w:color="auto"/>
        <w:right w:val="none" w:sz="0" w:space="0" w:color="auto"/>
      </w:divBdr>
    </w:div>
    <w:div w:id="1643806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deba-bridge" TargetMode="External"/><Relationship Id="rId21" Type="http://schemas.openxmlformats.org/officeDocument/2006/relationships/hyperlink" Target="https://www.europeanheritageawards.eu/winners/hotel-de-la-marine/" TargetMode="External"/><Relationship Id="rId42" Type="http://schemas.openxmlformats.org/officeDocument/2006/relationships/hyperlink" Target="https://www.europeanheritageawards.eu/winners/un-archiving-post-industry" TargetMode="External"/><Relationship Id="rId47" Type="http://schemas.openxmlformats.org/officeDocument/2006/relationships/hyperlink" Target="https://www.europeanheritageawards.eu/winners/cleveland-pools" TargetMode="External"/><Relationship Id="rId63" Type="http://schemas.openxmlformats.org/officeDocument/2006/relationships/hyperlink" Target="https://www.europanostra.org/europa-nostra-and-its-partners-selected-to-implement-eu-funded-pilot-project-european-heritage-hub/"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europanostra.org/events/europa-nostra-60th-anniversary-summit-in-venice-27-30-september-2023/" TargetMode="External"/><Relationship Id="rId29" Type="http://schemas.openxmlformats.org/officeDocument/2006/relationships/hyperlink" Target="https://www.europeanheritageawards.eu/winners/proto-industrial-architecture-of-the-veneto-in-the-age-of-palladio" TargetMode="External"/><Relationship Id="rId11" Type="http://schemas.openxmlformats.org/officeDocument/2006/relationships/hyperlink" Target="https://ec.europa.eu/commission/presscorner/home/de" TargetMode="External"/><Relationship Id="rId24" Type="http://schemas.openxmlformats.org/officeDocument/2006/relationships/hyperlink" Target="https://www.europeanheritageawards.eu/winners/wit-stwosz-altarpiece-in-st-mary-basilica" TargetMode="External"/><Relationship Id="rId32" Type="http://schemas.openxmlformats.org/officeDocument/2006/relationships/hyperlink" Target="https://www.europeanheritageawards.eu/winners/acta-vista" TargetMode="External"/><Relationship Id="rId37" Type="http://schemas.openxmlformats.org/officeDocument/2006/relationships/hyperlink" Target="https://www.europeanheritageawards.eu/winners/budapest100" TargetMode="External"/><Relationship Id="rId40" Type="http://schemas.openxmlformats.org/officeDocument/2006/relationships/hyperlink" Target="https://www.europeanheritageawards.eu/winners/almada-project" TargetMode="External"/><Relationship Id="rId45" Type="http://schemas.openxmlformats.org/officeDocument/2006/relationships/hyperlink" Target="https://www.europeanheritageawards.eu/winners/claudio-torres" TargetMode="External"/><Relationship Id="rId53" Type="http://schemas.openxmlformats.org/officeDocument/2006/relationships/hyperlink" Target="https://www.europanostra.org/2023-winners-of-europe-top-heritage-awards-announced-by-the-european-commission-and-europa-nostra/" TargetMode="External"/><Relationship Id="rId58" Type="http://schemas.openxmlformats.org/officeDocument/2006/relationships/hyperlink" Target="https://culture.ec.europa.eu/creative-europe" TargetMode="External"/><Relationship Id="rId66" Type="http://schemas.openxmlformats.org/officeDocument/2006/relationships/hyperlink" Target="https://culture.ec.europa.eu/creative-europe?etrans=de" TargetMode="External"/><Relationship Id="rId5" Type="http://schemas.openxmlformats.org/officeDocument/2006/relationships/settings" Target="settings.xml"/><Relationship Id="rId61" Type="http://schemas.openxmlformats.org/officeDocument/2006/relationships/hyperlink" Target="https://www.europeanheritageawards.eu/" TargetMode="External"/><Relationship Id="rId19" Type="http://schemas.openxmlformats.org/officeDocument/2006/relationships/hyperlink" Target="https://www.europeanheritageawards.eu/winners/steam-engine-brewery"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royal-gardens-of-venice/" TargetMode="External"/><Relationship Id="rId27" Type="http://schemas.openxmlformats.org/officeDocument/2006/relationships/hyperlink" Target="https://www.europeanheritageawards.eu/winners/ruins-of-the-monastery-of-san-pedro-de-eslonza" TargetMode="External"/><Relationship Id="rId30" Type="http://schemas.openxmlformats.org/officeDocument/2006/relationships/hyperlink" Target="https://www.europeanheritageawards.eu/winners/safeguarding-of-the-artisanal-fishing-technique-arte-xavega" TargetMode="External"/><Relationship Id="rId35" Type="http://schemas.openxmlformats.org/officeDocument/2006/relationships/hyperlink" Target="https://www.europeanheritageawards.eu/winners/pathfinders-of-the-waters" TargetMode="External"/><Relationship Id="rId43" Type="http://schemas.openxmlformats.org/officeDocument/2006/relationships/hyperlink" Target="https://www.europeanheritageawards.eu/winners/hambis-tsangaris" TargetMode="External"/><Relationship Id="rId48" Type="http://schemas.openxmlformats.org/officeDocument/2006/relationships/hyperlink" Target="https://www.europeanheritageawards.eu/winners/miniare-the-art-science-of-manuscript-heritage" TargetMode="External"/><Relationship Id="rId56" Type="http://schemas.openxmlformats.org/officeDocument/2006/relationships/hyperlink" Target="https://www.flickr.com/photos/europanostra/albums/72177720308593824" TargetMode="External"/><Relationship Id="rId64" Type="http://schemas.openxmlformats.org/officeDocument/2006/relationships/hyperlink" Target="https://new-european-bauhaus.europa.eu/index_en"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ah@europanostra.org" TargetMode="Externa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vote.europanostra.org/" TargetMode="External"/><Relationship Id="rId25" Type="http://schemas.openxmlformats.org/officeDocument/2006/relationships/hyperlink" Target="https://www.europeanheritageawards.eu/winners/mudejar-ceilings-of-the-cathedral-of-funchal" TargetMode="External"/><Relationship Id="rId33" Type="http://schemas.openxmlformats.org/officeDocument/2006/relationships/hyperlink" Target="https://www.europeanheritageawards.eu/winners/carpenters-without-borders" TargetMode="External"/><Relationship Id="rId38" Type="http://schemas.openxmlformats.org/officeDocument/2006/relationships/hyperlink" Target="https://www.europeanheritageawards.eu/winners/museum-of-literature-ireland-moli" TargetMode="External"/><Relationship Id="rId46" Type="http://schemas.openxmlformats.org/officeDocument/2006/relationships/hyperlink" Target="https://www.europeanheritageawards.eu/winners/saving-ukrainian-cultural-heritage-online-sucho" TargetMode="External"/><Relationship Id="rId59" Type="http://schemas.openxmlformats.org/officeDocument/2006/relationships/hyperlink" Target="https://www.europanostra.org/" TargetMode="External"/><Relationship Id="rId67" Type="http://schemas.openxmlformats.org/officeDocument/2006/relationships/footer" Target="footer1.xml"/><Relationship Id="rId20" Type="http://schemas.openxmlformats.org/officeDocument/2006/relationships/hyperlink" Target="https://www.europeanheritageawards.eu/winners/friluftsskolen-open-air-school/" TargetMode="External"/><Relationship Id="rId41" Type="http://schemas.openxmlformats.org/officeDocument/2006/relationships/hyperlink" Target="https://www.europeanheritageawards.eu/winners/via-transilvanica" TargetMode="External"/><Relationship Id="rId54" Type="http://schemas.openxmlformats.org/officeDocument/2006/relationships/hyperlink" Target="https://www.europeanheritageawards.eu/winner_year/2023/" TargetMode="External"/><Relationship Id="rId62" Type="http://schemas.openxmlformats.org/officeDocument/2006/relationships/hyperlink" Target="http://europeanheritagealliance.e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biennale.org/en/venues/palazzo-del-cinema" TargetMode="External"/><Relationship Id="rId23" Type="http://schemas.openxmlformats.org/officeDocument/2006/relationships/hyperlink" Target="https://www.europeanheritageawards.eu/winners/museum-of-urban-wooden-architecture" TargetMode="External"/><Relationship Id="rId28" Type="http://schemas.openxmlformats.org/officeDocument/2006/relationships/hyperlink" Target="https://www.europeanheritageawards.eu/winners/scientific-archaeological-studies-for-the-preservation-of-ererouyk" TargetMode="External"/><Relationship Id="rId36" Type="http://schemas.openxmlformats.org/officeDocument/2006/relationships/hyperlink" Target="https://www.europeanheritageawards.eu/winners/village-square-meer" TargetMode="External"/><Relationship Id="rId49" Type="http://schemas.openxmlformats.org/officeDocument/2006/relationships/hyperlink" Target="https://www.europeanheritageawards.eu/" TargetMode="External"/><Relationship Id="rId57" Type="http://schemas.openxmlformats.org/officeDocument/2006/relationships/hyperlink" Target="http://www.donau-uni.ac.at/dbu" TargetMode="External"/><Relationship Id="rId10" Type="http://schemas.openxmlformats.org/officeDocument/2006/relationships/image" Target="media/image2.jpg"/><Relationship Id="rId31" Type="http://schemas.openxmlformats.org/officeDocument/2006/relationships/hyperlink" Target="https://www.europeanheritageawards.eu/winners/made-in-crafts-and-design-narratives" TargetMode="External"/><Relationship Id="rId44" Type="http://schemas.openxmlformats.org/officeDocument/2006/relationships/hyperlink" Target="https://www.europeanheritageawards.eu/winners/sergio-ragni" TargetMode="External"/><Relationship Id="rId52" Type="http://schemas.openxmlformats.org/officeDocument/2006/relationships/hyperlink" Target="mailto:christian.hanus@donau-uni.ac.at" TargetMode="External"/><Relationship Id="rId60" Type="http://schemas.openxmlformats.org/officeDocument/2006/relationships/hyperlink" Target="http://7mostendangered.eu/about/" TargetMode="External"/><Relationship Id="rId65" Type="http://schemas.openxmlformats.org/officeDocument/2006/relationships/hyperlink" Target="https://www.climateheritage.org/"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jury-selection-committee/" TargetMode="External"/><Relationship Id="rId18" Type="http://schemas.openxmlformats.org/officeDocument/2006/relationships/hyperlink" Target="http://www.madein-platform.com" TargetMode="External"/><Relationship Id="rId39" Type="http://schemas.openxmlformats.org/officeDocument/2006/relationships/hyperlink" Target="https://www.europeanheritageawards.eu/winners/open-for-you" TargetMode="External"/><Relationship Id="rId34" Type="http://schemas.openxmlformats.org/officeDocument/2006/relationships/hyperlink" Target="https://www.europeanheritageawards.eu/winners/national-centres-for-restoration-of-historic-vessels"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s://vimeo.com/showcase/1043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7DADCD-4DD8-4668-9B02-976CA2CE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2790</Words>
  <Characters>15903</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29</cp:revision>
  <cp:lastPrinted>2023-05-31T07:34:00Z</cp:lastPrinted>
  <dcterms:created xsi:type="dcterms:W3CDTF">2023-06-01T10:23:00Z</dcterms:created>
  <dcterms:modified xsi:type="dcterms:W3CDTF">2023-06-12T23:22:00Z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