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84" w:type="dxa"/>
        <w:tblInd w:w="-176" w:type="dxa"/>
        <w:tblLayout w:type="fixed"/>
        <w:tblLook w:val="0000" w:firstRow="0" w:lastRow="0" w:firstColumn="0" w:lastColumn="0" w:noHBand="0" w:noVBand="0"/>
      </w:tblPr>
      <w:tblGrid>
        <w:gridCol w:w="4394"/>
        <w:gridCol w:w="5790"/>
      </w:tblGrid>
      <w:tr w:rsidR="002217FF" w14:paraId="5B66493E" w14:textId="77777777">
        <w:tc>
          <w:tcPr>
            <w:tcW w:w="4394" w:type="dxa"/>
          </w:tcPr>
          <w:p w14:paraId="1000319F" w14:textId="77777777" w:rsidR="002217FF" w:rsidRDefault="002217FF">
            <w:pPr>
              <w:rPr>
                <w:b/>
                <w:sz w:val="16"/>
                <w:szCs w:val="16"/>
              </w:rPr>
            </w:pPr>
          </w:p>
          <w:p w14:paraId="727C4FE4" w14:textId="77777777" w:rsidR="002217FF" w:rsidRDefault="002217FF">
            <w:pPr>
              <w:rPr>
                <w:b/>
                <w:sz w:val="16"/>
                <w:szCs w:val="16"/>
              </w:rPr>
            </w:pPr>
          </w:p>
          <w:p w14:paraId="2611C156" w14:textId="77777777" w:rsidR="002217FF" w:rsidRDefault="00C01839">
            <w:pPr>
              <w:rPr>
                <w:b/>
                <w:sz w:val="20"/>
                <w:szCs w:val="20"/>
              </w:rPr>
            </w:pPr>
            <w:r>
              <w:rPr>
                <w:b/>
                <w:noProof/>
                <w:sz w:val="28"/>
                <w:szCs w:val="28"/>
                <w:lang w:val="en-US" w:eastAsia="en-US"/>
              </w:rPr>
              <w:drawing>
                <wp:inline distT="0" distB="0" distL="0" distR="0" wp14:anchorId="163A183A" wp14:editId="4DC02949">
                  <wp:extent cx="2424690" cy="5072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p w14:paraId="1232BC1D" w14:textId="77777777" w:rsidR="002217FF" w:rsidRDefault="002217FF">
            <w:pPr>
              <w:jc w:val="center"/>
              <w:rPr>
                <w:sz w:val="20"/>
                <w:szCs w:val="20"/>
              </w:rPr>
            </w:pPr>
          </w:p>
          <w:p w14:paraId="3F675D08" w14:textId="77777777" w:rsidR="002217FF" w:rsidRDefault="002217FF">
            <w:pPr>
              <w:jc w:val="center"/>
              <w:rPr>
                <w:b/>
                <w:color w:val="FF0000"/>
                <w:sz w:val="24"/>
                <w:szCs w:val="24"/>
                <w:u w:val="single"/>
              </w:rPr>
            </w:pPr>
          </w:p>
          <w:p w14:paraId="7B68D418" w14:textId="77777777" w:rsidR="002217FF" w:rsidRDefault="002217FF">
            <w:pPr>
              <w:rPr>
                <w:b/>
                <w:sz w:val="24"/>
                <w:szCs w:val="24"/>
              </w:rPr>
            </w:pPr>
          </w:p>
        </w:tc>
        <w:tc>
          <w:tcPr>
            <w:tcW w:w="5790" w:type="dxa"/>
          </w:tcPr>
          <w:p w14:paraId="7F9D94E6" w14:textId="77777777" w:rsidR="002217FF" w:rsidRDefault="00C01839">
            <w:pPr>
              <w:jc w:val="right"/>
              <w:rPr>
                <w:b/>
                <w:sz w:val="20"/>
                <w:szCs w:val="20"/>
              </w:rPr>
            </w:pPr>
            <w:r>
              <w:rPr>
                <w:b/>
                <w:noProof/>
                <w:color w:val="002060"/>
                <w:lang w:val="en-US" w:eastAsia="en-US"/>
              </w:rPr>
              <w:drawing>
                <wp:inline distT="0" distB="0" distL="0" distR="0" wp14:anchorId="5FFCA28B" wp14:editId="79F4A435">
                  <wp:extent cx="818526" cy="1296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7C7B0661" w14:textId="277806F4" w:rsidR="002217FF" w:rsidRPr="00B4175F" w:rsidRDefault="00A63BB8" w:rsidP="00B4175F">
      <w:pPr>
        <w:jc w:val="center"/>
        <w:rPr>
          <w:b/>
          <w:sz w:val="24"/>
          <w:szCs w:val="24"/>
          <w:lang w:val="es-ES"/>
        </w:rPr>
      </w:pPr>
      <w:r w:rsidRPr="0036307E">
        <w:rPr>
          <w:b/>
          <w:sz w:val="24"/>
          <w:szCs w:val="24"/>
          <w:lang w:val="es-ES"/>
        </w:rPr>
        <w:t>NOTA DE PRENSA</w:t>
      </w:r>
    </w:p>
    <w:p w14:paraId="16B0C4EE" w14:textId="77777777" w:rsidR="002217FF" w:rsidRPr="0036307E" w:rsidRDefault="002217FF">
      <w:pPr>
        <w:pBdr>
          <w:top w:val="nil"/>
          <w:left w:val="nil"/>
          <w:bottom w:val="nil"/>
          <w:right w:val="nil"/>
          <w:between w:val="nil"/>
        </w:pBdr>
        <w:spacing w:line="312" w:lineRule="auto"/>
        <w:jc w:val="center"/>
        <w:rPr>
          <w:b/>
          <w:color w:val="000000"/>
          <w:sz w:val="28"/>
          <w:szCs w:val="28"/>
          <w:lang w:val="es-ES"/>
        </w:rPr>
      </w:pPr>
    </w:p>
    <w:p w14:paraId="62183F48" w14:textId="77777777" w:rsidR="00B4175F" w:rsidRDefault="002344D7" w:rsidP="00900EE8">
      <w:pPr>
        <w:pBdr>
          <w:top w:val="nil"/>
          <w:left w:val="nil"/>
          <w:bottom w:val="nil"/>
          <w:right w:val="nil"/>
          <w:between w:val="nil"/>
        </w:pBdr>
        <w:spacing w:line="312" w:lineRule="auto"/>
        <w:jc w:val="center"/>
        <w:rPr>
          <w:b/>
          <w:color w:val="000000"/>
          <w:sz w:val="28"/>
          <w:szCs w:val="28"/>
          <w:lang w:val="es-ES"/>
        </w:rPr>
      </w:pPr>
      <w:r w:rsidRPr="0036307E">
        <w:rPr>
          <w:b/>
          <w:color w:val="000000"/>
          <w:sz w:val="28"/>
          <w:szCs w:val="28"/>
          <w:lang w:val="es-ES"/>
        </w:rPr>
        <w:t xml:space="preserve">Dos destacas realizaciones españolas han sido premiadas en la convocatoria de los Premios Europeos de Patrimonio / </w:t>
      </w:r>
    </w:p>
    <w:p w14:paraId="28BF9293" w14:textId="42AF81ED" w:rsidR="00900EE8" w:rsidRPr="0036307E" w:rsidRDefault="002344D7" w:rsidP="00900EE8">
      <w:pPr>
        <w:pBdr>
          <w:top w:val="nil"/>
          <w:left w:val="nil"/>
          <w:bottom w:val="nil"/>
          <w:right w:val="nil"/>
          <w:between w:val="nil"/>
        </w:pBdr>
        <w:spacing w:line="312" w:lineRule="auto"/>
        <w:jc w:val="center"/>
        <w:rPr>
          <w:b/>
          <w:color w:val="000000"/>
          <w:sz w:val="28"/>
          <w:szCs w:val="28"/>
          <w:lang w:val="es-ES"/>
        </w:rPr>
      </w:pPr>
      <w:r w:rsidRPr="0036307E">
        <w:rPr>
          <w:b/>
          <w:color w:val="000000"/>
          <w:sz w:val="28"/>
          <w:szCs w:val="28"/>
          <w:lang w:val="es-ES"/>
        </w:rPr>
        <w:t xml:space="preserve">Premios Europa </w:t>
      </w:r>
      <w:proofErr w:type="spellStart"/>
      <w:r w:rsidRPr="0036307E">
        <w:rPr>
          <w:b/>
          <w:color w:val="000000"/>
          <w:sz w:val="28"/>
          <w:szCs w:val="28"/>
          <w:lang w:val="es-ES"/>
        </w:rPr>
        <w:t>Nostra</w:t>
      </w:r>
      <w:proofErr w:type="spellEnd"/>
      <w:r w:rsidRPr="0036307E">
        <w:rPr>
          <w:b/>
          <w:color w:val="000000"/>
          <w:sz w:val="28"/>
          <w:szCs w:val="28"/>
          <w:lang w:val="es-ES"/>
        </w:rPr>
        <w:t xml:space="preserve"> 2023</w:t>
      </w:r>
    </w:p>
    <w:p w14:paraId="2B6C4793" w14:textId="77777777" w:rsidR="002217FF" w:rsidRPr="0036307E" w:rsidRDefault="002217FF">
      <w:pPr>
        <w:pBdr>
          <w:top w:val="nil"/>
          <w:left w:val="nil"/>
          <w:bottom w:val="nil"/>
          <w:right w:val="nil"/>
          <w:between w:val="nil"/>
        </w:pBdr>
        <w:jc w:val="both"/>
        <w:rPr>
          <w:color w:val="000000"/>
          <w:sz w:val="20"/>
          <w:szCs w:val="20"/>
          <w:lang w:val="es-ES"/>
        </w:rPr>
      </w:pPr>
    </w:p>
    <w:p w14:paraId="7402A725" w14:textId="519CEA22" w:rsidR="002217FF" w:rsidRPr="0036307E" w:rsidRDefault="00C01839">
      <w:pPr>
        <w:pBdr>
          <w:top w:val="nil"/>
          <w:left w:val="nil"/>
          <w:bottom w:val="nil"/>
          <w:right w:val="nil"/>
          <w:between w:val="nil"/>
        </w:pBdr>
        <w:jc w:val="both"/>
        <w:rPr>
          <w:i/>
          <w:color w:val="000000"/>
          <w:sz w:val="20"/>
          <w:szCs w:val="20"/>
          <w:lang w:val="es-ES"/>
        </w:rPr>
      </w:pPr>
      <w:r w:rsidRPr="0036307E">
        <w:rPr>
          <w:i/>
          <w:color w:val="000000"/>
          <w:sz w:val="20"/>
          <w:szCs w:val="20"/>
          <w:lang w:val="es-ES"/>
        </w:rPr>
        <w:t>Bru</w:t>
      </w:r>
      <w:r w:rsidR="002344D7" w:rsidRPr="0036307E">
        <w:rPr>
          <w:i/>
          <w:color w:val="000000"/>
          <w:sz w:val="20"/>
          <w:szCs w:val="20"/>
          <w:lang w:val="es-ES"/>
        </w:rPr>
        <w:t>selas</w:t>
      </w:r>
      <w:r w:rsidRPr="0036307E">
        <w:rPr>
          <w:i/>
          <w:color w:val="000000"/>
          <w:sz w:val="20"/>
          <w:szCs w:val="20"/>
          <w:lang w:val="es-ES"/>
        </w:rPr>
        <w:t xml:space="preserve"> / </w:t>
      </w:r>
      <w:r w:rsidR="002344D7" w:rsidRPr="0036307E">
        <w:rPr>
          <w:i/>
          <w:color w:val="000000"/>
          <w:sz w:val="20"/>
          <w:szCs w:val="20"/>
          <w:lang w:val="es-ES"/>
        </w:rPr>
        <w:t>La Haya</w:t>
      </w:r>
      <w:r w:rsidRPr="0036307E">
        <w:rPr>
          <w:i/>
          <w:color w:val="000000"/>
          <w:sz w:val="20"/>
          <w:szCs w:val="20"/>
          <w:lang w:val="es-ES"/>
        </w:rPr>
        <w:t xml:space="preserve">, </w:t>
      </w:r>
      <w:r w:rsidRPr="0036307E">
        <w:rPr>
          <w:i/>
          <w:sz w:val="20"/>
          <w:szCs w:val="20"/>
          <w:lang w:val="es-ES"/>
        </w:rPr>
        <w:t xml:space="preserve">13 </w:t>
      </w:r>
      <w:proofErr w:type="gramStart"/>
      <w:r w:rsidRPr="0036307E">
        <w:rPr>
          <w:i/>
          <w:sz w:val="20"/>
          <w:szCs w:val="20"/>
          <w:lang w:val="es-ES"/>
        </w:rPr>
        <w:t>Jun</w:t>
      </w:r>
      <w:r w:rsidR="002344D7" w:rsidRPr="0036307E">
        <w:rPr>
          <w:i/>
          <w:sz w:val="20"/>
          <w:szCs w:val="20"/>
          <w:lang w:val="es-ES"/>
        </w:rPr>
        <w:t>io</w:t>
      </w:r>
      <w:proofErr w:type="gramEnd"/>
      <w:r w:rsidRPr="0036307E">
        <w:rPr>
          <w:i/>
          <w:color w:val="000000"/>
          <w:sz w:val="20"/>
          <w:szCs w:val="20"/>
          <w:lang w:val="es-ES"/>
        </w:rPr>
        <w:t xml:space="preserve"> 2023</w:t>
      </w:r>
    </w:p>
    <w:p w14:paraId="52A56F23" w14:textId="77777777" w:rsidR="002217FF" w:rsidRPr="0036307E" w:rsidRDefault="002217FF">
      <w:pPr>
        <w:pBdr>
          <w:top w:val="nil"/>
          <w:left w:val="nil"/>
          <w:bottom w:val="nil"/>
          <w:right w:val="nil"/>
          <w:between w:val="nil"/>
        </w:pBdr>
        <w:jc w:val="both"/>
        <w:rPr>
          <w:b/>
          <w:color w:val="000000"/>
          <w:sz w:val="20"/>
          <w:szCs w:val="20"/>
          <w:lang w:val="es-ES"/>
        </w:rPr>
      </w:pPr>
    </w:p>
    <w:p w14:paraId="2FA57AC4" w14:textId="0BBDCC31" w:rsidR="002217FF" w:rsidRPr="0036307E" w:rsidRDefault="008A5E49">
      <w:pPr>
        <w:pBdr>
          <w:between w:val="nil"/>
        </w:pBdr>
        <w:jc w:val="both"/>
        <w:rPr>
          <w:b/>
          <w:color w:val="000000"/>
          <w:sz w:val="20"/>
          <w:szCs w:val="20"/>
          <w:lang w:val="es-ES"/>
        </w:rPr>
      </w:pPr>
      <w:bookmarkStart w:id="0" w:name="_heading=h.2et92p0" w:colFirst="0" w:colLast="0"/>
      <w:bookmarkEnd w:id="0"/>
      <w:r w:rsidRPr="0036307E">
        <w:rPr>
          <w:color w:val="000000"/>
          <w:sz w:val="20"/>
          <w:szCs w:val="20"/>
          <w:lang w:val="es-ES"/>
        </w:rPr>
        <w:t>La</w:t>
      </w:r>
      <w:r w:rsidR="00C01839" w:rsidRPr="0036307E">
        <w:rPr>
          <w:color w:val="000000"/>
          <w:sz w:val="20"/>
          <w:szCs w:val="20"/>
          <w:lang w:val="es-ES"/>
        </w:rPr>
        <w:t xml:space="preserve"> </w:t>
      </w:r>
      <w:hyperlink r:id="rId11" w:history="1">
        <w:r w:rsidRPr="0036307E">
          <w:rPr>
            <w:rStyle w:val="Hyperlink"/>
            <w:color w:val="1155CC"/>
            <w:sz w:val="20"/>
            <w:szCs w:val="20"/>
            <w:lang w:val="es-ES"/>
          </w:rPr>
          <w:t>Comisión Europea</w:t>
        </w:r>
      </w:hyperlink>
      <w:r w:rsidR="00C01839" w:rsidRPr="0036307E">
        <w:rPr>
          <w:color w:val="000000"/>
          <w:sz w:val="20"/>
          <w:szCs w:val="20"/>
          <w:lang w:val="es-ES"/>
        </w:rPr>
        <w:t xml:space="preserve"> </w:t>
      </w:r>
      <w:r w:rsidRPr="0036307E">
        <w:rPr>
          <w:color w:val="000000"/>
          <w:sz w:val="20"/>
          <w:szCs w:val="20"/>
          <w:lang w:val="es-ES"/>
        </w:rPr>
        <w:t>y</w:t>
      </w:r>
      <w:r w:rsidR="00C01839" w:rsidRPr="0036307E">
        <w:rPr>
          <w:color w:val="000000"/>
          <w:sz w:val="20"/>
          <w:szCs w:val="20"/>
          <w:lang w:val="es-ES"/>
        </w:rPr>
        <w:t xml:space="preserve"> </w:t>
      </w:r>
      <w:hyperlink r:id="rId12">
        <w:r w:rsidR="00DD7D37" w:rsidRPr="0036307E">
          <w:rPr>
            <w:color w:val="1155CC"/>
            <w:sz w:val="20"/>
            <w:szCs w:val="20"/>
            <w:u w:val="single"/>
            <w:lang w:val="es-ES"/>
          </w:rPr>
          <w:t xml:space="preserve">Europa </w:t>
        </w:r>
        <w:proofErr w:type="spellStart"/>
        <w:r w:rsidR="00DD7D37" w:rsidRPr="0036307E">
          <w:rPr>
            <w:color w:val="1155CC"/>
            <w:sz w:val="20"/>
            <w:szCs w:val="20"/>
            <w:u w:val="single"/>
            <w:lang w:val="es-ES"/>
          </w:rPr>
          <w:t>Nostra</w:t>
        </w:r>
        <w:proofErr w:type="spellEnd"/>
      </w:hyperlink>
      <w:r w:rsidR="00C01839" w:rsidRPr="0036307E">
        <w:rPr>
          <w:color w:val="000000"/>
          <w:sz w:val="20"/>
          <w:szCs w:val="20"/>
          <w:lang w:val="es-ES"/>
        </w:rPr>
        <w:t xml:space="preserve"> </w:t>
      </w:r>
      <w:r w:rsidRPr="0036307E">
        <w:rPr>
          <w:color w:val="000000"/>
          <w:sz w:val="20"/>
          <w:szCs w:val="20"/>
          <w:lang w:val="es-ES"/>
        </w:rPr>
        <w:t xml:space="preserve">han anunciado hoy los ganadores de los Premios Europeos de Patrimonio / Premios Europa </w:t>
      </w:r>
      <w:proofErr w:type="spellStart"/>
      <w:r w:rsidRPr="0036307E">
        <w:rPr>
          <w:color w:val="000000"/>
          <w:sz w:val="20"/>
          <w:szCs w:val="20"/>
          <w:lang w:val="es-ES"/>
        </w:rPr>
        <w:t>Nostra</w:t>
      </w:r>
      <w:proofErr w:type="spellEnd"/>
      <w:r w:rsidRPr="0036307E">
        <w:rPr>
          <w:color w:val="000000"/>
          <w:sz w:val="20"/>
          <w:szCs w:val="20"/>
          <w:lang w:val="es-ES"/>
        </w:rPr>
        <w:t xml:space="preserve"> 2023</w:t>
      </w:r>
      <w:r w:rsidR="00C01839" w:rsidRPr="0036307E">
        <w:rPr>
          <w:sz w:val="20"/>
          <w:szCs w:val="20"/>
          <w:lang w:val="es-ES"/>
        </w:rPr>
        <w:t xml:space="preserve">. </w:t>
      </w:r>
      <w:r w:rsidRPr="0036307E">
        <w:rPr>
          <w:sz w:val="20"/>
          <w:szCs w:val="20"/>
          <w:lang w:val="es-ES"/>
        </w:rPr>
        <w:t xml:space="preserve">Este año, </w:t>
      </w:r>
      <w:r w:rsidR="00C01839" w:rsidRPr="0036307E">
        <w:rPr>
          <w:b/>
          <w:color w:val="000000"/>
          <w:sz w:val="20"/>
          <w:szCs w:val="20"/>
          <w:lang w:val="es-ES"/>
        </w:rPr>
        <w:t xml:space="preserve">30 </w:t>
      </w:r>
      <w:r w:rsidRPr="0036307E">
        <w:rPr>
          <w:b/>
          <w:color w:val="000000"/>
          <w:sz w:val="20"/>
          <w:szCs w:val="20"/>
          <w:lang w:val="es-ES"/>
        </w:rPr>
        <w:t>destacadas realizaciones de 21 países han sido galardonadas con el máximo honor de Europa en el campo del patrimonio.</w:t>
      </w:r>
      <w:r w:rsidR="00C01839" w:rsidRPr="0036307E">
        <w:rPr>
          <w:b/>
          <w:color w:val="000000"/>
          <w:sz w:val="20"/>
          <w:szCs w:val="20"/>
          <w:lang w:val="es-ES"/>
        </w:rPr>
        <w:t xml:space="preserve"> </w:t>
      </w:r>
    </w:p>
    <w:p w14:paraId="7A637E00" w14:textId="77777777" w:rsidR="002217FF" w:rsidRPr="0036307E" w:rsidRDefault="002217FF">
      <w:pPr>
        <w:pBdr>
          <w:between w:val="nil"/>
        </w:pBdr>
        <w:jc w:val="both"/>
        <w:rPr>
          <w:b/>
          <w:color w:val="000000"/>
          <w:sz w:val="20"/>
          <w:szCs w:val="20"/>
          <w:lang w:val="es-ES"/>
        </w:rPr>
      </w:pPr>
    </w:p>
    <w:p w14:paraId="2B439D01" w14:textId="1D9672B4" w:rsidR="00900EE8" w:rsidRPr="0036307E" w:rsidRDefault="008A5E49" w:rsidP="00900EE8">
      <w:pPr>
        <w:pBdr>
          <w:top w:val="nil"/>
          <w:left w:val="nil"/>
          <w:bottom w:val="nil"/>
          <w:right w:val="nil"/>
          <w:between w:val="nil"/>
        </w:pBdr>
        <w:jc w:val="both"/>
        <w:rPr>
          <w:b/>
          <w:color w:val="000000"/>
          <w:sz w:val="20"/>
          <w:szCs w:val="20"/>
          <w:highlight w:val="lightGray"/>
          <w:lang w:val="es-ES"/>
        </w:rPr>
      </w:pPr>
      <w:bookmarkStart w:id="1" w:name="_heading=h.7mmkdi4jzf1n" w:colFirst="0" w:colLast="0"/>
      <w:bookmarkEnd w:id="1"/>
      <w:r w:rsidRPr="0036307E">
        <w:rPr>
          <w:b/>
          <w:color w:val="000000"/>
          <w:sz w:val="20"/>
          <w:szCs w:val="20"/>
          <w:lang w:val="es-ES"/>
        </w:rPr>
        <w:t>Entre los ganadores de este año se encuentran dos</w:t>
      </w:r>
      <w:r w:rsidR="00475A4D" w:rsidRPr="0036307E">
        <w:rPr>
          <w:b/>
          <w:color w:val="000000"/>
          <w:sz w:val="20"/>
          <w:szCs w:val="20"/>
          <w:lang w:val="es-ES"/>
        </w:rPr>
        <w:t xml:space="preserve"> importantes realizaciones de España</w:t>
      </w:r>
      <w:r w:rsidR="00900EE8" w:rsidRPr="0036307E">
        <w:rPr>
          <w:b/>
          <w:color w:val="000000"/>
          <w:sz w:val="20"/>
          <w:szCs w:val="20"/>
          <w:lang w:val="es-ES"/>
        </w:rPr>
        <w:t xml:space="preserve">: </w:t>
      </w:r>
    </w:p>
    <w:p w14:paraId="5BEB072E" w14:textId="77777777" w:rsidR="00900EE8" w:rsidRPr="0036307E" w:rsidRDefault="00900EE8" w:rsidP="00900EE8">
      <w:pPr>
        <w:pBdr>
          <w:top w:val="nil"/>
          <w:left w:val="nil"/>
          <w:bottom w:val="nil"/>
          <w:right w:val="nil"/>
          <w:between w:val="nil"/>
        </w:pBdr>
        <w:jc w:val="both"/>
        <w:rPr>
          <w:color w:val="000000"/>
          <w:sz w:val="20"/>
          <w:szCs w:val="20"/>
          <w:highlight w:val="lightGray"/>
          <w:lang w:val="es-ES"/>
        </w:rPr>
      </w:pPr>
    </w:p>
    <w:p w14:paraId="50B3D542" w14:textId="7F6A5472" w:rsidR="001F64EF" w:rsidRPr="0036307E" w:rsidRDefault="00AE3696" w:rsidP="001F64EF">
      <w:pPr>
        <w:pBdr>
          <w:top w:val="nil"/>
          <w:left w:val="nil"/>
          <w:bottom w:val="nil"/>
          <w:right w:val="nil"/>
          <w:between w:val="nil"/>
        </w:pBdr>
        <w:jc w:val="both"/>
        <w:rPr>
          <w:sz w:val="20"/>
          <w:szCs w:val="20"/>
          <w:lang w:val="es-ES"/>
        </w:rPr>
      </w:pPr>
      <w:hyperlink r:id="rId13">
        <w:r w:rsidR="00475A4D" w:rsidRPr="0036307E">
          <w:rPr>
            <w:color w:val="1155CC"/>
            <w:sz w:val="20"/>
            <w:szCs w:val="20"/>
            <w:u w:val="single"/>
            <w:lang w:val="es-ES"/>
          </w:rPr>
          <w:t>Puente de Deba</w:t>
        </w:r>
        <w:r w:rsidR="001F64EF" w:rsidRPr="0036307E">
          <w:rPr>
            <w:color w:val="1155CC"/>
            <w:sz w:val="20"/>
            <w:szCs w:val="20"/>
            <w:u w:val="single"/>
            <w:lang w:val="es-ES"/>
          </w:rPr>
          <w:t>, G</w:t>
        </w:r>
        <w:r w:rsidR="00475A4D" w:rsidRPr="0036307E">
          <w:rPr>
            <w:color w:val="1155CC"/>
            <w:sz w:val="20"/>
            <w:szCs w:val="20"/>
            <w:u w:val="single"/>
            <w:lang w:val="es-ES"/>
          </w:rPr>
          <w:t>uipúzcoa</w:t>
        </w:r>
      </w:hyperlink>
    </w:p>
    <w:p w14:paraId="1E093825" w14:textId="413FCDC2" w:rsidR="001F64EF" w:rsidRPr="0036307E" w:rsidRDefault="00475A4D" w:rsidP="001F64EF">
      <w:pPr>
        <w:pBdr>
          <w:top w:val="nil"/>
          <w:left w:val="nil"/>
          <w:bottom w:val="nil"/>
          <w:right w:val="nil"/>
          <w:between w:val="nil"/>
        </w:pBdr>
        <w:jc w:val="both"/>
        <w:rPr>
          <w:sz w:val="20"/>
          <w:szCs w:val="20"/>
          <w:lang w:val="es-ES"/>
        </w:rPr>
      </w:pPr>
      <w:r w:rsidRPr="0036307E">
        <w:rPr>
          <w:sz w:val="20"/>
          <w:szCs w:val="20"/>
          <w:lang w:val="es-ES"/>
        </w:rPr>
        <w:t>La extraordinaria rehabilitación de este puente de</w:t>
      </w:r>
      <w:r w:rsidR="00A579B8" w:rsidRPr="0036307E">
        <w:rPr>
          <w:sz w:val="20"/>
          <w:szCs w:val="20"/>
          <w:lang w:val="es-ES"/>
        </w:rPr>
        <w:t xml:space="preserve"> p</w:t>
      </w:r>
      <w:r w:rsidRPr="0036307E">
        <w:rPr>
          <w:sz w:val="20"/>
          <w:szCs w:val="20"/>
          <w:lang w:val="es-ES"/>
        </w:rPr>
        <w:t>iedra del siglo XIX, un magnífico ejemplo de ingeniería civil</w:t>
      </w:r>
      <w:r w:rsidR="001F64EF" w:rsidRPr="0036307E">
        <w:rPr>
          <w:sz w:val="20"/>
          <w:szCs w:val="20"/>
          <w:lang w:val="es-ES"/>
        </w:rPr>
        <w:t>, requir</w:t>
      </w:r>
      <w:r w:rsidRPr="0036307E">
        <w:rPr>
          <w:sz w:val="20"/>
          <w:szCs w:val="20"/>
          <w:lang w:val="es-ES"/>
        </w:rPr>
        <w:t>ió una extensa investigación histórica sobre materiales y técnicas olvidadas</w:t>
      </w:r>
      <w:r w:rsidR="001F49FB" w:rsidRPr="0036307E">
        <w:rPr>
          <w:sz w:val="20"/>
          <w:szCs w:val="20"/>
          <w:lang w:val="es-ES"/>
        </w:rPr>
        <w:t xml:space="preserve"> y se benefició de una cooperación técnica interdisciplinar.</w:t>
      </w:r>
      <w:r w:rsidR="001F64EF" w:rsidRPr="0036307E">
        <w:rPr>
          <w:sz w:val="20"/>
          <w:szCs w:val="20"/>
          <w:lang w:val="es-ES"/>
        </w:rPr>
        <w:t xml:space="preserve"> </w:t>
      </w:r>
    </w:p>
    <w:p w14:paraId="62BB9DE2" w14:textId="77777777" w:rsidR="001F64EF" w:rsidRPr="0036307E" w:rsidRDefault="001F64EF" w:rsidP="001F64EF">
      <w:pPr>
        <w:pBdr>
          <w:top w:val="nil"/>
          <w:left w:val="nil"/>
          <w:bottom w:val="nil"/>
          <w:right w:val="nil"/>
          <w:between w:val="nil"/>
        </w:pBdr>
        <w:jc w:val="both"/>
        <w:rPr>
          <w:sz w:val="20"/>
          <w:szCs w:val="20"/>
          <w:lang w:val="es-ES"/>
        </w:rPr>
      </w:pPr>
    </w:p>
    <w:bookmarkStart w:id="2" w:name="_Hlk136706178"/>
    <w:p w14:paraId="52A4DB04" w14:textId="781EB952" w:rsidR="001F64EF" w:rsidRPr="0036307E" w:rsidRDefault="006E040A" w:rsidP="001F64EF">
      <w:pPr>
        <w:pBdr>
          <w:top w:val="nil"/>
          <w:left w:val="nil"/>
          <w:bottom w:val="nil"/>
          <w:right w:val="nil"/>
          <w:between w:val="nil"/>
        </w:pBdr>
        <w:jc w:val="both"/>
        <w:rPr>
          <w:sz w:val="20"/>
          <w:szCs w:val="20"/>
          <w:lang w:val="es-ES"/>
        </w:rPr>
      </w:pPr>
      <w:r>
        <w:fldChar w:fldCharType="begin"/>
      </w:r>
      <w:r w:rsidRPr="0036307E">
        <w:rPr>
          <w:lang w:val="es-ES"/>
        </w:rPr>
        <w:instrText>HYPERLINK "https://www.europeanheritageawards.eu/winners/ruins-of-the-monastery-of-san-pedro-de-eslonza" \h</w:instrText>
      </w:r>
      <w:r>
        <w:fldChar w:fldCharType="separate"/>
      </w:r>
      <w:r w:rsidR="001F64EF" w:rsidRPr="0036307E">
        <w:rPr>
          <w:color w:val="1155CC"/>
          <w:sz w:val="20"/>
          <w:szCs w:val="20"/>
          <w:u w:val="single"/>
          <w:lang w:val="es-ES"/>
        </w:rPr>
        <w:t>Ruin</w:t>
      </w:r>
      <w:r w:rsidR="001F49FB" w:rsidRPr="0036307E">
        <w:rPr>
          <w:color w:val="1155CC"/>
          <w:sz w:val="20"/>
          <w:szCs w:val="20"/>
          <w:u w:val="single"/>
          <w:lang w:val="es-ES"/>
        </w:rPr>
        <w:t>a</w:t>
      </w:r>
      <w:r w:rsidR="001F64EF" w:rsidRPr="0036307E">
        <w:rPr>
          <w:color w:val="1155CC"/>
          <w:sz w:val="20"/>
          <w:szCs w:val="20"/>
          <w:u w:val="single"/>
          <w:lang w:val="es-ES"/>
        </w:rPr>
        <w:t xml:space="preserve">s </w:t>
      </w:r>
      <w:r w:rsidR="001F49FB" w:rsidRPr="0036307E">
        <w:rPr>
          <w:color w:val="1155CC"/>
          <w:sz w:val="20"/>
          <w:szCs w:val="20"/>
          <w:u w:val="single"/>
          <w:lang w:val="es-ES"/>
        </w:rPr>
        <w:t xml:space="preserve">del Monasterio de </w:t>
      </w:r>
      <w:r w:rsidR="001F64EF" w:rsidRPr="0036307E">
        <w:rPr>
          <w:color w:val="1155CC"/>
          <w:sz w:val="20"/>
          <w:szCs w:val="20"/>
          <w:u w:val="single"/>
          <w:lang w:val="es-ES"/>
        </w:rPr>
        <w:t xml:space="preserve">San Pedro de </w:t>
      </w:r>
      <w:proofErr w:type="spellStart"/>
      <w:r w:rsidR="001F64EF" w:rsidRPr="0036307E">
        <w:rPr>
          <w:color w:val="1155CC"/>
          <w:sz w:val="20"/>
          <w:szCs w:val="20"/>
          <w:u w:val="single"/>
          <w:lang w:val="es-ES"/>
        </w:rPr>
        <w:t>Eslonza</w:t>
      </w:r>
      <w:proofErr w:type="spellEnd"/>
      <w:r w:rsidR="001F64EF" w:rsidRPr="0036307E">
        <w:rPr>
          <w:color w:val="1155CC"/>
          <w:sz w:val="20"/>
          <w:szCs w:val="20"/>
          <w:u w:val="single"/>
          <w:lang w:val="es-ES"/>
        </w:rPr>
        <w:t xml:space="preserve">, </w:t>
      </w:r>
      <w:proofErr w:type="spellStart"/>
      <w:r w:rsidR="001F64EF" w:rsidRPr="0036307E">
        <w:rPr>
          <w:color w:val="1155CC"/>
          <w:sz w:val="20"/>
          <w:szCs w:val="20"/>
          <w:u w:val="single"/>
          <w:lang w:val="es-ES"/>
        </w:rPr>
        <w:t>Gradefe</w:t>
      </w:r>
      <w:r w:rsidR="001F49FB" w:rsidRPr="0036307E">
        <w:rPr>
          <w:color w:val="1155CC"/>
          <w:sz w:val="20"/>
          <w:szCs w:val="20"/>
          <w:u w:val="single"/>
          <w:lang w:val="es-ES"/>
        </w:rPr>
        <w:t>s</w:t>
      </w:r>
      <w:proofErr w:type="spellEnd"/>
      <w:r w:rsidR="001F49FB" w:rsidRPr="0036307E">
        <w:rPr>
          <w:color w:val="1155CC"/>
          <w:sz w:val="20"/>
          <w:szCs w:val="20"/>
          <w:u w:val="single"/>
          <w:lang w:val="es-ES"/>
        </w:rPr>
        <w:t xml:space="preserve"> (León)</w:t>
      </w:r>
      <w:r>
        <w:rPr>
          <w:color w:val="1155CC"/>
          <w:sz w:val="20"/>
          <w:szCs w:val="20"/>
          <w:u w:val="single"/>
        </w:rPr>
        <w:fldChar w:fldCharType="end"/>
      </w:r>
    </w:p>
    <w:p w14:paraId="19730238" w14:textId="07F01935" w:rsidR="001F64EF" w:rsidRPr="0036307E" w:rsidRDefault="001F49FB" w:rsidP="001F64EF">
      <w:pPr>
        <w:pBdr>
          <w:top w:val="nil"/>
          <w:left w:val="nil"/>
          <w:bottom w:val="nil"/>
          <w:right w:val="nil"/>
          <w:between w:val="nil"/>
        </w:pBdr>
        <w:jc w:val="both"/>
        <w:rPr>
          <w:sz w:val="20"/>
          <w:szCs w:val="20"/>
          <w:lang w:val="es-ES"/>
        </w:rPr>
      </w:pPr>
      <w:r w:rsidRPr="0036307E">
        <w:rPr>
          <w:sz w:val="20"/>
          <w:szCs w:val="20"/>
          <w:lang w:val="es-ES"/>
        </w:rPr>
        <w:t>Las ruinas de este monasterio del siglo XVI han sufrido una intervención que incluyó investigación arqueológica, consolidación y rehabilitación para las visitas turísticas. Su sostenibilidad técnica, económica y social es encomiable.</w:t>
      </w:r>
      <w:r w:rsidR="001F64EF" w:rsidRPr="0036307E">
        <w:rPr>
          <w:sz w:val="20"/>
          <w:szCs w:val="20"/>
          <w:lang w:val="es-ES"/>
        </w:rPr>
        <w:t xml:space="preserve"> </w:t>
      </w:r>
    </w:p>
    <w:bookmarkEnd w:id="2"/>
    <w:p w14:paraId="048217A4" w14:textId="77777777" w:rsidR="001C1D27" w:rsidRPr="0036307E" w:rsidRDefault="001C1D27">
      <w:pPr>
        <w:pBdr>
          <w:between w:val="nil"/>
        </w:pBdr>
        <w:jc w:val="both"/>
        <w:rPr>
          <w:sz w:val="20"/>
          <w:szCs w:val="20"/>
          <w:lang w:val="es-ES"/>
        </w:rPr>
      </w:pPr>
    </w:p>
    <w:p w14:paraId="493DC497" w14:textId="45255A95" w:rsidR="002217FF" w:rsidRPr="0036307E" w:rsidRDefault="001F49FB">
      <w:pPr>
        <w:jc w:val="both"/>
        <w:rPr>
          <w:sz w:val="20"/>
          <w:szCs w:val="20"/>
          <w:lang w:val="es-ES"/>
        </w:rPr>
      </w:pPr>
      <w:r w:rsidRPr="0036307E">
        <w:rPr>
          <w:sz w:val="20"/>
          <w:szCs w:val="20"/>
          <w:lang w:val="es-ES"/>
        </w:rPr>
        <w:t xml:space="preserve">Los 30 ganadores fueron seleccionados por </w:t>
      </w:r>
      <w:r w:rsidR="007917A8" w:rsidRPr="0036307E">
        <w:rPr>
          <w:sz w:val="20"/>
          <w:szCs w:val="20"/>
          <w:lang w:val="es-ES"/>
        </w:rPr>
        <w:t>un</w:t>
      </w:r>
      <w:r w:rsidR="00C01839" w:rsidRPr="0036307E">
        <w:rPr>
          <w:sz w:val="20"/>
          <w:szCs w:val="20"/>
          <w:lang w:val="es-ES"/>
        </w:rPr>
        <w:t xml:space="preserve"> </w:t>
      </w:r>
      <w:hyperlink r:id="rId14">
        <w:r w:rsidR="00C01839" w:rsidRPr="0036307E">
          <w:rPr>
            <w:color w:val="1155CC"/>
            <w:sz w:val="20"/>
            <w:szCs w:val="20"/>
            <w:u w:val="single"/>
            <w:lang w:val="es-ES"/>
          </w:rPr>
          <w:t>Jur</w:t>
        </w:r>
        <w:r w:rsidRPr="0036307E">
          <w:rPr>
            <w:color w:val="1155CC"/>
            <w:sz w:val="20"/>
            <w:szCs w:val="20"/>
            <w:u w:val="single"/>
            <w:lang w:val="es-ES"/>
          </w:rPr>
          <w:t>ado</w:t>
        </w:r>
      </w:hyperlink>
      <w:r w:rsidR="00C01839" w:rsidRPr="0036307E">
        <w:rPr>
          <w:sz w:val="20"/>
          <w:szCs w:val="20"/>
          <w:lang w:val="es-ES"/>
        </w:rPr>
        <w:t xml:space="preserve"> </w:t>
      </w:r>
      <w:r w:rsidRPr="0036307E">
        <w:rPr>
          <w:sz w:val="20"/>
          <w:szCs w:val="20"/>
          <w:lang w:val="es-ES"/>
        </w:rPr>
        <w:t xml:space="preserve">integrado por expertos en patrimonio de toda Europa, tras la evaluación </w:t>
      </w:r>
      <w:r w:rsidR="007917A8" w:rsidRPr="0036307E">
        <w:rPr>
          <w:sz w:val="20"/>
          <w:szCs w:val="20"/>
          <w:lang w:val="es-ES"/>
        </w:rPr>
        <w:t>de</w:t>
      </w:r>
      <w:r w:rsidRPr="0036307E">
        <w:rPr>
          <w:sz w:val="20"/>
          <w:szCs w:val="20"/>
          <w:lang w:val="es-ES"/>
        </w:rPr>
        <w:t xml:space="preserve"> los</w:t>
      </w:r>
      <w:r w:rsidR="00C01839" w:rsidRPr="0036307E">
        <w:rPr>
          <w:sz w:val="20"/>
          <w:szCs w:val="20"/>
          <w:lang w:val="es-ES"/>
        </w:rPr>
        <w:t xml:space="preserve"> </w:t>
      </w:r>
      <w:hyperlink r:id="rId15">
        <w:r w:rsidRPr="0036307E">
          <w:rPr>
            <w:color w:val="1155CC"/>
            <w:sz w:val="20"/>
            <w:szCs w:val="20"/>
            <w:u w:val="single"/>
            <w:lang w:val="es-ES"/>
          </w:rPr>
          <w:t>Comités de Selección</w:t>
        </w:r>
      </w:hyperlink>
      <w:r w:rsidR="00C01839" w:rsidRPr="0036307E">
        <w:rPr>
          <w:sz w:val="20"/>
          <w:szCs w:val="20"/>
          <w:lang w:val="es-ES"/>
        </w:rPr>
        <w:t xml:space="preserve"> </w:t>
      </w:r>
      <w:r w:rsidRPr="0036307E">
        <w:rPr>
          <w:sz w:val="20"/>
          <w:szCs w:val="20"/>
          <w:lang w:val="es-ES"/>
        </w:rPr>
        <w:t>responsables</w:t>
      </w:r>
      <w:r w:rsidR="007917A8" w:rsidRPr="0036307E">
        <w:rPr>
          <w:sz w:val="20"/>
          <w:szCs w:val="20"/>
          <w:lang w:val="es-ES"/>
        </w:rPr>
        <w:t xml:space="preserve"> de examinar los proyectos presentados por organizaciones </w:t>
      </w:r>
      <w:r w:rsidR="002344D7" w:rsidRPr="0036307E">
        <w:rPr>
          <w:sz w:val="20"/>
          <w:szCs w:val="20"/>
          <w:lang w:val="es-ES"/>
        </w:rPr>
        <w:t>y particulares</w:t>
      </w:r>
      <w:r w:rsidR="007917A8" w:rsidRPr="0036307E">
        <w:rPr>
          <w:sz w:val="20"/>
          <w:szCs w:val="20"/>
          <w:lang w:val="es-ES"/>
        </w:rPr>
        <w:t xml:space="preserve"> de35 países europeos.</w:t>
      </w:r>
      <w:r w:rsidR="00C01839" w:rsidRPr="0036307E">
        <w:rPr>
          <w:sz w:val="20"/>
          <w:szCs w:val="20"/>
          <w:lang w:val="es-ES"/>
        </w:rPr>
        <w:t xml:space="preserve"> </w:t>
      </w:r>
    </w:p>
    <w:p w14:paraId="61ABA1A8" w14:textId="77777777" w:rsidR="002217FF" w:rsidRPr="0036307E" w:rsidRDefault="00C01839">
      <w:pPr>
        <w:jc w:val="both"/>
        <w:rPr>
          <w:sz w:val="20"/>
          <w:szCs w:val="20"/>
          <w:lang w:val="es-ES"/>
        </w:rPr>
      </w:pPr>
      <w:r w:rsidRPr="0036307E">
        <w:rPr>
          <w:sz w:val="20"/>
          <w:szCs w:val="20"/>
          <w:lang w:val="es-ES"/>
        </w:rPr>
        <w:t xml:space="preserve">   </w:t>
      </w:r>
    </w:p>
    <w:p w14:paraId="3F6FA8F4" w14:textId="370FEB30" w:rsidR="00B01AF7" w:rsidRPr="0036307E" w:rsidRDefault="007917A8">
      <w:pPr>
        <w:jc w:val="both"/>
        <w:rPr>
          <w:i/>
          <w:sz w:val="20"/>
          <w:szCs w:val="20"/>
          <w:lang w:val="es-ES"/>
        </w:rPr>
      </w:pPr>
      <w:bookmarkStart w:id="3" w:name="_heading=h.3qlnv6kydd93" w:colFirst="0" w:colLast="0"/>
      <w:bookmarkEnd w:id="3"/>
      <w:r w:rsidRPr="0036307E">
        <w:rPr>
          <w:sz w:val="20"/>
          <w:szCs w:val="20"/>
          <w:lang w:val="es-ES"/>
        </w:rPr>
        <w:t>Tras el anuncio de los premiados en 2023,</w:t>
      </w:r>
      <w:r w:rsidR="00C01839" w:rsidRPr="0036307E">
        <w:rPr>
          <w:sz w:val="20"/>
          <w:szCs w:val="20"/>
          <w:lang w:val="es-ES"/>
        </w:rPr>
        <w:t xml:space="preserve"> </w:t>
      </w:r>
      <w:proofErr w:type="spellStart"/>
      <w:r w:rsidR="00C01839" w:rsidRPr="0036307E">
        <w:rPr>
          <w:b/>
          <w:sz w:val="20"/>
          <w:szCs w:val="20"/>
          <w:lang w:val="es-ES"/>
        </w:rPr>
        <w:t>Margaritis</w:t>
      </w:r>
      <w:proofErr w:type="spellEnd"/>
      <w:r w:rsidR="00C01839" w:rsidRPr="0036307E">
        <w:rPr>
          <w:b/>
          <w:sz w:val="20"/>
          <w:szCs w:val="20"/>
          <w:lang w:val="es-ES"/>
        </w:rPr>
        <w:t xml:space="preserve"> </w:t>
      </w:r>
      <w:proofErr w:type="spellStart"/>
      <w:r w:rsidR="00C01839" w:rsidRPr="0036307E">
        <w:rPr>
          <w:b/>
          <w:sz w:val="20"/>
          <w:szCs w:val="20"/>
          <w:lang w:val="es-ES"/>
        </w:rPr>
        <w:t>Schinas</w:t>
      </w:r>
      <w:proofErr w:type="spellEnd"/>
      <w:r w:rsidR="00C01839" w:rsidRPr="0036307E">
        <w:rPr>
          <w:sz w:val="20"/>
          <w:szCs w:val="20"/>
          <w:lang w:val="es-ES"/>
        </w:rPr>
        <w:t>, Vice</w:t>
      </w:r>
      <w:r w:rsidRPr="0036307E">
        <w:rPr>
          <w:sz w:val="20"/>
          <w:szCs w:val="20"/>
          <w:lang w:val="es-ES"/>
        </w:rPr>
        <w:t>presidenta de Promoción de nuestro Modo de Vida Europeo</w:t>
      </w:r>
      <w:r w:rsidR="002344D7" w:rsidRPr="0036307E">
        <w:rPr>
          <w:sz w:val="20"/>
          <w:szCs w:val="20"/>
          <w:lang w:val="es-ES"/>
        </w:rPr>
        <w:t xml:space="preserve"> de la Comisión Europea</w:t>
      </w:r>
      <w:r w:rsidRPr="0036307E">
        <w:rPr>
          <w:sz w:val="20"/>
          <w:szCs w:val="20"/>
          <w:lang w:val="es-ES"/>
        </w:rPr>
        <w:t>, que actualmente está a cargo de Cultura, declaró:</w:t>
      </w:r>
      <w:r w:rsidR="00C01839" w:rsidRPr="0036307E">
        <w:rPr>
          <w:sz w:val="20"/>
          <w:szCs w:val="20"/>
          <w:lang w:val="es-ES"/>
        </w:rPr>
        <w:t xml:space="preserve"> </w:t>
      </w:r>
      <w:r w:rsidR="0036307E" w:rsidRPr="0036307E">
        <w:rPr>
          <w:i/>
          <w:iCs/>
          <w:sz w:val="20"/>
          <w:szCs w:val="20"/>
          <w:lang w:val="es-ES"/>
        </w:rPr>
        <w:t xml:space="preserve">“Cada galardón otorgado en la convocatoria de este año de los Premios Europeos de </w:t>
      </w:r>
      <w:proofErr w:type="spellStart"/>
      <w:r w:rsidR="0036307E" w:rsidRPr="0036307E">
        <w:rPr>
          <w:i/>
          <w:iCs/>
          <w:sz w:val="20"/>
          <w:szCs w:val="20"/>
          <w:lang w:val="es-ES"/>
        </w:rPr>
        <w:t>Patrimoni</w:t>
      </w:r>
      <w:proofErr w:type="spellEnd"/>
      <w:r w:rsidR="0036307E" w:rsidRPr="0036307E">
        <w:rPr>
          <w:i/>
          <w:iCs/>
          <w:sz w:val="20"/>
          <w:szCs w:val="20"/>
          <w:lang w:val="es-ES"/>
        </w:rPr>
        <w:t xml:space="preserve"> / Premios Europa </w:t>
      </w:r>
      <w:proofErr w:type="spellStart"/>
      <w:r w:rsidR="0036307E" w:rsidRPr="0036307E">
        <w:rPr>
          <w:i/>
          <w:iCs/>
          <w:sz w:val="20"/>
          <w:szCs w:val="20"/>
          <w:lang w:val="es-ES"/>
        </w:rPr>
        <w:t>Nostra</w:t>
      </w:r>
      <w:proofErr w:type="spellEnd"/>
      <w:r w:rsidR="0036307E" w:rsidRPr="0036307E">
        <w:rPr>
          <w:i/>
          <w:iCs/>
          <w:sz w:val="20"/>
          <w:szCs w:val="20"/>
          <w:lang w:val="es-ES"/>
        </w:rPr>
        <w:t xml:space="preserve"> es el resultado de extraordinarias habilidades y un fuerte compromiso, tanto colectivo como individual, que abarca sitios patrimoniales y tradiciones por toda Europa. Ensalzando estos logros, además</w:t>
      </w:r>
      <w:r w:rsidR="006A61B0">
        <w:rPr>
          <w:i/>
          <w:iCs/>
          <w:sz w:val="20"/>
          <w:szCs w:val="20"/>
          <w:lang w:val="es-ES"/>
        </w:rPr>
        <w:t>,</w:t>
      </w:r>
      <w:r w:rsidR="0036307E" w:rsidRPr="0036307E">
        <w:rPr>
          <w:i/>
          <w:iCs/>
          <w:sz w:val="20"/>
          <w:szCs w:val="20"/>
          <w:lang w:val="es-ES"/>
        </w:rPr>
        <w:t xml:space="preserve"> nos reafirmamos en </w:t>
      </w:r>
      <w:r w:rsidR="006A61B0">
        <w:rPr>
          <w:i/>
          <w:iCs/>
          <w:sz w:val="20"/>
          <w:szCs w:val="20"/>
          <w:lang w:val="es-ES"/>
        </w:rPr>
        <w:t>el</w:t>
      </w:r>
      <w:r w:rsidR="0036307E" w:rsidRPr="0036307E">
        <w:rPr>
          <w:i/>
          <w:iCs/>
          <w:sz w:val="20"/>
          <w:szCs w:val="20"/>
          <w:lang w:val="es-ES"/>
        </w:rPr>
        <w:t xml:space="preserve"> compromiso de proteger nuestro legado cultural, pues es vital para nuestro sentimiento de unión como ciudadanos y comunidades de Europa”</w:t>
      </w:r>
    </w:p>
    <w:p w14:paraId="68873E96" w14:textId="77777777" w:rsidR="00B01AF7" w:rsidRPr="0036307E" w:rsidRDefault="00B01AF7">
      <w:pPr>
        <w:jc w:val="both"/>
        <w:rPr>
          <w:i/>
          <w:sz w:val="20"/>
          <w:szCs w:val="20"/>
          <w:lang w:val="es-ES"/>
        </w:rPr>
      </w:pPr>
    </w:p>
    <w:p w14:paraId="75DA31CB" w14:textId="540C1B0D" w:rsidR="002217FF" w:rsidRPr="0036307E" w:rsidRDefault="00C01839">
      <w:pPr>
        <w:jc w:val="both"/>
        <w:rPr>
          <w:sz w:val="20"/>
          <w:szCs w:val="20"/>
          <w:lang w:val="es-ES"/>
        </w:rPr>
      </w:pPr>
      <w:bookmarkStart w:id="4" w:name="_heading=h.tr3z1vaxb3e7" w:colFirst="0" w:colLast="0"/>
      <w:bookmarkEnd w:id="4"/>
      <w:r w:rsidRPr="0036307E">
        <w:rPr>
          <w:b/>
          <w:sz w:val="20"/>
          <w:szCs w:val="20"/>
          <w:lang w:val="es-ES"/>
        </w:rPr>
        <w:t xml:space="preserve">Cecilia </w:t>
      </w:r>
      <w:proofErr w:type="spellStart"/>
      <w:r w:rsidRPr="0036307E">
        <w:rPr>
          <w:b/>
          <w:sz w:val="20"/>
          <w:szCs w:val="20"/>
          <w:lang w:val="es-ES"/>
        </w:rPr>
        <w:t>Bartoli</w:t>
      </w:r>
      <w:proofErr w:type="spellEnd"/>
      <w:r w:rsidRPr="0036307E">
        <w:rPr>
          <w:sz w:val="20"/>
          <w:szCs w:val="20"/>
          <w:lang w:val="es-ES"/>
        </w:rPr>
        <w:t xml:space="preserve">, </w:t>
      </w:r>
      <w:r w:rsidR="007917A8" w:rsidRPr="0036307E">
        <w:rPr>
          <w:sz w:val="20"/>
          <w:szCs w:val="20"/>
          <w:lang w:val="es-ES"/>
        </w:rPr>
        <w:t xml:space="preserve">mezzo-soprano mundialmente reconocida y </w:t>
      </w:r>
      <w:proofErr w:type="gramStart"/>
      <w:r w:rsidR="007917A8" w:rsidRPr="0036307E">
        <w:rPr>
          <w:sz w:val="20"/>
          <w:szCs w:val="20"/>
          <w:lang w:val="es-ES"/>
        </w:rPr>
        <w:t>Presidenta</w:t>
      </w:r>
      <w:proofErr w:type="gramEnd"/>
      <w:r w:rsidR="007917A8" w:rsidRPr="0036307E">
        <w:rPr>
          <w:sz w:val="20"/>
          <w:szCs w:val="20"/>
          <w:lang w:val="es-ES"/>
        </w:rPr>
        <w:t xml:space="preserve"> de Europa </w:t>
      </w:r>
      <w:proofErr w:type="spellStart"/>
      <w:r w:rsidR="007917A8" w:rsidRPr="0036307E">
        <w:rPr>
          <w:sz w:val="20"/>
          <w:szCs w:val="20"/>
          <w:lang w:val="es-ES"/>
        </w:rPr>
        <w:t>Nostra</w:t>
      </w:r>
      <w:proofErr w:type="spellEnd"/>
      <w:r w:rsidRPr="0036307E">
        <w:rPr>
          <w:sz w:val="20"/>
          <w:szCs w:val="20"/>
          <w:lang w:val="es-ES"/>
        </w:rPr>
        <w:t xml:space="preserve">, </w:t>
      </w:r>
      <w:r w:rsidR="007917A8" w:rsidRPr="0036307E">
        <w:rPr>
          <w:sz w:val="20"/>
          <w:szCs w:val="20"/>
          <w:lang w:val="es-ES"/>
        </w:rPr>
        <w:t>declaró</w:t>
      </w:r>
      <w:r w:rsidRPr="0036307E">
        <w:rPr>
          <w:sz w:val="20"/>
          <w:szCs w:val="20"/>
          <w:lang w:val="es-ES"/>
        </w:rPr>
        <w:t>: “</w:t>
      </w:r>
      <w:r w:rsidR="007917A8" w:rsidRPr="0036307E">
        <w:rPr>
          <w:i/>
          <w:iCs/>
          <w:sz w:val="20"/>
          <w:szCs w:val="20"/>
          <w:lang w:val="es-ES"/>
        </w:rPr>
        <w:t xml:space="preserve">Felicito calurosamente a los ganadores de este año de los </w:t>
      </w:r>
      <w:r w:rsidR="002344D7" w:rsidRPr="0036307E">
        <w:rPr>
          <w:i/>
          <w:iCs/>
          <w:sz w:val="20"/>
          <w:szCs w:val="20"/>
          <w:lang w:val="es-ES"/>
        </w:rPr>
        <w:t>P</w:t>
      </w:r>
      <w:r w:rsidR="007917A8" w:rsidRPr="0036307E">
        <w:rPr>
          <w:i/>
          <w:iCs/>
          <w:sz w:val="20"/>
          <w:szCs w:val="20"/>
          <w:lang w:val="es-ES"/>
        </w:rPr>
        <w:t xml:space="preserve">remios Europeos de Patrimonio / Premios Europa </w:t>
      </w:r>
      <w:proofErr w:type="spellStart"/>
      <w:r w:rsidR="007917A8" w:rsidRPr="0036307E">
        <w:rPr>
          <w:i/>
          <w:iCs/>
          <w:sz w:val="20"/>
          <w:szCs w:val="20"/>
          <w:lang w:val="es-ES"/>
        </w:rPr>
        <w:t>Nostra</w:t>
      </w:r>
      <w:proofErr w:type="spellEnd"/>
      <w:r w:rsidR="007917A8" w:rsidRPr="0036307E">
        <w:rPr>
          <w:i/>
          <w:iCs/>
          <w:sz w:val="20"/>
          <w:szCs w:val="20"/>
          <w:lang w:val="es-ES"/>
        </w:rPr>
        <w:t xml:space="preserve"> por su merecido reconocimiento. Son inspiradores ejemplos que realmente contribuyen a constru</w:t>
      </w:r>
      <w:r w:rsidR="006A02B8" w:rsidRPr="0036307E">
        <w:rPr>
          <w:i/>
          <w:iCs/>
          <w:sz w:val="20"/>
          <w:szCs w:val="20"/>
          <w:lang w:val="es-ES"/>
        </w:rPr>
        <w:t>i</w:t>
      </w:r>
      <w:r w:rsidR="007917A8" w:rsidRPr="0036307E">
        <w:rPr>
          <w:i/>
          <w:iCs/>
          <w:sz w:val="20"/>
          <w:szCs w:val="20"/>
          <w:lang w:val="es-ES"/>
        </w:rPr>
        <w:t>r una Europa más bella, sostenible e integradora</w:t>
      </w:r>
      <w:r w:rsidR="006A02B8" w:rsidRPr="0036307E">
        <w:rPr>
          <w:i/>
          <w:iCs/>
          <w:sz w:val="20"/>
          <w:szCs w:val="20"/>
          <w:lang w:val="es-ES"/>
        </w:rPr>
        <w:t xml:space="preserve">. Sus historias de éxito demuestran </w:t>
      </w:r>
      <w:r w:rsidR="002344D7" w:rsidRPr="0036307E">
        <w:rPr>
          <w:i/>
          <w:iCs/>
          <w:sz w:val="20"/>
          <w:szCs w:val="20"/>
          <w:lang w:val="es-ES"/>
        </w:rPr>
        <w:t>có</w:t>
      </w:r>
      <w:r w:rsidR="006A02B8" w:rsidRPr="0036307E">
        <w:rPr>
          <w:i/>
          <w:iCs/>
          <w:sz w:val="20"/>
          <w:szCs w:val="20"/>
          <w:lang w:val="es-ES"/>
        </w:rPr>
        <w:t>mo se puede</w:t>
      </w:r>
      <w:r w:rsidR="002344D7" w:rsidRPr="0036307E">
        <w:rPr>
          <w:i/>
          <w:iCs/>
          <w:sz w:val="20"/>
          <w:szCs w:val="20"/>
          <w:lang w:val="es-ES"/>
        </w:rPr>
        <w:t>n</w:t>
      </w:r>
      <w:r w:rsidR="006A02B8" w:rsidRPr="0036307E">
        <w:rPr>
          <w:i/>
          <w:iCs/>
          <w:sz w:val="20"/>
          <w:szCs w:val="20"/>
          <w:lang w:val="es-ES"/>
        </w:rPr>
        <w:t xml:space="preserve"> superar la</w:t>
      </w:r>
      <w:r w:rsidR="002344D7" w:rsidRPr="0036307E">
        <w:rPr>
          <w:i/>
          <w:iCs/>
          <w:sz w:val="20"/>
          <w:szCs w:val="20"/>
          <w:lang w:val="es-ES"/>
        </w:rPr>
        <w:t>s dificultades</w:t>
      </w:r>
      <w:r w:rsidR="006A02B8" w:rsidRPr="0036307E">
        <w:rPr>
          <w:i/>
          <w:iCs/>
          <w:sz w:val="20"/>
          <w:szCs w:val="20"/>
          <w:lang w:val="es-ES"/>
        </w:rPr>
        <w:t xml:space="preserve"> mediante la puesta en común de experiencia, dedicación, creatividad e innovación. Espero </w:t>
      </w:r>
      <w:proofErr w:type="gramStart"/>
      <w:r w:rsidR="006A02B8" w:rsidRPr="0036307E">
        <w:rPr>
          <w:i/>
          <w:iCs/>
          <w:sz w:val="20"/>
          <w:szCs w:val="20"/>
          <w:lang w:val="es-ES"/>
        </w:rPr>
        <w:t>conocerl</w:t>
      </w:r>
      <w:r w:rsidR="002344D7" w:rsidRPr="0036307E">
        <w:rPr>
          <w:i/>
          <w:iCs/>
          <w:sz w:val="20"/>
          <w:szCs w:val="20"/>
          <w:lang w:val="es-ES"/>
        </w:rPr>
        <w:t>e</w:t>
      </w:r>
      <w:r w:rsidR="006A02B8" w:rsidRPr="0036307E">
        <w:rPr>
          <w:i/>
          <w:iCs/>
          <w:sz w:val="20"/>
          <w:szCs w:val="20"/>
          <w:lang w:val="es-ES"/>
        </w:rPr>
        <w:t>s</w:t>
      </w:r>
      <w:proofErr w:type="gramEnd"/>
      <w:r w:rsidR="006A02B8" w:rsidRPr="0036307E">
        <w:rPr>
          <w:i/>
          <w:iCs/>
          <w:sz w:val="20"/>
          <w:szCs w:val="20"/>
          <w:lang w:val="es-ES"/>
        </w:rPr>
        <w:t xml:space="preserve"> en persona y rendir homenaje a todos los ganadores en la Ceremonia de los Premios Europeos de Patrimonio en nuestra querida Ciudad Patrimonio de la Humanidad de Venecia</w:t>
      </w:r>
      <w:r w:rsidRPr="0036307E">
        <w:rPr>
          <w:sz w:val="20"/>
          <w:szCs w:val="20"/>
          <w:lang w:val="es-ES"/>
        </w:rPr>
        <w:t>”.</w:t>
      </w:r>
    </w:p>
    <w:p w14:paraId="4EB529D0" w14:textId="77777777" w:rsidR="002217FF" w:rsidRPr="0036307E" w:rsidRDefault="002217FF">
      <w:pPr>
        <w:jc w:val="both"/>
        <w:rPr>
          <w:i/>
          <w:sz w:val="20"/>
          <w:szCs w:val="20"/>
          <w:lang w:val="es-ES"/>
        </w:rPr>
      </w:pPr>
    </w:p>
    <w:p w14:paraId="1711EE27" w14:textId="379D86D7" w:rsidR="002217FF" w:rsidRPr="0036307E" w:rsidRDefault="006A02B8">
      <w:pPr>
        <w:jc w:val="both"/>
        <w:rPr>
          <w:sz w:val="20"/>
          <w:szCs w:val="20"/>
          <w:lang w:val="es-ES"/>
        </w:rPr>
      </w:pPr>
      <w:bookmarkStart w:id="5" w:name="_heading=h.f8x7e9tvd2pa" w:colFirst="0" w:colLast="0"/>
      <w:bookmarkEnd w:id="5"/>
      <w:r w:rsidRPr="0036307E">
        <w:rPr>
          <w:sz w:val="20"/>
          <w:szCs w:val="20"/>
          <w:lang w:val="es-ES"/>
        </w:rPr>
        <w:t>Los ganadores serán homenajeados en la</w:t>
      </w:r>
      <w:r w:rsidR="00C01839" w:rsidRPr="0036307E">
        <w:rPr>
          <w:sz w:val="20"/>
          <w:szCs w:val="20"/>
          <w:lang w:val="es-ES"/>
        </w:rPr>
        <w:t xml:space="preserve"> </w:t>
      </w:r>
      <w:r w:rsidRPr="0036307E">
        <w:rPr>
          <w:b/>
          <w:sz w:val="20"/>
          <w:szCs w:val="20"/>
          <w:lang w:val="es-ES"/>
        </w:rPr>
        <w:t>Ceremonia de los Premios Europeos de Patrimonio el 28 de septiembre en el</w:t>
      </w:r>
      <w:r w:rsidR="00C01839" w:rsidRPr="0036307E">
        <w:rPr>
          <w:sz w:val="20"/>
          <w:szCs w:val="20"/>
          <w:lang w:val="es-ES"/>
        </w:rPr>
        <w:t xml:space="preserve"> </w:t>
      </w:r>
      <w:hyperlink r:id="rId16">
        <w:r w:rsidR="00C01839" w:rsidRPr="0036307E">
          <w:rPr>
            <w:i/>
            <w:color w:val="1155CC"/>
            <w:sz w:val="20"/>
            <w:szCs w:val="20"/>
            <w:u w:val="single"/>
            <w:lang w:val="es-ES"/>
          </w:rPr>
          <w:t>Palazzo del Cinema</w:t>
        </w:r>
      </w:hyperlink>
      <w:r w:rsidRPr="0036307E">
        <w:rPr>
          <w:i/>
          <w:color w:val="1155CC"/>
          <w:sz w:val="20"/>
          <w:szCs w:val="20"/>
          <w:u w:val="single"/>
          <w:lang w:val="es-ES"/>
        </w:rPr>
        <w:t xml:space="preserve"> </w:t>
      </w:r>
      <w:r w:rsidRPr="0036307E">
        <w:rPr>
          <w:sz w:val="20"/>
          <w:szCs w:val="20"/>
          <w:lang w:val="es-ES"/>
        </w:rPr>
        <w:t>e</w:t>
      </w:r>
      <w:r w:rsidR="00C01839" w:rsidRPr="0036307E">
        <w:rPr>
          <w:sz w:val="20"/>
          <w:szCs w:val="20"/>
          <w:lang w:val="es-ES"/>
        </w:rPr>
        <w:t xml:space="preserve">n </w:t>
      </w:r>
      <w:r w:rsidR="00C01839" w:rsidRPr="0036307E">
        <w:rPr>
          <w:b/>
          <w:sz w:val="20"/>
          <w:szCs w:val="20"/>
          <w:lang w:val="es-ES"/>
        </w:rPr>
        <w:t>V</w:t>
      </w:r>
      <w:r w:rsidRPr="0036307E">
        <w:rPr>
          <w:b/>
          <w:sz w:val="20"/>
          <w:szCs w:val="20"/>
          <w:lang w:val="es-ES"/>
        </w:rPr>
        <w:t>enecia</w:t>
      </w:r>
      <w:r w:rsidR="00C01839" w:rsidRPr="0036307E">
        <w:rPr>
          <w:sz w:val="20"/>
          <w:szCs w:val="20"/>
          <w:lang w:val="es-ES"/>
        </w:rPr>
        <w:t xml:space="preserve">. </w:t>
      </w:r>
      <w:r w:rsidRPr="0036307E">
        <w:rPr>
          <w:sz w:val="20"/>
          <w:szCs w:val="20"/>
          <w:lang w:val="es-ES"/>
        </w:rPr>
        <w:t>Este prestigioso e</w:t>
      </w:r>
      <w:r w:rsidR="00DD5E2F" w:rsidRPr="0036307E">
        <w:rPr>
          <w:sz w:val="20"/>
          <w:szCs w:val="20"/>
          <w:lang w:val="es-ES"/>
        </w:rPr>
        <w:t xml:space="preserve">vento tendrá el honor de contar con la participación de </w:t>
      </w:r>
      <w:r w:rsidR="00C01839" w:rsidRPr="0036307E">
        <w:rPr>
          <w:b/>
          <w:sz w:val="20"/>
          <w:szCs w:val="20"/>
          <w:lang w:val="es-ES"/>
        </w:rPr>
        <w:t xml:space="preserve">Cecilia </w:t>
      </w:r>
      <w:proofErr w:type="spellStart"/>
      <w:r w:rsidR="00C01839" w:rsidRPr="0036307E">
        <w:rPr>
          <w:b/>
          <w:sz w:val="20"/>
          <w:szCs w:val="20"/>
          <w:lang w:val="es-ES"/>
        </w:rPr>
        <w:t>Bartoli</w:t>
      </w:r>
      <w:proofErr w:type="spellEnd"/>
      <w:r w:rsidR="00C01839" w:rsidRPr="0036307E">
        <w:rPr>
          <w:sz w:val="20"/>
          <w:szCs w:val="20"/>
          <w:lang w:val="es-ES"/>
        </w:rPr>
        <w:t xml:space="preserve">, </w:t>
      </w:r>
      <w:proofErr w:type="gramStart"/>
      <w:r w:rsidR="00C01839" w:rsidRPr="0036307E">
        <w:rPr>
          <w:sz w:val="20"/>
          <w:szCs w:val="20"/>
          <w:lang w:val="es-ES"/>
        </w:rPr>
        <w:t>President</w:t>
      </w:r>
      <w:r w:rsidR="00DD5E2F" w:rsidRPr="0036307E">
        <w:rPr>
          <w:sz w:val="20"/>
          <w:szCs w:val="20"/>
          <w:lang w:val="es-ES"/>
        </w:rPr>
        <w:t>a</w:t>
      </w:r>
      <w:proofErr w:type="gramEnd"/>
      <w:r w:rsidR="00DD5E2F" w:rsidRPr="0036307E">
        <w:rPr>
          <w:sz w:val="20"/>
          <w:szCs w:val="20"/>
          <w:lang w:val="es-ES"/>
        </w:rPr>
        <w:t xml:space="preserve"> de</w:t>
      </w:r>
      <w:r w:rsidR="00C01839" w:rsidRPr="0036307E">
        <w:rPr>
          <w:sz w:val="20"/>
          <w:szCs w:val="20"/>
          <w:lang w:val="es-ES"/>
        </w:rPr>
        <w:t xml:space="preserve"> Europa </w:t>
      </w:r>
      <w:proofErr w:type="spellStart"/>
      <w:r w:rsidR="00C01839" w:rsidRPr="0036307E">
        <w:rPr>
          <w:sz w:val="20"/>
          <w:szCs w:val="20"/>
          <w:lang w:val="es-ES"/>
        </w:rPr>
        <w:t>Nostra</w:t>
      </w:r>
      <w:proofErr w:type="spellEnd"/>
      <w:r w:rsidR="00C01839" w:rsidRPr="0036307E">
        <w:rPr>
          <w:sz w:val="20"/>
          <w:szCs w:val="20"/>
          <w:lang w:val="es-ES"/>
        </w:rPr>
        <w:t>.</w:t>
      </w:r>
      <w:r w:rsidR="00DD5E2F" w:rsidRPr="0036307E">
        <w:rPr>
          <w:sz w:val="20"/>
          <w:szCs w:val="20"/>
          <w:lang w:val="es-ES"/>
        </w:rPr>
        <w:t xml:space="preserve"> También se espera contar con la asistencia a est</w:t>
      </w:r>
      <w:r w:rsidR="002344D7" w:rsidRPr="0036307E">
        <w:rPr>
          <w:sz w:val="20"/>
          <w:szCs w:val="20"/>
          <w:lang w:val="es-ES"/>
        </w:rPr>
        <w:t>e</w:t>
      </w:r>
      <w:r w:rsidR="00DD5E2F" w:rsidRPr="0036307E">
        <w:rPr>
          <w:sz w:val="20"/>
          <w:szCs w:val="20"/>
          <w:lang w:val="es-ES"/>
        </w:rPr>
        <w:t xml:space="preserve"> importante acto de</w:t>
      </w:r>
      <w:r w:rsidR="00C01839" w:rsidRPr="0036307E">
        <w:rPr>
          <w:sz w:val="20"/>
          <w:szCs w:val="20"/>
          <w:lang w:val="es-ES"/>
        </w:rPr>
        <w:t xml:space="preserve"> </w:t>
      </w:r>
      <w:proofErr w:type="spellStart"/>
      <w:r w:rsidR="00C01839" w:rsidRPr="0036307E">
        <w:rPr>
          <w:b/>
          <w:sz w:val="20"/>
          <w:szCs w:val="20"/>
          <w:lang w:val="es-ES"/>
        </w:rPr>
        <w:t>Margaritis</w:t>
      </w:r>
      <w:proofErr w:type="spellEnd"/>
      <w:r w:rsidR="00C01839" w:rsidRPr="0036307E">
        <w:rPr>
          <w:b/>
          <w:sz w:val="20"/>
          <w:szCs w:val="20"/>
          <w:lang w:val="es-ES"/>
        </w:rPr>
        <w:t xml:space="preserve"> </w:t>
      </w:r>
      <w:proofErr w:type="spellStart"/>
      <w:r w:rsidR="00C01839" w:rsidRPr="0036307E">
        <w:rPr>
          <w:b/>
          <w:sz w:val="20"/>
          <w:szCs w:val="20"/>
          <w:lang w:val="es-ES"/>
        </w:rPr>
        <w:t>Schinas</w:t>
      </w:r>
      <w:proofErr w:type="spellEnd"/>
      <w:r w:rsidR="00C01839" w:rsidRPr="0036307E">
        <w:rPr>
          <w:sz w:val="20"/>
          <w:szCs w:val="20"/>
          <w:lang w:val="es-ES"/>
        </w:rPr>
        <w:t xml:space="preserve">, </w:t>
      </w:r>
      <w:proofErr w:type="gramStart"/>
      <w:r w:rsidR="00C01839" w:rsidRPr="0036307E">
        <w:rPr>
          <w:sz w:val="20"/>
          <w:szCs w:val="20"/>
          <w:lang w:val="es-ES"/>
        </w:rPr>
        <w:t>Vice</w:t>
      </w:r>
      <w:r w:rsidR="00DD5E2F" w:rsidRPr="0036307E">
        <w:rPr>
          <w:sz w:val="20"/>
          <w:szCs w:val="20"/>
          <w:lang w:val="es-ES"/>
        </w:rPr>
        <w:t>presidenta</w:t>
      </w:r>
      <w:proofErr w:type="gramEnd"/>
      <w:r w:rsidR="00DD5E2F" w:rsidRPr="0036307E">
        <w:rPr>
          <w:sz w:val="20"/>
          <w:szCs w:val="20"/>
          <w:lang w:val="es-ES"/>
        </w:rPr>
        <w:t xml:space="preserve"> de la Comisión Europea.</w:t>
      </w:r>
      <w:r w:rsidR="00C01839" w:rsidRPr="0036307E">
        <w:rPr>
          <w:rFonts w:ascii="Roboto" w:eastAsia="Roboto" w:hAnsi="Roboto" w:cs="Roboto"/>
          <w:color w:val="444746"/>
          <w:sz w:val="21"/>
          <w:szCs w:val="21"/>
          <w:lang w:val="es-ES"/>
        </w:rPr>
        <w:t xml:space="preserve"> </w:t>
      </w:r>
      <w:r w:rsidR="00C01839" w:rsidRPr="0036307E">
        <w:rPr>
          <w:sz w:val="20"/>
          <w:szCs w:val="20"/>
          <w:lang w:val="es-ES"/>
        </w:rPr>
        <w:t>Dur</w:t>
      </w:r>
      <w:r w:rsidR="00DD5E2F" w:rsidRPr="0036307E">
        <w:rPr>
          <w:sz w:val="20"/>
          <w:szCs w:val="20"/>
          <w:lang w:val="es-ES"/>
        </w:rPr>
        <w:t>ante la ceremonia, serán anunciados los ganadores del</w:t>
      </w:r>
      <w:r w:rsidR="00C01839" w:rsidRPr="0036307E">
        <w:rPr>
          <w:sz w:val="20"/>
          <w:szCs w:val="20"/>
          <w:lang w:val="es-ES"/>
        </w:rPr>
        <w:t xml:space="preserve"> </w:t>
      </w:r>
      <w:r w:rsidR="00C01839" w:rsidRPr="0036307E">
        <w:rPr>
          <w:b/>
          <w:sz w:val="20"/>
          <w:szCs w:val="20"/>
          <w:lang w:val="es-ES"/>
        </w:rPr>
        <w:t>Grand Prix</w:t>
      </w:r>
      <w:r w:rsidR="00DD5E2F" w:rsidRPr="0036307E">
        <w:rPr>
          <w:b/>
          <w:sz w:val="20"/>
          <w:szCs w:val="20"/>
          <w:lang w:val="es-ES"/>
        </w:rPr>
        <w:t xml:space="preserve"> </w:t>
      </w:r>
      <w:r w:rsidR="00DD5E2F" w:rsidRPr="0036307E">
        <w:rPr>
          <w:bCs/>
          <w:sz w:val="20"/>
          <w:szCs w:val="20"/>
          <w:lang w:val="es-ES"/>
        </w:rPr>
        <w:t>y el</w:t>
      </w:r>
      <w:r w:rsidR="00C01839" w:rsidRPr="0036307E">
        <w:rPr>
          <w:bCs/>
          <w:sz w:val="20"/>
          <w:szCs w:val="20"/>
          <w:lang w:val="es-ES"/>
        </w:rPr>
        <w:t xml:space="preserve"> </w:t>
      </w:r>
      <w:r w:rsidR="00DD5E2F" w:rsidRPr="0036307E">
        <w:rPr>
          <w:sz w:val="20"/>
          <w:szCs w:val="20"/>
          <w:lang w:val="es-ES"/>
        </w:rPr>
        <w:t xml:space="preserve">ganador del </w:t>
      </w:r>
      <w:r w:rsidR="00DD5E2F" w:rsidRPr="0036307E">
        <w:rPr>
          <w:b/>
          <w:bCs/>
          <w:sz w:val="20"/>
          <w:szCs w:val="20"/>
          <w:lang w:val="es-ES"/>
        </w:rPr>
        <w:t>Premio del Público</w:t>
      </w:r>
      <w:r w:rsidR="00C01839" w:rsidRPr="0036307E">
        <w:rPr>
          <w:sz w:val="20"/>
          <w:szCs w:val="20"/>
          <w:lang w:val="es-ES"/>
        </w:rPr>
        <w:t>,</w:t>
      </w:r>
      <w:r w:rsidR="00DD5E2F" w:rsidRPr="0036307E">
        <w:rPr>
          <w:sz w:val="20"/>
          <w:szCs w:val="20"/>
          <w:lang w:val="es-ES"/>
        </w:rPr>
        <w:t xml:space="preserve"> elegidos entre los ganadores de este año, y que recibirán un premio monetario de 10.000 euros cada uno.</w:t>
      </w:r>
      <w:r w:rsidR="00C01839" w:rsidRPr="0036307E">
        <w:rPr>
          <w:color w:val="1D1D26"/>
          <w:sz w:val="20"/>
          <w:szCs w:val="20"/>
          <w:highlight w:val="white"/>
          <w:lang w:val="es-ES"/>
        </w:rPr>
        <w:t xml:space="preserve"> </w:t>
      </w:r>
      <w:r w:rsidR="00DD5E2F" w:rsidRPr="0036307E">
        <w:rPr>
          <w:color w:val="1D1D26"/>
          <w:sz w:val="20"/>
          <w:szCs w:val="20"/>
          <w:lang w:val="es-ES"/>
        </w:rPr>
        <w:t xml:space="preserve">La ceremonia constituirá un punto culminante de la </w:t>
      </w:r>
      <w:r w:rsidR="00C01839" w:rsidRPr="0036307E">
        <w:rPr>
          <w:b/>
          <w:sz w:val="20"/>
          <w:szCs w:val="20"/>
          <w:lang w:val="es-ES"/>
        </w:rPr>
        <w:t xml:space="preserve"> </w:t>
      </w:r>
      <w:hyperlink r:id="rId17">
        <w:r w:rsidR="00DD5E2F" w:rsidRPr="0036307E">
          <w:rPr>
            <w:color w:val="1155CC"/>
            <w:sz w:val="20"/>
            <w:szCs w:val="20"/>
            <w:u w:val="single"/>
            <w:lang w:val="es-ES"/>
          </w:rPr>
          <w:t>Cumbre Europea de Patrimonio Cultural 2023</w:t>
        </w:r>
      </w:hyperlink>
      <w:r w:rsidR="00C01839" w:rsidRPr="0036307E">
        <w:rPr>
          <w:sz w:val="20"/>
          <w:szCs w:val="20"/>
          <w:lang w:val="es-ES"/>
        </w:rPr>
        <w:t>, organi</w:t>
      </w:r>
      <w:r w:rsidR="00DD5E2F" w:rsidRPr="0036307E">
        <w:rPr>
          <w:sz w:val="20"/>
          <w:szCs w:val="20"/>
          <w:lang w:val="es-ES"/>
        </w:rPr>
        <w:t>zada por</w:t>
      </w:r>
      <w:r w:rsidR="00C01839" w:rsidRPr="0036307E">
        <w:rPr>
          <w:sz w:val="20"/>
          <w:szCs w:val="20"/>
          <w:lang w:val="es-ES"/>
        </w:rPr>
        <w:t xml:space="preserve"> Europa </w:t>
      </w:r>
      <w:proofErr w:type="spellStart"/>
      <w:r w:rsidR="00C01839" w:rsidRPr="0036307E">
        <w:rPr>
          <w:sz w:val="20"/>
          <w:szCs w:val="20"/>
          <w:lang w:val="es-ES"/>
        </w:rPr>
        <w:t>Nostra</w:t>
      </w:r>
      <w:proofErr w:type="spellEnd"/>
      <w:r w:rsidR="00C01839" w:rsidRPr="0036307E">
        <w:rPr>
          <w:sz w:val="20"/>
          <w:szCs w:val="20"/>
          <w:lang w:val="es-ES"/>
        </w:rPr>
        <w:t xml:space="preserve"> </w:t>
      </w:r>
      <w:r w:rsidR="005D7733" w:rsidRPr="0036307E">
        <w:rPr>
          <w:sz w:val="20"/>
          <w:szCs w:val="20"/>
          <w:lang w:val="es-ES"/>
        </w:rPr>
        <w:t>con el apoyo de la Comisión Europea del 27 al 30 de septiembre en la Ciudad Patrimonio de la Humanidad de Venecia.</w:t>
      </w:r>
    </w:p>
    <w:p w14:paraId="25E9FCA0" w14:textId="77777777" w:rsidR="002217FF" w:rsidRPr="0036307E" w:rsidRDefault="002217FF">
      <w:pPr>
        <w:jc w:val="both"/>
        <w:rPr>
          <w:sz w:val="20"/>
          <w:szCs w:val="20"/>
          <w:lang w:val="es-ES"/>
        </w:rPr>
      </w:pPr>
    </w:p>
    <w:p w14:paraId="1C8D5148" w14:textId="14041587" w:rsidR="002217FF" w:rsidRPr="0036307E" w:rsidRDefault="005D7733">
      <w:pPr>
        <w:jc w:val="both"/>
        <w:rPr>
          <w:i/>
          <w:sz w:val="20"/>
          <w:szCs w:val="20"/>
          <w:lang w:val="es-ES"/>
        </w:rPr>
      </w:pPr>
      <w:r w:rsidRPr="0036307E">
        <w:rPr>
          <w:sz w:val="20"/>
          <w:szCs w:val="20"/>
          <w:lang w:val="es-ES"/>
        </w:rPr>
        <w:t xml:space="preserve">Animamos a los partidarios y entusiastas del patrimonio a </w:t>
      </w:r>
      <w:r w:rsidRPr="0036307E">
        <w:rPr>
          <w:b/>
          <w:bCs/>
          <w:sz w:val="20"/>
          <w:szCs w:val="20"/>
          <w:lang w:val="es-ES"/>
        </w:rPr>
        <w:t>descubrir los ganadores</w:t>
      </w:r>
      <w:r w:rsidRPr="0036307E">
        <w:rPr>
          <w:sz w:val="20"/>
          <w:szCs w:val="20"/>
          <w:lang w:val="es-ES"/>
        </w:rPr>
        <w:t xml:space="preserve"> y </w:t>
      </w:r>
      <w:hyperlink r:id="rId18">
        <w:r w:rsidR="00C01839" w:rsidRPr="0036307E">
          <w:rPr>
            <w:b/>
            <w:color w:val="1155CC"/>
            <w:sz w:val="20"/>
            <w:szCs w:val="20"/>
            <w:u w:val="single"/>
            <w:lang w:val="es-ES"/>
          </w:rPr>
          <w:t>vot</w:t>
        </w:r>
        <w:r w:rsidRPr="0036307E">
          <w:rPr>
            <w:b/>
            <w:color w:val="1155CC"/>
            <w:sz w:val="20"/>
            <w:szCs w:val="20"/>
            <w:u w:val="single"/>
            <w:lang w:val="es-ES"/>
          </w:rPr>
          <w:t>ar</w:t>
        </w:r>
        <w:r w:rsidR="00C01839" w:rsidRPr="0036307E">
          <w:rPr>
            <w:b/>
            <w:color w:val="1155CC"/>
            <w:sz w:val="20"/>
            <w:szCs w:val="20"/>
            <w:u w:val="single"/>
            <w:lang w:val="es-ES"/>
          </w:rPr>
          <w:t xml:space="preserve"> online</w:t>
        </w:r>
      </w:hyperlink>
      <w:r w:rsidR="00C01839" w:rsidRPr="0036307E">
        <w:rPr>
          <w:b/>
          <w:sz w:val="20"/>
          <w:szCs w:val="20"/>
          <w:lang w:val="es-ES"/>
        </w:rPr>
        <w:t xml:space="preserve"> </w:t>
      </w:r>
      <w:r w:rsidRPr="0036307E">
        <w:rPr>
          <w:b/>
          <w:sz w:val="20"/>
          <w:szCs w:val="20"/>
          <w:lang w:val="es-ES"/>
        </w:rPr>
        <w:t xml:space="preserve">para decidir </w:t>
      </w:r>
      <w:proofErr w:type="spellStart"/>
      <w:r w:rsidRPr="0036307E">
        <w:rPr>
          <w:b/>
          <w:sz w:val="20"/>
          <w:szCs w:val="20"/>
          <w:lang w:val="es-ES"/>
        </w:rPr>
        <w:t>quien</w:t>
      </w:r>
      <w:proofErr w:type="spellEnd"/>
      <w:r w:rsidRPr="0036307E">
        <w:rPr>
          <w:b/>
          <w:sz w:val="20"/>
          <w:szCs w:val="20"/>
          <w:lang w:val="es-ES"/>
        </w:rPr>
        <w:t xml:space="preserve"> ganará el Premio del Público 2023</w:t>
      </w:r>
      <w:r w:rsidRPr="0036307E">
        <w:rPr>
          <w:sz w:val="20"/>
          <w:szCs w:val="20"/>
          <w:lang w:val="es-ES"/>
        </w:rPr>
        <w:t>,</w:t>
      </w:r>
      <w:r w:rsidRPr="0036307E">
        <w:rPr>
          <w:b/>
          <w:sz w:val="20"/>
          <w:szCs w:val="20"/>
          <w:lang w:val="es-ES"/>
        </w:rPr>
        <w:t xml:space="preserve"> </w:t>
      </w:r>
      <w:r w:rsidRPr="0036307E">
        <w:rPr>
          <w:bCs/>
          <w:sz w:val="20"/>
          <w:szCs w:val="20"/>
          <w:lang w:val="es-ES"/>
        </w:rPr>
        <w:t>que recibirá un premio de 10.000 euros.</w:t>
      </w:r>
      <w:r w:rsidR="00C01839" w:rsidRPr="0036307E">
        <w:rPr>
          <w:i/>
          <w:sz w:val="20"/>
          <w:szCs w:val="20"/>
          <w:lang w:val="es-ES"/>
        </w:rPr>
        <w:t xml:space="preserve"> </w:t>
      </w:r>
    </w:p>
    <w:p w14:paraId="389545A0" w14:textId="77777777" w:rsidR="002344D7" w:rsidRPr="0036307E" w:rsidRDefault="002344D7">
      <w:pPr>
        <w:jc w:val="both"/>
        <w:rPr>
          <w:i/>
          <w:sz w:val="20"/>
          <w:szCs w:val="20"/>
          <w:lang w:val="es-ES"/>
        </w:rPr>
      </w:pPr>
    </w:p>
    <w:p w14:paraId="609A03E5" w14:textId="4549D57D" w:rsidR="002217FF" w:rsidRPr="0036307E" w:rsidRDefault="005D7733">
      <w:pPr>
        <w:pBdr>
          <w:top w:val="nil"/>
          <w:left w:val="nil"/>
          <w:bottom w:val="nil"/>
          <w:right w:val="nil"/>
          <w:between w:val="nil"/>
        </w:pBdr>
        <w:spacing w:line="312" w:lineRule="auto"/>
        <w:rPr>
          <w:color w:val="000000"/>
          <w:sz w:val="26"/>
          <w:szCs w:val="26"/>
          <w:lang w:val="es-ES"/>
        </w:rPr>
      </w:pPr>
      <w:bookmarkStart w:id="6" w:name="_heading=h.tyjcwt" w:colFirst="0" w:colLast="0"/>
      <w:bookmarkEnd w:id="6"/>
      <w:r w:rsidRPr="0036307E">
        <w:rPr>
          <w:b/>
          <w:color w:val="000000"/>
          <w:sz w:val="24"/>
          <w:szCs w:val="24"/>
          <w:lang w:val="es-ES"/>
        </w:rPr>
        <w:t>Desde Noruega a Portugal, desde Francia hasta Ucrania</w:t>
      </w:r>
      <w:r w:rsidR="00C01839" w:rsidRPr="0036307E">
        <w:rPr>
          <w:b/>
          <w:color w:val="000000"/>
          <w:sz w:val="24"/>
          <w:szCs w:val="24"/>
          <w:lang w:val="es-ES"/>
        </w:rPr>
        <w:t>:</w:t>
      </w:r>
      <w:r w:rsidR="008D1CA2">
        <w:rPr>
          <w:b/>
          <w:color w:val="000000"/>
          <w:sz w:val="24"/>
          <w:szCs w:val="24"/>
          <w:lang w:val="es-ES"/>
        </w:rPr>
        <w:t xml:space="preserve"> e</w:t>
      </w:r>
      <w:r w:rsidRPr="0036307E">
        <w:rPr>
          <w:b/>
          <w:color w:val="000000"/>
          <w:sz w:val="24"/>
          <w:szCs w:val="24"/>
          <w:lang w:val="es-ES"/>
        </w:rPr>
        <w:t xml:space="preserve">stos son los ganadores de los Premios Europeos de Patrimonio / Premios Europa </w:t>
      </w:r>
      <w:proofErr w:type="spellStart"/>
      <w:r w:rsidRPr="0036307E">
        <w:rPr>
          <w:b/>
          <w:color w:val="000000"/>
          <w:sz w:val="24"/>
          <w:szCs w:val="24"/>
          <w:lang w:val="es-ES"/>
        </w:rPr>
        <w:t>Nostra</w:t>
      </w:r>
      <w:proofErr w:type="spellEnd"/>
      <w:r w:rsidRPr="0036307E">
        <w:rPr>
          <w:b/>
          <w:color w:val="000000"/>
          <w:sz w:val="24"/>
          <w:szCs w:val="24"/>
          <w:lang w:val="es-ES"/>
        </w:rPr>
        <w:t xml:space="preserve"> 2023</w:t>
      </w:r>
    </w:p>
    <w:p w14:paraId="0F9460E7" w14:textId="77777777" w:rsidR="002217FF" w:rsidRPr="0036307E" w:rsidRDefault="002217FF">
      <w:pPr>
        <w:rPr>
          <w:b/>
          <w:color w:val="000000"/>
          <w:lang w:val="es-ES"/>
        </w:rPr>
      </w:pPr>
      <w:bookmarkStart w:id="7" w:name="_heading=h.17dp8vu" w:colFirst="0" w:colLast="0"/>
      <w:bookmarkEnd w:id="7"/>
    </w:p>
    <w:p w14:paraId="4A56494C" w14:textId="2E24CCDA" w:rsidR="002217FF" w:rsidRPr="0036307E" w:rsidRDefault="00C01839">
      <w:pPr>
        <w:rPr>
          <w:b/>
          <w:highlight w:val="white"/>
          <w:lang w:val="es-ES"/>
        </w:rPr>
      </w:pPr>
      <w:bookmarkStart w:id="8" w:name="_Hlk136520924"/>
      <w:r w:rsidRPr="0036307E">
        <w:rPr>
          <w:b/>
          <w:color w:val="000000"/>
          <w:lang w:val="es-ES"/>
        </w:rPr>
        <w:t>Conserva</w:t>
      </w:r>
      <w:r w:rsidR="005D7733" w:rsidRPr="0036307E">
        <w:rPr>
          <w:b/>
          <w:color w:val="000000"/>
          <w:lang w:val="es-ES"/>
        </w:rPr>
        <w:t>ción y Adaptación a Nuevos Usos</w:t>
      </w:r>
    </w:p>
    <w:bookmarkEnd w:id="8"/>
    <w:p w14:paraId="6B46B81B" w14:textId="77777777" w:rsidR="002217FF" w:rsidRPr="0036307E" w:rsidRDefault="002217FF">
      <w:pPr>
        <w:rPr>
          <w:sz w:val="20"/>
          <w:szCs w:val="20"/>
          <w:lang w:val="es-ES"/>
        </w:rPr>
      </w:pPr>
    </w:p>
    <w:p w14:paraId="1311D94D" w14:textId="20A6C6AE" w:rsidR="002217FF" w:rsidRPr="0036307E" w:rsidRDefault="00AE3696">
      <w:pPr>
        <w:pBdr>
          <w:top w:val="nil"/>
          <w:left w:val="nil"/>
          <w:bottom w:val="nil"/>
          <w:right w:val="nil"/>
          <w:between w:val="nil"/>
        </w:pBdr>
        <w:jc w:val="both"/>
        <w:rPr>
          <w:sz w:val="20"/>
          <w:szCs w:val="20"/>
          <w:lang w:val="es-ES"/>
        </w:rPr>
      </w:pPr>
      <w:hyperlink r:id="rId19">
        <w:r w:rsidR="00FE36EE" w:rsidRPr="0036307E">
          <w:rPr>
            <w:color w:val="1155CC"/>
            <w:sz w:val="20"/>
            <w:szCs w:val="20"/>
            <w:u w:val="single"/>
            <w:lang w:val="es-ES"/>
          </w:rPr>
          <w:t>Fábrica de cerveza con máquina de vapor</w:t>
        </w:r>
        <w:r w:rsidR="00C01839" w:rsidRPr="0036307E">
          <w:rPr>
            <w:color w:val="1155CC"/>
            <w:sz w:val="20"/>
            <w:szCs w:val="20"/>
            <w:u w:val="single"/>
            <w:lang w:val="es-ES"/>
          </w:rPr>
          <w:t xml:space="preserve">, </w:t>
        </w:r>
        <w:proofErr w:type="spellStart"/>
        <w:r w:rsidR="00C01839" w:rsidRPr="0036307E">
          <w:rPr>
            <w:color w:val="1155CC"/>
            <w:sz w:val="20"/>
            <w:szCs w:val="20"/>
            <w:u w:val="single"/>
            <w:lang w:val="es-ES"/>
          </w:rPr>
          <w:t>Lobeč</w:t>
        </w:r>
        <w:proofErr w:type="spellEnd"/>
        <w:r w:rsidR="00C01839" w:rsidRPr="0036307E">
          <w:rPr>
            <w:color w:val="1155CC"/>
            <w:sz w:val="20"/>
            <w:szCs w:val="20"/>
            <w:u w:val="single"/>
            <w:lang w:val="es-ES"/>
          </w:rPr>
          <w:t>, C</w:t>
        </w:r>
        <w:r w:rsidR="00FE36EE" w:rsidRPr="0036307E">
          <w:rPr>
            <w:color w:val="1155CC"/>
            <w:sz w:val="20"/>
            <w:szCs w:val="20"/>
            <w:u w:val="single"/>
            <w:lang w:val="es-ES"/>
          </w:rPr>
          <w:t>HEQUIA</w:t>
        </w:r>
      </w:hyperlink>
    </w:p>
    <w:p w14:paraId="2ECA0B42" w14:textId="4702AB95" w:rsidR="002217FF" w:rsidRPr="0036307E" w:rsidRDefault="00F3295D">
      <w:pPr>
        <w:pBdr>
          <w:top w:val="nil"/>
          <w:left w:val="nil"/>
          <w:bottom w:val="nil"/>
          <w:right w:val="nil"/>
          <w:between w:val="nil"/>
        </w:pBdr>
        <w:jc w:val="both"/>
        <w:rPr>
          <w:sz w:val="20"/>
          <w:szCs w:val="20"/>
          <w:lang w:val="es-ES"/>
        </w:rPr>
      </w:pPr>
      <w:r w:rsidRPr="0036307E">
        <w:rPr>
          <w:sz w:val="20"/>
          <w:szCs w:val="20"/>
          <w:lang w:val="es-ES"/>
        </w:rPr>
        <w:t xml:space="preserve">Durante más de 15 años, los arquitectos Jana y Pavel </w:t>
      </w:r>
      <w:proofErr w:type="spellStart"/>
      <w:r w:rsidRPr="0036307E">
        <w:rPr>
          <w:sz w:val="20"/>
          <w:szCs w:val="20"/>
          <w:lang w:val="es-ES"/>
        </w:rPr>
        <w:t>Prouza</w:t>
      </w:r>
      <w:proofErr w:type="spellEnd"/>
      <w:r w:rsidRPr="0036307E">
        <w:rPr>
          <w:sz w:val="20"/>
          <w:szCs w:val="20"/>
          <w:lang w:val="es-ES"/>
        </w:rPr>
        <w:t xml:space="preserve"> han trabajado para revivir esta fábrica de cerveza que tiene una rica historia que se remonta a 1586. Fue reabierta con una mezcla de actividades culturales y empresariales para garantizar su sostenibilidad.</w:t>
      </w:r>
    </w:p>
    <w:p w14:paraId="181EA3DE" w14:textId="77777777" w:rsidR="002217FF" w:rsidRPr="0036307E" w:rsidRDefault="00C01839">
      <w:pPr>
        <w:pBdr>
          <w:top w:val="nil"/>
          <w:left w:val="nil"/>
          <w:bottom w:val="nil"/>
          <w:right w:val="nil"/>
          <w:between w:val="nil"/>
        </w:pBdr>
        <w:jc w:val="both"/>
        <w:rPr>
          <w:sz w:val="20"/>
          <w:szCs w:val="20"/>
          <w:lang w:val="es-ES"/>
        </w:rPr>
      </w:pPr>
      <w:r w:rsidRPr="0036307E">
        <w:rPr>
          <w:sz w:val="20"/>
          <w:szCs w:val="20"/>
          <w:lang w:val="es-ES"/>
        </w:rPr>
        <w:t xml:space="preserve"> </w:t>
      </w:r>
    </w:p>
    <w:p w14:paraId="6A813AA9" w14:textId="0E0B6310" w:rsidR="002217FF" w:rsidRPr="0036307E" w:rsidRDefault="00AE3696">
      <w:pPr>
        <w:pBdr>
          <w:top w:val="nil"/>
          <w:left w:val="nil"/>
          <w:bottom w:val="nil"/>
          <w:right w:val="nil"/>
          <w:between w:val="nil"/>
        </w:pBdr>
        <w:jc w:val="both"/>
        <w:rPr>
          <w:sz w:val="20"/>
          <w:szCs w:val="20"/>
          <w:lang w:val="es-ES"/>
        </w:rPr>
      </w:pPr>
      <w:hyperlink r:id="rId20">
        <w:r w:rsidR="00F3295D" w:rsidRPr="0036307E">
          <w:rPr>
            <w:color w:val="1155CC"/>
            <w:sz w:val="20"/>
            <w:szCs w:val="20"/>
            <w:u w:val="single"/>
            <w:lang w:val="es-ES"/>
          </w:rPr>
          <w:t xml:space="preserve">Escuela al Aire Libre </w:t>
        </w:r>
        <w:proofErr w:type="spellStart"/>
        <w:r w:rsidR="00F3295D" w:rsidRPr="0036307E">
          <w:rPr>
            <w:color w:val="1155CC"/>
            <w:sz w:val="20"/>
            <w:szCs w:val="20"/>
            <w:u w:val="single"/>
            <w:lang w:val="es-ES"/>
          </w:rPr>
          <w:t>F</w:t>
        </w:r>
        <w:r w:rsidR="00C01839" w:rsidRPr="0036307E">
          <w:rPr>
            <w:color w:val="1155CC"/>
            <w:sz w:val="20"/>
            <w:szCs w:val="20"/>
            <w:u w:val="single"/>
            <w:lang w:val="es-ES"/>
          </w:rPr>
          <w:t>riluftsskolen</w:t>
        </w:r>
        <w:proofErr w:type="spellEnd"/>
        <w:r w:rsidR="00C01839" w:rsidRPr="0036307E">
          <w:rPr>
            <w:color w:val="1155CC"/>
            <w:sz w:val="20"/>
            <w:szCs w:val="20"/>
            <w:u w:val="single"/>
            <w:lang w:val="es-ES"/>
          </w:rPr>
          <w:t xml:space="preserve"> Copenhag</w:t>
        </w:r>
        <w:r w:rsidR="002344D7" w:rsidRPr="0036307E">
          <w:rPr>
            <w:color w:val="1155CC"/>
            <w:sz w:val="20"/>
            <w:szCs w:val="20"/>
            <w:u w:val="single"/>
            <w:lang w:val="es-ES"/>
          </w:rPr>
          <w:t>ue</w:t>
        </w:r>
        <w:r w:rsidR="00C01839" w:rsidRPr="0036307E">
          <w:rPr>
            <w:color w:val="1155CC"/>
            <w:sz w:val="20"/>
            <w:szCs w:val="20"/>
            <w:u w:val="single"/>
            <w:lang w:val="es-ES"/>
          </w:rPr>
          <w:t>, D</w:t>
        </w:r>
        <w:r w:rsidR="00F3295D" w:rsidRPr="0036307E">
          <w:rPr>
            <w:color w:val="1155CC"/>
            <w:sz w:val="20"/>
            <w:szCs w:val="20"/>
            <w:u w:val="single"/>
            <w:lang w:val="es-ES"/>
          </w:rPr>
          <w:t>INAMARCA</w:t>
        </w:r>
      </w:hyperlink>
    </w:p>
    <w:p w14:paraId="7AB45C61" w14:textId="1570846B" w:rsidR="002217FF" w:rsidRPr="0036307E" w:rsidRDefault="00F3295D">
      <w:pPr>
        <w:pBdr>
          <w:top w:val="nil"/>
          <w:left w:val="nil"/>
          <w:bottom w:val="nil"/>
          <w:right w:val="nil"/>
          <w:between w:val="nil"/>
        </w:pBdr>
        <w:jc w:val="both"/>
        <w:rPr>
          <w:sz w:val="20"/>
          <w:szCs w:val="20"/>
          <w:lang w:val="es-ES"/>
        </w:rPr>
      </w:pPr>
      <w:r w:rsidRPr="0036307E">
        <w:rPr>
          <w:sz w:val="20"/>
          <w:szCs w:val="20"/>
          <w:lang w:val="es-ES"/>
        </w:rPr>
        <w:t>Esta obra maestra del funcionalismo, diseñada por el arquitecto</w:t>
      </w:r>
      <w:r w:rsidR="00C01839" w:rsidRPr="0036307E">
        <w:rPr>
          <w:sz w:val="20"/>
          <w:szCs w:val="20"/>
          <w:lang w:val="es-ES"/>
        </w:rPr>
        <w:t xml:space="preserve"> </w:t>
      </w:r>
      <w:proofErr w:type="spellStart"/>
      <w:r w:rsidR="00C01839" w:rsidRPr="0036307E">
        <w:rPr>
          <w:sz w:val="20"/>
          <w:szCs w:val="20"/>
          <w:lang w:val="es-ES"/>
        </w:rPr>
        <w:t>Kaj</w:t>
      </w:r>
      <w:proofErr w:type="spellEnd"/>
      <w:r w:rsidR="00C01839" w:rsidRPr="0036307E">
        <w:rPr>
          <w:sz w:val="20"/>
          <w:szCs w:val="20"/>
          <w:lang w:val="es-ES"/>
        </w:rPr>
        <w:t xml:space="preserve"> Gottlob </w:t>
      </w:r>
      <w:r w:rsidRPr="0036307E">
        <w:rPr>
          <w:sz w:val="20"/>
          <w:szCs w:val="20"/>
          <w:lang w:val="es-ES"/>
        </w:rPr>
        <w:t>y construida en</w:t>
      </w:r>
      <w:r w:rsidR="00C01839" w:rsidRPr="0036307E">
        <w:rPr>
          <w:sz w:val="20"/>
          <w:szCs w:val="20"/>
          <w:lang w:val="es-ES"/>
        </w:rPr>
        <w:t xml:space="preserve"> 1938, </w:t>
      </w:r>
      <w:r w:rsidRPr="0036307E">
        <w:rPr>
          <w:sz w:val="20"/>
          <w:szCs w:val="20"/>
          <w:lang w:val="es-ES"/>
        </w:rPr>
        <w:t>demuestra la forma en que la arquitectura puede contribuir a la salud y el bienestar. Su restauración sirve de modelo para otras escuelas en Europa.</w:t>
      </w:r>
    </w:p>
    <w:p w14:paraId="7448E028" w14:textId="77777777" w:rsidR="002217FF" w:rsidRPr="0036307E" w:rsidRDefault="002217FF">
      <w:pPr>
        <w:pBdr>
          <w:top w:val="nil"/>
          <w:left w:val="nil"/>
          <w:bottom w:val="nil"/>
          <w:right w:val="nil"/>
          <w:between w:val="nil"/>
        </w:pBdr>
        <w:jc w:val="both"/>
        <w:rPr>
          <w:sz w:val="20"/>
          <w:szCs w:val="20"/>
          <w:lang w:val="es-ES"/>
        </w:rPr>
      </w:pPr>
    </w:p>
    <w:p w14:paraId="475D4EFE" w14:textId="77777777" w:rsidR="00F3295D" w:rsidRDefault="00AE3696">
      <w:pPr>
        <w:pBdr>
          <w:top w:val="nil"/>
          <w:left w:val="nil"/>
          <w:bottom w:val="nil"/>
          <w:right w:val="nil"/>
          <w:between w:val="nil"/>
        </w:pBdr>
        <w:jc w:val="both"/>
        <w:rPr>
          <w:color w:val="1155CC"/>
          <w:sz w:val="20"/>
          <w:szCs w:val="20"/>
          <w:u w:val="single"/>
          <w:lang w:val="fr-FR"/>
        </w:rPr>
      </w:pPr>
      <w:hyperlink r:id="rId21">
        <w:proofErr w:type="spellStart"/>
        <w:r w:rsidR="00C01839" w:rsidRPr="00231F01">
          <w:rPr>
            <w:color w:val="1155CC"/>
            <w:sz w:val="20"/>
            <w:szCs w:val="20"/>
            <w:u w:val="single"/>
            <w:lang w:val="fr-FR"/>
          </w:rPr>
          <w:t>H</w:t>
        </w:r>
        <w:r w:rsidR="00F3295D">
          <w:rPr>
            <w:color w:val="1155CC"/>
            <w:sz w:val="20"/>
            <w:szCs w:val="20"/>
            <w:u w:val="single"/>
            <w:lang w:val="fr-FR"/>
          </w:rPr>
          <w:t>o</w:t>
        </w:r>
        <w:r w:rsidR="00C01839" w:rsidRPr="00231F01">
          <w:rPr>
            <w:color w:val="1155CC"/>
            <w:sz w:val="20"/>
            <w:szCs w:val="20"/>
            <w:u w:val="single"/>
            <w:lang w:val="fr-FR"/>
          </w:rPr>
          <w:t>tel</w:t>
        </w:r>
        <w:proofErr w:type="spellEnd"/>
        <w:r w:rsidR="00C01839" w:rsidRPr="00231F01">
          <w:rPr>
            <w:color w:val="1155CC"/>
            <w:sz w:val="20"/>
            <w:szCs w:val="20"/>
            <w:u w:val="single"/>
            <w:lang w:val="fr-FR"/>
          </w:rPr>
          <w:t xml:space="preserve"> de la Marine, </w:t>
        </w:r>
        <w:proofErr w:type="spellStart"/>
        <w:r w:rsidR="00C01839" w:rsidRPr="00231F01">
          <w:rPr>
            <w:color w:val="1155CC"/>
            <w:sz w:val="20"/>
            <w:szCs w:val="20"/>
            <w:u w:val="single"/>
            <w:lang w:val="fr-FR"/>
          </w:rPr>
          <w:t>Par</w:t>
        </w:r>
        <w:r w:rsidR="00F3295D">
          <w:rPr>
            <w:color w:val="1155CC"/>
            <w:sz w:val="20"/>
            <w:szCs w:val="20"/>
            <w:u w:val="single"/>
            <w:lang w:val="fr-FR"/>
          </w:rPr>
          <w:t>í</w:t>
        </w:r>
        <w:r w:rsidR="00C01839" w:rsidRPr="00231F01">
          <w:rPr>
            <w:color w:val="1155CC"/>
            <w:sz w:val="20"/>
            <w:szCs w:val="20"/>
            <w:u w:val="single"/>
            <w:lang w:val="fr-FR"/>
          </w:rPr>
          <w:t>s</w:t>
        </w:r>
        <w:proofErr w:type="spellEnd"/>
        <w:r w:rsidR="00C01839" w:rsidRPr="00231F01">
          <w:rPr>
            <w:color w:val="1155CC"/>
            <w:sz w:val="20"/>
            <w:szCs w:val="20"/>
            <w:u w:val="single"/>
            <w:lang w:val="fr-FR"/>
          </w:rPr>
          <w:t>, FRANC</w:t>
        </w:r>
        <w:r w:rsidR="00F3295D">
          <w:rPr>
            <w:color w:val="1155CC"/>
            <w:sz w:val="20"/>
            <w:szCs w:val="20"/>
            <w:u w:val="single"/>
            <w:lang w:val="fr-FR"/>
          </w:rPr>
          <w:t>IA</w:t>
        </w:r>
      </w:hyperlink>
    </w:p>
    <w:p w14:paraId="7E861697" w14:textId="16FD048D" w:rsidR="002217FF" w:rsidRPr="0036307E" w:rsidRDefault="00F3295D">
      <w:pPr>
        <w:pBdr>
          <w:top w:val="nil"/>
          <w:left w:val="nil"/>
          <w:bottom w:val="nil"/>
          <w:right w:val="nil"/>
          <w:between w:val="nil"/>
        </w:pBdr>
        <w:jc w:val="both"/>
        <w:rPr>
          <w:sz w:val="20"/>
          <w:szCs w:val="20"/>
          <w:lang w:val="es-ES"/>
        </w:rPr>
      </w:pPr>
      <w:r w:rsidRPr="0036307E">
        <w:rPr>
          <w:sz w:val="20"/>
          <w:szCs w:val="20"/>
          <w:lang w:val="es-ES"/>
        </w:rPr>
        <w:t>Un</w:t>
      </w:r>
      <w:r w:rsidR="0037206A" w:rsidRPr="0036307E">
        <w:rPr>
          <w:sz w:val="20"/>
          <w:szCs w:val="20"/>
          <w:lang w:val="es-ES"/>
        </w:rPr>
        <w:t xml:space="preserve"> proyecto extenso y de gran calidad consiguió devolver su esplendor original a este edificio de mediados del siglo XVIII en la</w:t>
      </w:r>
      <w:r w:rsidR="00C01839" w:rsidRPr="0036307E">
        <w:rPr>
          <w:sz w:val="20"/>
          <w:szCs w:val="20"/>
          <w:lang w:val="es-ES"/>
        </w:rPr>
        <w:t xml:space="preserve"> </w:t>
      </w:r>
      <w:r w:rsidR="0037206A" w:rsidRPr="0036307E">
        <w:rPr>
          <w:i/>
          <w:iCs/>
          <w:sz w:val="20"/>
          <w:szCs w:val="20"/>
          <w:lang w:val="es-ES"/>
        </w:rPr>
        <w:t>P</w:t>
      </w:r>
      <w:r w:rsidR="00C01839" w:rsidRPr="0036307E">
        <w:rPr>
          <w:i/>
          <w:sz w:val="20"/>
          <w:szCs w:val="20"/>
          <w:lang w:val="es-ES"/>
        </w:rPr>
        <w:t>lace de la Concorde</w:t>
      </w:r>
      <w:r w:rsidR="00C01839" w:rsidRPr="0036307E">
        <w:rPr>
          <w:sz w:val="20"/>
          <w:szCs w:val="20"/>
          <w:lang w:val="es-ES"/>
        </w:rPr>
        <w:t xml:space="preserve"> </w:t>
      </w:r>
      <w:r w:rsidR="0037206A" w:rsidRPr="0036307E">
        <w:rPr>
          <w:sz w:val="20"/>
          <w:szCs w:val="20"/>
          <w:lang w:val="es-ES"/>
        </w:rPr>
        <w:t>de París, creando también un nuevo centro cultural. La restauración destaca además por su innovador modelo de financiación.</w:t>
      </w:r>
    </w:p>
    <w:p w14:paraId="791D9EFB" w14:textId="77777777" w:rsidR="002217FF" w:rsidRPr="0036307E" w:rsidRDefault="002217FF">
      <w:pPr>
        <w:pBdr>
          <w:top w:val="nil"/>
          <w:left w:val="nil"/>
          <w:bottom w:val="nil"/>
          <w:right w:val="nil"/>
          <w:between w:val="nil"/>
        </w:pBdr>
        <w:jc w:val="both"/>
        <w:rPr>
          <w:sz w:val="20"/>
          <w:szCs w:val="20"/>
          <w:lang w:val="es-ES"/>
        </w:rPr>
      </w:pPr>
    </w:p>
    <w:p w14:paraId="0068F468" w14:textId="463F30E4" w:rsidR="002217FF" w:rsidRPr="0036307E" w:rsidRDefault="00AE3696">
      <w:pPr>
        <w:pBdr>
          <w:top w:val="nil"/>
          <w:left w:val="nil"/>
          <w:bottom w:val="nil"/>
          <w:right w:val="nil"/>
          <w:between w:val="nil"/>
        </w:pBdr>
        <w:jc w:val="both"/>
        <w:rPr>
          <w:sz w:val="20"/>
          <w:szCs w:val="20"/>
          <w:lang w:val="es-ES"/>
        </w:rPr>
      </w:pPr>
      <w:hyperlink r:id="rId22">
        <w:r w:rsidR="0037206A" w:rsidRPr="0036307E">
          <w:rPr>
            <w:color w:val="1155CC"/>
            <w:sz w:val="20"/>
            <w:szCs w:val="20"/>
            <w:u w:val="single"/>
            <w:lang w:val="es-ES"/>
          </w:rPr>
          <w:t>Jardines Reales de Venecia</w:t>
        </w:r>
        <w:r w:rsidR="00C01839" w:rsidRPr="0036307E">
          <w:rPr>
            <w:color w:val="1155CC"/>
            <w:sz w:val="20"/>
            <w:szCs w:val="20"/>
            <w:u w:val="single"/>
            <w:lang w:val="es-ES"/>
          </w:rPr>
          <w:t>, ITAL</w:t>
        </w:r>
        <w:r w:rsidR="0037206A" w:rsidRPr="0036307E">
          <w:rPr>
            <w:color w:val="1155CC"/>
            <w:sz w:val="20"/>
            <w:szCs w:val="20"/>
            <w:u w:val="single"/>
            <w:lang w:val="es-ES"/>
          </w:rPr>
          <w:t>IA</w:t>
        </w:r>
      </w:hyperlink>
    </w:p>
    <w:p w14:paraId="5574D893" w14:textId="2FE57595" w:rsidR="002217FF" w:rsidRPr="0036307E" w:rsidRDefault="0037206A">
      <w:pPr>
        <w:pBdr>
          <w:top w:val="nil"/>
          <w:left w:val="nil"/>
          <w:bottom w:val="nil"/>
          <w:right w:val="nil"/>
          <w:between w:val="nil"/>
        </w:pBdr>
        <w:jc w:val="both"/>
        <w:rPr>
          <w:sz w:val="20"/>
          <w:szCs w:val="20"/>
          <w:lang w:val="es-ES"/>
        </w:rPr>
      </w:pPr>
      <w:r w:rsidRPr="0036307E">
        <w:rPr>
          <w:sz w:val="20"/>
          <w:szCs w:val="20"/>
          <w:lang w:val="es-ES"/>
        </w:rPr>
        <w:t xml:space="preserve">Después de </w:t>
      </w:r>
      <w:r w:rsidR="002344D7" w:rsidRPr="0036307E">
        <w:rPr>
          <w:sz w:val="20"/>
          <w:szCs w:val="20"/>
          <w:lang w:val="es-ES"/>
        </w:rPr>
        <w:t xml:space="preserve">unas </w:t>
      </w:r>
      <w:r w:rsidRPr="0036307E">
        <w:rPr>
          <w:sz w:val="20"/>
          <w:szCs w:val="20"/>
          <w:lang w:val="es-ES"/>
        </w:rPr>
        <w:t>complejas obras de renovación, estos jardines abandonados de la época napoleónica han recibido una nueva vida y se ha restablecido su vínculo arquitectónico con la Plaza de San Marcos. Actualmente, estos jardines son un hermoso oasis ecológicamente sostenible que puede ser disfrutado por todos.</w:t>
      </w:r>
    </w:p>
    <w:p w14:paraId="7EA57257" w14:textId="77777777" w:rsidR="002217FF" w:rsidRPr="0036307E" w:rsidRDefault="002217FF">
      <w:pPr>
        <w:pBdr>
          <w:top w:val="nil"/>
          <w:left w:val="nil"/>
          <w:bottom w:val="nil"/>
          <w:right w:val="nil"/>
          <w:between w:val="nil"/>
        </w:pBdr>
        <w:jc w:val="both"/>
        <w:rPr>
          <w:sz w:val="20"/>
          <w:szCs w:val="20"/>
          <w:lang w:val="es-ES"/>
        </w:rPr>
      </w:pPr>
    </w:p>
    <w:p w14:paraId="2C207442" w14:textId="5FECB5DB" w:rsidR="002217FF" w:rsidRPr="0036307E" w:rsidRDefault="00AE3696">
      <w:pPr>
        <w:pBdr>
          <w:top w:val="nil"/>
          <w:left w:val="nil"/>
          <w:bottom w:val="nil"/>
          <w:right w:val="nil"/>
          <w:between w:val="nil"/>
        </w:pBdr>
        <w:jc w:val="both"/>
        <w:rPr>
          <w:sz w:val="20"/>
          <w:szCs w:val="20"/>
          <w:lang w:val="es-ES"/>
        </w:rPr>
      </w:pPr>
      <w:hyperlink r:id="rId23">
        <w:r w:rsidR="00C01839" w:rsidRPr="0036307E">
          <w:rPr>
            <w:color w:val="1155CC"/>
            <w:sz w:val="20"/>
            <w:szCs w:val="20"/>
            <w:u w:val="single"/>
            <w:lang w:val="es-ES"/>
          </w:rPr>
          <w:t>Muse</w:t>
        </w:r>
        <w:r w:rsidR="00066967" w:rsidRPr="0036307E">
          <w:rPr>
            <w:color w:val="1155CC"/>
            <w:sz w:val="20"/>
            <w:szCs w:val="20"/>
            <w:u w:val="single"/>
            <w:lang w:val="es-ES"/>
          </w:rPr>
          <w:t>o de Arquitectura Urbana de Madera</w:t>
        </w:r>
        <w:r w:rsidR="00C01839" w:rsidRPr="0036307E">
          <w:rPr>
            <w:color w:val="1155CC"/>
            <w:sz w:val="20"/>
            <w:szCs w:val="20"/>
            <w:u w:val="single"/>
            <w:lang w:val="es-ES"/>
          </w:rPr>
          <w:t xml:space="preserve">, </w:t>
        </w:r>
        <w:proofErr w:type="spellStart"/>
        <w:r w:rsidR="00C01839" w:rsidRPr="0036307E">
          <w:rPr>
            <w:color w:val="1155CC"/>
            <w:sz w:val="20"/>
            <w:szCs w:val="20"/>
            <w:u w:val="single"/>
            <w:lang w:val="es-ES"/>
          </w:rPr>
          <w:t>Vilnius</w:t>
        </w:r>
        <w:proofErr w:type="spellEnd"/>
        <w:r w:rsidR="00C01839" w:rsidRPr="0036307E">
          <w:rPr>
            <w:color w:val="1155CC"/>
            <w:sz w:val="20"/>
            <w:szCs w:val="20"/>
            <w:u w:val="single"/>
            <w:lang w:val="es-ES"/>
          </w:rPr>
          <w:t>, LITUANIA</w:t>
        </w:r>
      </w:hyperlink>
    </w:p>
    <w:p w14:paraId="7418DD2B" w14:textId="10532BDF" w:rsidR="002217FF" w:rsidRPr="0036307E" w:rsidRDefault="00066967">
      <w:pPr>
        <w:pBdr>
          <w:top w:val="nil"/>
          <w:left w:val="nil"/>
          <w:bottom w:val="nil"/>
          <w:right w:val="nil"/>
          <w:between w:val="nil"/>
        </w:pBdr>
        <w:jc w:val="both"/>
        <w:rPr>
          <w:sz w:val="20"/>
          <w:szCs w:val="20"/>
          <w:lang w:val="es-ES"/>
        </w:rPr>
      </w:pPr>
      <w:r w:rsidRPr="0036307E">
        <w:rPr>
          <w:sz w:val="20"/>
          <w:szCs w:val="20"/>
          <w:lang w:val="es-ES"/>
        </w:rPr>
        <w:t>Este edificio de madera del siglo XIX fue restaurado utilizando una artesanía de alto nivel y técnicas genuinas</w:t>
      </w:r>
      <w:r w:rsidR="00C01839" w:rsidRPr="0036307E">
        <w:rPr>
          <w:sz w:val="20"/>
          <w:szCs w:val="20"/>
          <w:lang w:val="es-ES"/>
        </w:rPr>
        <w:t xml:space="preserve">. </w:t>
      </w:r>
      <w:r w:rsidRPr="0036307E">
        <w:rPr>
          <w:sz w:val="20"/>
          <w:szCs w:val="20"/>
          <w:lang w:val="es-ES"/>
        </w:rPr>
        <w:t xml:space="preserve">Actualmente alberga un museo y un centro comunitario que sirve de ejemplo para otros edificios similares en </w:t>
      </w:r>
      <w:proofErr w:type="spellStart"/>
      <w:r w:rsidRPr="0036307E">
        <w:rPr>
          <w:sz w:val="20"/>
          <w:szCs w:val="20"/>
          <w:lang w:val="es-ES"/>
        </w:rPr>
        <w:t>Vilnius</w:t>
      </w:r>
      <w:proofErr w:type="spellEnd"/>
      <w:r w:rsidRPr="0036307E">
        <w:rPr>
          <w:sz w:val="20"/>
          <w:szCs w:val="20"/>
          <w:lang w:val="es-ES"/>
        </w:rPr>
        <w:t xml:space="preserve"> y otros lugares.</w:t>
      </w:r>
    </w:p>
    <w:p w14:paraId="78E9A89D" w14:textId="77777777" w:rsidR="002217FF" w:rsidRPr="0036307E" w:rsidRDefault="002217FF">
      <w:pPr>
        <w:pBdr>
          <w:top w:val="nil"/>
          <w:left w:val="nil"/>
          <w:bottom w:val="nil"/>
          <w:right w:val="nil"/>
          <w:between w:val="nil"/>
        </w:pBdr>
        <w:jc w:val="both"/>
        <w:rPr>
          <w:sz w:val="20"/>
          <w:szCs w:val="20"/>
          <w:lang w:val="es-ES"/>
        </w:rPr>
      </w:pPr>
    </w:p>
    <w:p w14:paraId="36F681C0" w14:textId="6D1D6567" w:rsidR="002217FF" w:rsidRPr="0036307E" w:rsidRDefault="00AE3696">
      <w:pPr>
        <w:pBdr>
          <w:top w:val="nil"/>
          <w:left w:val="nil"/>
          <w:bottom w:val="nil"/>
          <w:right w:val="nil"/>
          <w:between w:val="nil"/>
        </w:pBdr>
        <w:jc w:val="both"/>
        <w:rPr>
          <w:sz w:val="20"/>
          <w:szCs w:val="20"/>
          <w:lang w:val="es-ES"/>
        </w:rPr>
      </w:pPr>
      <w:hyperlink r:id="rId24">
        <w:r w:rsidR="00066967" w:rsidRPr="0036307E">
          <w:rPr>
            <w:color w:val="1155CC"/>
            <w:sz w:val="20"/>
            <w:szCs w:val="20"/>
            <w:u w:val="single"/>
            <w:lang w:val="es-ES"/>
          </w:rPr>
          <w:t xml:space="preserve">Retablo de </w:t>
        </w:r>
        <w:proofErr w:type="spellStart"/>
        <w:r w:rsidR="00066967" w:rsidRPr="0036307E">
          <w:rPr>
            <w:color w:val="1155CC"/>
            <w:sz w:val="20"/>
            <w:szCs w:val="20"/>
            <w:u w:val="single"/>
            <w:lang w:val="es-ES"/>
          </w:rPr>
          <w:t>W</w:t>
        </w:r>
        <w:r w:rsidR="00C01839" w:rsidRPr="0036307E">
          <w:rPr>
            <w:color w:val="1155CC"/>
            <w:sz w:val="20"/>
            <w:szCs w:val="20"/>
            <w:u w:val="single"/>
            <w:lang w:val="es-ES"/>
          </w:rPr>
          <w:t>it</w:t>
        </w:r>
        <w:proofErr w:type="spellEnd"/>
        <w:r w:rsidR="00C01839" w:rsidRPr="0036307E">
          <w:rPr>
            <w:color w:val="1155CC"/>
            <w:sz w:val="20"/>
            <w:szCs w:val="20"/>
            <w:u w:val="single"/>
            <w:lang w:val="es-ES"/>
          </w:rPr>
          <w:t xml:space="preserve"> </w:t>
        </w:r>
        <w:proofErr w:type="spellStart"/>
        <w:r w:rsidR="00C01839" w:rsidRPr="0036307E">
          <w:rPr>
            <w:color w:val="1155CC"/>
            <w:sz w:val="20"/>
            <w:szCs w:val="20"/>
            <w:u w:val="single"/>
            <w:lang w:val="es-ES"/>
          </w:rPr>
          <w:t>Stwosz</w:t>
        </w:r>
        <w:proofErr w:type="spellEnd"/>
        <w:r w:rsidR="00066967" w:rsidRPr="0036307E">
          <w:rPr>
            <w:color w:val="1155CC"/>
            <w:sz w:val="20"/>
            <w:szCs w:val="20"/>
            <w:u w:val="single"/>
            <w:lang w:val="es-ES"/>
          </w:rPr>
          <w:t xml:space="preserve"> en la Basílica de St. Mary</w:t>
        </w:r>
        <w:r w:rsidR="00C01839" w:rsidRPr="0036307E">
          <w:rPr>
            <w:color w:val="1155CC"/>
            <w:sz w:val="20"/>
            <w:szCs w:val="20"/>
            <w:u w:val="single"/>
            <w:lang w:val="es-ES"/>
          </w:rPr>
          <w:t xml:space="preserve">, </w:t>
        </w:r>
        <w:r w:rsidR="00066967" w:rsidRPr="0036307E">
          <w:rPr>
            <w:color w:val="1155CC"/>
            <w:sz w:val="20"/>
            <w:szCs w:val="20"/>
            <w:u w:val="single"/>
            <w:lang w:val="es-ES"/>
          </w:rPr>
          <w:t>Cracovia</w:t>
        </w:r>
        <w:r w:rsidR="00C01839" w:rsidRPr="0036307E">
          <w:rPr>
            <w:color w:val="1155CC"/>
            <w:sz w:val="20"/>
            <w:szCs w:val="20"/>
            <w:u w:val="single"/>
            <w:lang w:val="es-ES"/>
          </w:rPr>
          <w:t>, POL</w:t>
        </w:r>
        <w:r w:rsidR="00066967" w:rsidRPr="0036307E">
          <w:rPr>
            <w:color w:val="1155CC"/>
            <w:sz w:val="20"/>
            <w:szCs w:val="20"/>
            <w:u w:val="single"/>
            <w:lang w:val="es-ES"/>
          </w:rPr>
          <w:t>ONIA</w:t>
        </w:r>
      </w:hyperlink>
    </w:p>
    <w:p w14:paraId="29DC8030" w14:textId="0BE6A43F" w:rsidR="002217FF" w:rsidRPr="0036307E" w:rsidRDefault="00066967">
      <w:pPr>
        <w:pBdr>
          <w:top w:val="nil"/>
          <w:left w:val="nil"/>
          <w:bottom w:val="nil"/>
          <w:right w:val="nil"/>
          <w:between w:val="nil"/>
        </w:pBdr>
        <w:jc w:val="both"/>
        <w:rPr>
          <w:sz w:val="20"/>
          <w:szCs w:val="20"/>
          <w:lang w:val="es-ES"/>
        </w:rPr>
      </w:pPr>
      <w:r w:rsidRPr="0036307E">
        <w:rPr>
          <w:sz w:val="20"/>
          <w:szCs w:val="20"/>
          <w:lang w:val="es-ES"/>
        </w:rPr>
        <w:t xml:space="preserve">El retablo </w:t>
      </w:r>
      <w:r w:rsidR="006032C1" w:rsidRPr="0036307E">
        <w:rPr>
          <w:sz w:val="20"/>
          <w:szCs w:val="20"/>
          <w:lang w:val="es-ES"/>
        </w:rPr>
        <w:t>esculpido</w:t>
      </w:r>
      <w:r w:rsidRPr="0036307E">
        <w:rPr>
          <w:sz w:val="20"/>
          <w:szCs w:val="20"/>
          <w:lang w:val="es-ES"/>
        </w:rPr>
        <w:t xml:space="preserve"> desde 1477 hasta 1489 por </w:t>
      </w:r>
      <w:proofErr w:type="spellStart"/>
      <w:r w:rsidR="00C01839" w:rsidRPr="0036307E">
        <w:rPr>
          <w:sz w:val="20"/>
          <w:szCs w:val="20"/>
          <w:lang w:val="es-ES"/>
        </w:rPr>
        <w:t>Wit</w:t>
      </w:r>
      <w:proofErr w:type="spellEnd"/>
      <w:r w:rsidR="00C01839" w:rsidRPr="0036307E">
        <w:rPr>
          <w:sz w:val="20"/>
          <w:szCs w:val="20"/>
          <w:lang w:val="es-ES"/>
        </w:rPr>
        <w:t xml:space="preserve"> </w:t>
      </w:r>
      <w:proofErr w:type="spellStart"/>
      <w:r w:rsidR="00C01839" w:rsidRPr="0036307E">
        <w:rPr>
          <w:sz w:val="20"/>
          <w:szCs w:val="20"/>
          <w:lang w:val="es-ES"/>
        </w:rPr>
        <w:t>Stwosz</w:t>
      </w:r>
      <w:proofErr w:type="spellEnd"/>
      <w:r w:rsidR="00C01839" w:rsidRPr="0036307E">
        <w:rPr>
          <w:sz w:val="20"/>
          <w:szCs w:val="20"/>
          <w:lang w:val="es-ES"/>
        </w:rPr>
        <w:t xml:space="preserve">, </w:t>
      </w:r>
      <w:r w:rsidRPr="0036307E">
        <w:rPr>
          <w:sz w:val="20"/>
          <w:szCs w:val="20"/>
          <w:lang w:val="es-ES"/>
        </w:rPr>
        <w:t>un renombrado escultor de origen alemán que se trasladó</w:t>
      </w:r>
      <w:r w:rsidR="006032C1" w:rsidRPr="0036307E">
        <w:rPr>
          <w:sz w:val="20"/>
          <w:szCs w:val="20"/>
          <w:lang w:val="es-ES"/>
        </w:rPr>
        <w:t xml:space="preserve"> de Nuremberg a Cracovia, se considera una obra maestra del arte gótico. Su meticulosa restauración, basada en una investigación exhaustiva, se llevó a cabo in situ durante más de 1.000 días y contó con la participación de un equipo de prestigiosos profesionales de toda Europa.</w:t>
      </w:r>
      <w:r w:rsidR="00C01839" w:rsidRPr="0036307E">
        <w:rPr>
          <w:sz w:val="20"/>
          <w:szCs w:val="20"/>
          <w:lang w:val="es-ES"/>
        </w:rPr>
        <w:t xml:space="preserve"> </w:t>
      </w:r>
    </w:p>
    <w:p w14:paraId="0B2E7853" w14:textId="77777777" w:rsidR="002217FF" w:rsidRPr="0036307E" w:rsidRDefault="002217FF">
      <w:pPr>
        <w:pBdr>
          <w:top w:val="nil"/>
          <w:left w:val="nil"/>
          <w:bottom w:val="nil"/>
          <w:right w:val="nil"/>
          <w:between w:val="nil"/>
        </w:pBdr>
        <w:jc w:val="both"/>
        <w:rPr>
          <w:sz w:val="20"/>
          <w:szCs w:val="20"/>
          <w:lang w:val="es-ES"/>
        </w:rPr>
      </w:pPr>
    </w:p>
    <w:p w14:paraId="10CAB530" w14:textId="34454ECD" w:rsidR="002217FF" w:rsidRPr="0036307E" w:rsidRDefault="00AE3696">
      <w:pPr>
        <w:pBdr>
          <w:top w:val="nil"/>
          <w:left w:val="nil"/>
          <w:bottom w:val="nil"/>
          <w:right w:val="nil"/>
          <w:between w:val="nil"/>
        </w:pBdr>
        <w:jc w:val="both"/>
        <w:rPr>
          <w:sz w:val="20"/>
          <w:szCs w:val="20"/>
          <w:lang w:val="es-ES"/>
        </w:rPr>
      </w:pPr>
      <w:hyperlink r:id="rId25">
        <w:r w:rsidR="006032C1" w:rsidRPr="0036307E">
          <w:rPr>
            <w:color w:val="1155CC"/>
            <w:sz w:val="20"/>
            <w:szCs w:val="20"/>
            <w:u w:val="single"/>
            <w:lang w:val="es-ES"/>
          </w:rPr>
          <w:t>Cubiertas mudéjares de la Catedral de Funchal</w:t>
        </w:r>
        <w:r w:rsidR="00C01839" w:rsidRPr="0036307E">
          <w:rPr>
            <w:color w:val="1155CC"/>
            <w:sz w:val="20"/>
            <w:szCs w:val="20"/>
            <w:u w:val="single"/>
            <w:lang w:val="es-ES"/>
          </w:rPr>
          <w:t>, Madeira, PORTUGAL</w:t>
        </w:r>
      </w:hyperlink>
    </w:p>
    <w:p w14:paraId="4B95AC48" w14:textId="4F520C9B" w:rsidR="002217FF" w:rsidRPr="0036307E" w:rsidRDefault="006032C1">
      <w:pPr>
        <w:pBdr>
          <w:top w:val="nil"/>
          <w:left w:val="nil"/>
          <w:bottom w:val="nil"/>
          <w:right w:val="nil"/>
          <w:between w:val="nil"/>
        </w:pBdr>
        <w:jc w:val="both"/>
        <w:rPr>
          <w:sz w:val="20"/>
          <w:szCs w:val="20"/>
          <w:lang w:val="es-ES"/>
        </w:rPr>
      </w:pPr>
      <w:r w:rsidRPr="0036307E">
        <w:rPr>
          <w:sz w:val="20"/>
          <w:szCs w:val="20"/>
          <w:lang w:val="es-ES"/>
        </w:rPr>
        <w:t xml:space="preserve">La restauración de estas cubiertas mudéjares </w:t>
      </w:r>
      <w:r w:rsidR="00A579B8" w:rsidRPr="0036307E">
        <w:rPr>
          <w:sz w:val="20"/>
          <w:szCs w:val="20"/>
          <w:lang w:val="es-ES"/>
        </w:rPr>
        <w:t xml:space="preserve">poco comunes, </w:t>
      </w:r>
      <w:r w:rsidRPr="0036307E">
        <w:rPr>
          <w:sz w:val="20"/>
          <w:szCs w:val="20"/>
          <w:lang w:val="es-ES"/>
        </w:rPr>
        <w:t xml:space="preserve">de 1.500 m2, </w:t>
      </w:r>
      <w:r w:rsidR="00A579B8" w:rsidRPr="0036307E">
        <w:rPr>
          <w:sz w:val="20"/>
          <w:szCs w:val="20"/>
          <w:lang w:val="es-ES"/>
        </w:rPr>
        <w:t>se llevó a cabo utilizando las mejores prácticas en la conservación de la madera y contó con la participación de un equipo interdisciplinar de profesionales de varias nacionalidades.</w:t>
      </w:r>
    </w:p>
    <w:p w14:paraId="47FF28B0" w14:textId="77777777" w:rsidR="002217FF" w:rsidRPr="0036307E" w:rsidRDefault="002217FF">
      <w:pPr>
        <w:pBdr>
          <w:top w:val="nil"/>
          <w:left w:val="nil"/>
          <w:bottom w:val="nil"/>
          <w:right w:val="nil"/>
          <w:between w:val="nil"/>
        </w:pBdr>
        <w:jc w:val="both"/>
        <w:rPr>
          <w:sz w:val="20"/>
          <w:szCs w:val="20"/>
          <w:lang w:val="es-ES"/>
        </w:rPr>
      </w:pPr>
    </w:p>
    <w:p w14:paraId="22C8BC4F" w14:textId="6BB286E8" w:rsidR="002217FF" w:rsidRPr="0036307E" w:rsidRDefault="00AE3696">
      <w:pPr>
        <w:pBdr>
          <w:top w:val="nil"/>
          <w:left w:val="nil"/>
          <w:bottom w:val="nil"/>
          <w:right w:val="nil"/>
          <w:between w:val="nil"/>
        </w:pBdr>
        <w:jc w:val="both"/>
        <w:rPr>
          <w:sz w:val="20"/>
          <w:szCs w:val="20"/>
          <w:lang w:val="es-ES"/>
        </w:rPr>
      </w:pPr>
      <w:hyperlink r:id="rId26">
        <w:r w:rsidR="00A579B8" w:rsidRPr="0036307E">
          <w:rPr>
            <w:color w:val="1155CC"/>
            <w:sz w:val="20"/>
            <w:szCs w:val="20"/>
            <w:u w:val="single"/>
            <w:lang w:val="es-ES"/>
          </w:rPr>
          <w:t>Puente de Deba</w:t>
        </w:r>
        <w:r w:rsidR="00C01839" w:rsidRPr="0036307E">
          <w:rPr>
            <w:color w:val="1155CC"/>
            <w:sz w:val="20"/>
            <w:szCs w:val="20"/>
            <w:u w:val="single"/>
            <w:lang w:val="es-ES"/>
          </w:rPr>
          <w:t>, G</w:t>
        </w:r>
        <w:r w:rsidR="00A579B8" w:rsidRPr="0036307E">
          <w:rPr>
            <w:color w:val="1155CC"/>
            <w:sz w:val="20"/>
            <w:szCs w:val="20"/>
            <w:u w:val="single"/>
            <w:lang w:val="es-ES"/>
          </w:rPr>
          <w:t>uipúzcoa</w:t>
        </w:r>
        <w:r w:rsidR="00C01839" w:rsidRPr="0036307E">
          <w:rPr>
            <w:color w:val="1155CC"/>
            <w:sz w:val="20"/>
            <w:szCs w:val="20"/>
            <w:u w:val="single"/>
            <w:lang w:val="es-ES"/>
          </w:rPr>
          <w:t xml:space="preserve">, </w:t>
        </w:r>
        <w:r w:rsidR="00A579B8" w:rsidRPr="0036307E">
          <w:rPr>
            <w:color w:val="1155CC"/>
            <w:sz w:val="20"/>
            <w:szCs w:val="20"/>
            <w:u w:val="single"/>
            <w:lang w:val="es-ES"/>
          </w:rPr>
          <w:t>ESPAÑA</w:t>
        </w:r>
      </w:hyperlink>
    </w:p>
    <w:p w14:paraId="28C3245C" w14:textId="4B64873C" w:rsidR="00A579B8" w:rsidRPr="0036307E" w:rsidRDefault="00A579B8" w:rsidP="00A579B8">
      <w:pPr>
        <w:pBdr>
          <w:top w:val="nil"/>
          <w:left w:val="nil"/>
          <w:bottom w:val="nil"/>
          <w:right w:val="nil"/>
          <w:between w:val="nil"/>
        </w:pBdr>
        <w:jc w:val="both"/>
        <w:rPr>
          <w:sz w:val="20"/>
          <w:szCs w:val="20"/>
          <w:lang w:val="es-ES"/>
        </w:rPr>
      </w:pPr>
      <w:r w:rsidRPr="0036307E">
        <w:rPr>
          <w:sz w:val="20"/>
          <w:szCs w:val="20"/>
          <w:lang w:val="es-ES"/>
        </w:rPr>
        <w:t xml:space="preserve">La extraordinaria rehabilitación de este puente de piedra del siglo XIX, un magnífico ejemplo de ingeniería civil, requirió una extensa investigación histórica sobre materiales y técnicas olvidadas y se benefició de una cooperación técnica interdisciplinar. </w:t>
      </w:r>
    </w:p>
    <w:p w14:paraId="61569A69" w14:textId="77777777" w:rsidR="00A579B8" w:rsidRPr="0036307E" w:rsidRDefault="00A579B8" w:rsidP="00A579B8">
      <w:pPr>
        <w:pBdr>
          <w:top w:val="nil"/>
          <w:left w:val="nil"/>
          <w:bottom w:val="nil"/>
          <w:right w:val="nil"/>
          <w:between w:val="nil"/>
        </w:pBdr>
        <w:jc w:val="both"/>
        <w:rPr>
          <w:sz w:val="20"/>
          <w:szCs w:val="20"/>
          <w:lang w:val="es-ES"/>
        </w:rPr>
      </w:pPr>
    </w:p>
    <w:p w14:paraId="514BD169" w14:textId="77777777" w:rsidR="00A579B8" w:rsidRPr="0036307E" w:rsidRDefault="00AE3696" w:rsidP="00A579B8">
      <w:pPr>
        <w:pBdr>
          <w:top w:val="nil"/>
          <w:left w:val="nil"/>
          <w:bottom w:val="nil"/>
          <w:right w:val="nil"/>
          <w:between w:val="nil"/>
        </w:pBdr>
        <w:jc w:val="both"/>
        <w:rPr>
          <w:sz w:val="20"/>
          <w:szCs w:val="20"/>
          <w:lang w:val="es-ES"/>
        </w:rPr>
      </w:pPr>
      <w:hyperlink r:id="rId27">
        <w:r w:rsidR="00A579B8" w:rsidRPr="0036307E">
          <w:rPr>
            <w:color w:val="1155CC"/>
            <w:sz w:val="20"/>
            <w:szCs w:val="20"/>
            <w:u w:val="single"/>
            <w:lang w:val="es-ES"/>
          </w:rPr>
          <w:t xml:space="preserve">Ruinas del Monasterio de San Pedro de </w:t>
        </w:r>
        <w:proofErr w:type="spellStart"/>
        <w:r w:rsidR="00A579B8" w:rsidRPr="0036307E">
          <w:rPr>
            <w:color w:val="1155CC"/>
            <w:sz w:val="20"/>
            <w:szCs w:val="20"/>
            <w:u w:val="single"/>
            <w:lang w:val="es-ES"/>
          </w:rPr>
          <w:t>Eslonza</w:t>
        </w:r>
        <w:proofErr w:type="spellEnd"/>
        <w:r w:rsidR="00A579B8" w:rsidRPr="0036307E">
          <w:rPr>
            <w:color w:val="1155CC"/>
            <w:sz w:val="20"/>
            <w:szCs w:val="20"/>
            <w:u w:val="single"/>
            <w:lang w:val="es-ES"/>
          </w:rPr>
          <w:t xml:space="preserve">, </w:t>
        </w:r>
        <w:proofErr w:type="spellStart"/>
        <w:r w:rsidR="00A579B8" w:rsidRPr="0036307E">
          <w:rPr>
            <w:color w:val="1155CC"/>
            <w:sz w:val="20"/>
            <w:szCs w:val="20"/>
            <w:u w:val="single"/>
            <w:lang w:val="es-ES"/>
          </w:rPr>
          <w:t>Gradefes</w:t>
        </w:r>
        <w:proofErr w:type="spellEnd"/>
        <w:r w:rsidR="00A579B8" w:rsidRPr="0036307E">
          <w:rPr>
            <w:color w:val="1155CC"/>
            <w:sz w:val="20"/>
            <w:szCs w:val="20"/>
            <w:u w:val="single"/>
            <w:lang w:val="es-ES"/>
          </w:rPr>
          <w:t xml:space="preserve"> (León)</w:t>
        </w:r>
      </w:hyperlink>
    </w:p>
    <w:p w14:paraId="64AD7D49" w14:textId="77777777" w:rsidR="00A579B8" w:rsidRPr="0036307E" w:rsidRDefault="00A579B8" w:rsidP="00A579B8">
      <w:pPr>
        <w:pBdr>
          <w:top w:val="nil"/>
          <w:left w:val="nil"/>
          <w:bottom w:val="nil"/>
          <w:right w:val="nil"/>
          <w:between w:val="nil"/>
        </w:pBdr>
        <w:jc w:val="both"/>
        <w:rPr>
          <w:sz w:val="20"/>
          <w:szCs w:val="20"/>
          <w:lang w:val="es-ES"/>
        </w:rPr>
      </w:pPr>
      <w:r w:rsidRPr="0036307E">
        <w:rPr>
          <w:sz w:val="20"/>
          <w:szCs w:val="20"/>
          <w:lang w:val="es-ES"/>
        </w:rPr>
        <w:t xml:space="preserve">Las ruinas de este monasterio del siglo XVI han sufrido una intervención que incluyó investigación arqueológica, consolidación y rehabilitación para las visitas turísticas. Su sostenibilidad técnica, económica y social es encomiable. </w:t>
      </w:r>
    </w:p>
    <w:p w14:paraId="621D3A42" w14:textId="77777777" w:rsidR="00DD7D37" w:rsidRPr="0036307E" w:rsidRDefault="00DD7D37">
      <w:pPr>
        <w:pBdr>
          <w:top w:val="nil"/>
          <w:left w:val="nil"/>
          <w:bottom w:val="nil"/>
          <w:right w:val="nil"/>
          <w:between w:val="nil"/>
        </w:pBdr>
        <w:jc w:val="both"/>
        <w:rPr>
          <w:b/>
          <w:lang w:val="es-ES"/>
        </w:rPr>
      </w:pPr>
      <w:bookmarkStart w:id="9" w:name="_heading=h.26in1rg" w:colFirst="0" w:colLast="0"/>
      <w:bookmarkEnd w:id="9"/>
    </w:p>
    <w:p w14:paraId="1650EC5E" w14:textId="0EF812F2" w:rsidR="002217FF" w:rsidRPr="0036307E" w:rsidRDefault="00A579B8">
      <w:pPr>
        <w:pBdr>
          <w:top w:val="nil"/>
          <w:left w:val="nil"/>
          <w:bottom w:val="nil"/>
          <w:right w:val="nil"/>
          <w:between w:val="nil"/>
        </w:pBdr>
        <w:jc w:val="both"/>
        <w:rPr>
          <w:b/>
          <w:lang w:val="es-ES"/>
        </w:rPr>
      </w:pPr>
      <w:r w:rsidRPr="0036307E">
        <w:rPr>
          <w:b/>
          <w:lang w:val="es-ES"/>
        </w:rPr>
        <w:t>Investigación</w:t>
      </w:r>
      <w:r w:rsidR="00C01839" w:rsidRPr="0036307E">
        <w:rPr>
          <w:b/>
          <w:lang w:val="es-ES"/>
        </w:rPr>
        <w:t xml:space="preserve"> </w:t>
      </w:r>
    </w:p>
    <w:p w14:paraId="39888553" w14:textId="77777777" w:rsidR="002217FF" w:rsidRPr="0036307E" w:rsidRDefault="002217FF">
      <w:pPr>
        <w:pBdr>
          <w:top w:val="nil"/>
          <w:left w:val="nil"/>
          <w:bottom w:val="nil"/>
          <w:right w:val="nil"/>
          <w:between w:val="nil"/>
        </w:pBdr>
        <w:jc w:val="both"/>
        <w:rPr>
          <w:b/>
          <w:lang w:val="es-ES"/>
        </w:rPr>
      </w:pPr>
    </w:p>
    <w:p w14:paraId="456F9D50" w14:textId="1EE9C037" w:rsidR="002217FF" w:rsidRPr="0036307E" w:rsidRDefault="00AE3696">
      <w:pPr>
        <w:pBdr>
          <w:top w:val="nil"/>
          <w:left w:val="nil"/>
          <w:bottom w:val="nil"/>
          <w:right w:val="nil"/>
          <w:between w:val="nil"/>
        </w:pBdr>
        <w:jc w:val="both"/>
        <w:rPr>
          <w:sz w:val="20"/>
          <w:szCs w:val="20"/>
          <w:lang w:val="es-ES"/>
        </w:rPr>
      </w:pPr>
      <w:hyperlink r:id="rId28">
        <w:r w:rsidR="00A579B8" w:rsidRPr="0036307E">
          <w:rPr>
            <w:color w:val="1155CC"/>
            <w:sz w:val="20"/>
            <w:szCs w:val="20"/>
            <w:u w:val="single"/>
            <w:lang w:val="es-ES"/>
          </w:rPr>
          <w:t xml:space="preserve">Estudios Científico-Arqueológicos para la Preservación de </w:t>
        </w:r>
        <w:proofErr w:type="spellStart"/>
        <w:r w:rsidR="00A579B8" w:rsidRPr="0036307E">
          <w:rPr>
            <w:color w:val="1155CC"/>
            <w:sz w:val="20"/>
            <w:szCs w:val="20"/>
            <w:u w:val="single"/>
            <w:lang w:val="es-ES"/>
          </w:rPr>
          <w:t>Ererouyk</w:t>
        </w:r>
        <w:proofErr w:type="spellEnd"/>
        <w:r w:rsidR="00C01839" w:rsidRPr="0036307E">
          <w:rPr>
            <w:color w:val="1155CC"/>
            <w:sz w:val="20"/>
            <w:szCs w:val="20"/>
            <w:u w:val="single"/>
            <w:lang w:val="es-ES"/>
          </w:rPr>
          <w:t>, ARMENIA/FRANC</w:t>
        </w:r>
        <w:r w:rsidR="00A579B8" w:rsidRPr="0036307E">
          <w:rPr>
            <w:color w:val="1155CC"/>
            <w:sz w:val="20"/>
            <w:szCs w:val="20"/>
            <w:u w:val="single"/>
            <w:lang w:val="es-ES"/>
          </w:rPr>
          <w:t>IA</w:t>
        </w:r>
      </w:hyperlink>
    </w:p>
    <w:p w14:paraId="65F2EFEF" w14:textId="3C8FEC49" w:rsidR="002217FF" w:rsidRDefault="00A579B8">
      <w:pPr>
        <w:pBdr>
          <w:top w:val="nil"/>
          <w:left w:val="nil"/>
          <w:bottom w:val="nil"/>
          <w:right w:val="nil"/>
          <w:between w:val="nil"/>
        </w:pBdr>
        <w:jc w:val="both"/>
        <w:rPr>
          <w:sz w:val="20"/>
          <w:szCs w:val="20"/>
          <w:lang w:val="es-ES"/>
        </w:rPr>
      </w:pPr>
      <w:r w:rsidRPr="0036307E">
        <w:rPr>
          <w:sz w:val="20"/>
          <w:szCs w:val="20"/>
          <w:lang w:val="es-ES"/>
        </w:rPr>
        <w:t xml:space="preserve">El complejo paleocristiano y medieval de </w:t>
      </w:r>
      <w:proofErr w:type="spellStart"/>
      <w:r w:rsidR="00C01839" w:rsidRPr="0036307E">
        <w:rPr>
          <w:sz w:val="20"/>
          <w:szCs w:val="20"/>
          <w:lang w:val="es-ES"/>
        </w:rPr>
        <w:t>Ererouyk</w:t>
      </w:r>
      <w:proofErr w:type="spellEnd"/>
      <w:r w:rsidR="00C01839" w:rsidRPr="0036307E">
        <w:rPr>
          <w:sz w:val="20"/>
          <w:szCs w:val="20"/>
          <w:lang w:val="es-ES"/>
        </w:rPr>
        <w:t xml:space="preserve"> </w:t>
      </w:r>
      <w:r w:rsidRPr="0036307E">
        <w:rPr>
          <w:sz w:val="20"/>
          <w:szCs w:val="20"/>
          <w:lang w:val="es-ES"/>
        </w:rPr>
        <w:t>fue investigado con un enfoque científico, multidisciplinar y</w:t>
      </w:r>
      <w:r w:rsidR="00EA0B5A" w:rsidRPr="0036307E">
        <w:rPr>
          <w:sz w:val="20"/>
          <w:szCs w:val="20"/>
          <w:lang w:val="es-ES"/>
        </w:rPr>
        <w:t xml:space="preserve"> ambientalmente progresista entre 2009 y 2021 por expertos de varias nacionalidades.</w:t>
      </w:r>
      <w:r w:rsidR="00C01839" w:rsidRPr="0036307E">
        <w:rPr>
          <w:sz w:val="20"/>
          <w:szCs w:val="20"/>
          <w:lang w:val="es-ES"/>
        </w:rPr>
        <w:t xml:space="preserve"> </w:t>
      </w:r>
    </w:p>
    <w:p w14:paraId="33EB96EA" w14:textId="77777777" w:rsidR="002217FF" w:rsidRPr="0036307E" w:rsidRDefault="002217FF">
      <w:pPr>
        <w:pBdr>
          <w:top w:val="nil"/>
          <w:left w:val="nil"/>
          <w:bottom w:val="nil"/>
          <w:right w:val="nil"/>
          <w:between w:val="nil"/>
        </w:pBdr>
        <w:jc w:val="both"/>
        <w:rPr>
          <w:sz w:val="20"/>
          <w:szCs w:val="20"/>
          <w:lang w:val="es-ES"/>
        </w:rPr>
      </w:pPr>
    </w:p>
    <w:p w14:paraId="700968D8" w14:textId="682F59F3" w:rsidR="002217FF" w:rsidRPr="0036307E" w:rsidRDefault="00AE3696">
      <w:pPr>
        <w:pBdr>
          <w:top w:val="nil"/>
          <w:left w:val="nil"/>
          <w:bottom w:val="nil"/>
          <w:right w:val="nil"/>
          <w:between w:val="nil"/>
        </w:pBdr>
        <w:jc w:val="both"/>
        <w:rPr>
          <w:sz w:val="20"/>
          <w:szCs w:val="20"/>
          <w:lang w:val="es-ES"/>
        </w:rPr>
      </w:pPr>
      <w:hyperlink r:id="rId29">
        <w:r w:rsidR="00EA0B5A" w:rsidRPr="0036307E">
          <w:rPr>
            <w:color w:val="1155CC"/>
            <w:sz w:val="20"/>
            <w:szCs w:val="20"/>
            <w:u w:val="single"/>
            <w:lang w:val="es-ES"/>
          </w:rPr>
          <w:t xml:space="preserve">Arquitectura </w:t>
        </w:r>
        <w:proofErr w:type="spellStart"/>
        <w:r w:rsidR="00EA0B5A" w:rsidRPr="0036307E">
          <w:rPr>
            <w:color w:val="1155CC"/>
            <w:sz w:val="20"/>
            <w:szCs w:val="20"/>
            <w:u w:val="single"/>
            <w:lang w:val="es-ES"/>
          </w:rPr>
          <w:t>protoindustrial</w:t>
        </w:r>
        <w:proofErr w:type="spellEnd"/>
        <w:r w:rsidR="00EA0B5A" w:rsidRPr="0036307E">
          <w:rPr>
            <w:color w:val="1155CC"/>
            <w:sz w:val="20"/>
            <w:szCs w:val="20"/>
            <w:u w:val="single"/>
            <w:lang w:val="es-ES"/>
          </w:rPr>
          <w:t xml:space="preserve"> del Véneto en la época de Palladio</w:t>
        </w:r>
        <w:r w:rsidR="00C01839" w:rsidRPr="0036307E">
          <w:rPr>
            <w:color w:val="1155CC"/>
            <w:sz w:val="20"/>
            <w:szCs w:val="20"/>
            <w:u w:val="single"/>
            <w:lang w:val="es-ES"/>
          </w:rPr>
          <w:t>, ITAL</w:t>
        </w:r>
        <w:r w:rsidR="00EA0B5A" w:rsidRPr="0036307E">
          <w:rPr>
            <w:color w:val="1155CC"/>
            <w:sz w:val="20"/>
            <w:szCs w:val="20"/>
            <w:u w:val="single"/>
            <w:lang w:val="es-ES"/>
          </w:rPr>
          <w:t>IA</w:t>
        </w:r>
      </w:hyperlink>
    </w:p>
    <w:p w14:paraId="34081E81" w14:textId="5740935B" w:rsidR="002217FF" w:rsidRDefault="00EA0B5A">
      <w:pPr>
        <w:pBdr>
          <w:top w:val="nil"/>
          <w:left w:val="nil"/>
          <w:bottom w:val="nil"/>
          <w:right w:val="nil"/>
          <w:between w:val="nil"/>
        </w:pBdr>
        <w:jc w:val="both"/>
        <w:rPr>
          <w:sz w:val="20"/>
          <w:szCs w:val="20"/>
          <w:lang w:val="es-ES"/>
        </w:rPr>
      </w:pPr>
      <w:r w:rsidRPr="0036307E">
        <w:rPr>
          <w:sz w:val="20"/>
          <w:szCs w:val="20"/>
          <w:lang w:val="es-ES"/>
        </w:rPr>
        <w:t xml:space="preserve">Este estudio de tres años de duración sobre el patrimonio </w:t>
      </w:r>
      <w:proofErr w:type="spellStart"/>
      <w:r w:rsidRPr="0036307E">
        <w:rPr>
          <w:sz w:val="20"/>
          <w:szCs w:val="20"/>
          <w:lang w:val="es-ES"/>
        </w:rPr>
        <w:t>protoindustrial</w:t>
      </w:r>
      <w:proofErr w:type="spellEnd"/>
      <w:r w:rsidRPr="0036307E">
        <w:rPr>
          <w:sz w:val="20"/>
          <w:szCs w:val="20"/>
          <w:lang w:val="es-ES"/>
        </w:rPr>
        <w:t xml:space="preserve"> del Véneto no tiene precedentes en contextos italianos ni europeos. Proporciona información sobre la historia de la innovación y la transferencia de conocimientos a nivel europeo, centrándose en los méritos de la energía hidráulica.</w:t>
      </w:r>
      <w:r w:rsidR="00C01839" w:rsidRPr="0036307E">
        <w:rPr>
          <w:sz w:val="20"/>
          <w:szCs w:val="20"/>
          <w:lang w:val="es-ES"/>
        </w:rPr>
        <w:t xml:space="preserve"> </w:t>
      </w:r>
    </w:p>
    <w:p w14:paraId="636200F8" w14:textId="41CC0E0C" w:rsidR="00B4175F" w:rsidRDefault="00B4175F">
      <w:pPr>
        <w:pBdr>
          <w:top w:val="nil"/>
          <w:left w:val="nil"/>
          <w:bottom w:val="nil"/>
          <w:right w:val="nil"/>
          <w:between w:val="nil"/>
        </w:pBdr>
        <w:jc w:val="both"/>
        <w:rPr>
          <w:sz w:val="20"/>
          <w:szCs w:val="20"/>
          <w:lang w:val="es-ES"/>
        </w:rPr>
      </w:pPr>
    </w:p>
    <w:p w14:paraId="4C43C809" w14:textId="5F5DEDC4" w:rsidR="00B4175F" w:rsidRDefault="00B4175F">
      <w:pPr>
        <w:pBdr>
          <w:top w:val="nil"/>
          <w:left w:val="nil"/>
          <w:bottom w:val="nil"/>
          <w:right w:val="nil"/>
          <w:between w:val="nil"/>
        </w:pBdr>
        <w:jc w:val="both"/>
        <w:rPr>
          <w:sz w:val="20"/>
          <w:szCs w:val="20"/>
          <w:lang w:val="es-ES"/>
        </w:rPr>
      </w:pPr>
    </w:p>
    <w:p w14:paraId="317752A5" w14:textId="49AA40A2" w:rsidR="00B4175F" w:rsidRDefault="00B4175F">
      <w:pPr>
        <w:pBdr>
          <w:top w:val="nil"/>
          <w:left w:val="nil"/>
          <w:bottom w:val="nil"/>
          <w:right w:val="nil"/>
          <w:between w:val="nil"/>
        </w:pBdr>
        <w:jc w:val="both"/>
        <w:rPr>
          <w:sz w:val="20"/>
          <w:szCs w:val="20"/>
          <w:lang w:val="es-ES"/>
        </w:rPr>
      </w:pPr>
    </w:p>
    <w:p w14:paraId="237E65A3" w14:textId="77777777" w:rsidR="00B4175F" w:rsidRPr="0036307E" w:rsidRDefault="00B4175F">
      <w:pPr>
        <w:pBdr>
          <w:top w:val="nil"/>
          <w:left w:val="nil"/>
          <w:bottom w:val="nil"/>
          <w:right w:val="nil"/>
          <w:between w:val="nil"/>
        </w:pBdr>
        <w:jc w:val="both"/>
        <w:rPr>
          <w:sz w:val="20"/>
          <w:szCs w:val="20"/>
          <w:lang w:val="es-ES"/>
        </w:rPr>
      </w:pPr>
    </w:p>
    <w:p w14:paraId="36871467" w14:textId="77777777" w:rsidR="002217FF" w:rsidRPr="0036307E" w:rsidRDefault="002217FF">
      <w:pPr>
        <w:pBdr>
          <w:top w:val="nil"/>
          <w:left w:val="nil"/>
          <w:bottom w:val="nil"/>
          <w:right w:val="nil"/>
          <w:between w:val="nil"/>
        </w:pBdr>
        <w:jc w:val="both"/>
        <w:rPr>
          <w:sz w:val="20"/>
          <w:szCs w:val="20"/>
          <w:lang w:val="es-ES"/>
        </w:rPr>
      </w:pPr>
    </w:p>
    <w:p w14:paraId="77268F94" w14:textId="1FA67AA7" w:rsidR="002217FF" w:rsidRPr="0036307E" w:rsidRDefault="00AE3696">
      <w:pPr>
        <w:pBdr>
          <w:top w:val="nil"/>
          <w:left w:val="nil"/>
          <w:bottom w:val="nil"/>
          <w:right w:val="nil"/>
          <w:between w:val="nil"/>
        </w:pBdr>
        <w:jc w:val="both"/>
        <w:rPr>
          <w:sz w:val="20"/>
          <w:szCs w:val="20"/>
          <w:lang w:val="es-ES"/>
        </w:rPr>
      </w:pPr>
      <w:hyperlink r:id="rId30">
        <w:r w:rsidR="00C01839" w:rsidRPr="0036307E">
          <w:rPr>
            <w:color w:val="1155CC"/>
            <w:sz w:val="20"/>
            <w:szCs w:val="20"/>
            <w:u w:val="single"/>
            <w:lang w:val="es-ES"/>
          </w:rPr>
          <w:t>Sa</w:t>
        </w:r>
        <w:r w:rsidR="00EA0B5A" w:rsidRPr="0036307E">
          <w:rPr>
            <w:color w:val="1155CC"/>
            <w:sz w:val="20"/>
            <w:szCs w:val="20"/>
            <w:u w:val="single"/>
            <w:lang w:val="es-ES"/>
          </w:rPr>
          <w:t>lvaguard</w:t>
        </w:r>
        <w:r w:rsidR="007311F0" w:rsidRPr="0036307E">
          <w:rPr>
            <w:color w:val="1155CC"/>
            <w:sz w:val="20"/>
            <w:szCs w:val="20"/>
            <w:u w:val="single"/>
            <w:lang w:val="es-ES"/>
          </w:rPr>
          <w:t>ia de la Técnica de Pesca Artesanal</w:t>
        </w:r>
        <w:r w:rsidR="00C01839" w:rsidRPr="0036307E">
          <w:rPr>
            <w:color w:val="1155CC"/>
            <w:sz w:val="20"/>
            <w:szCs w:val="20"/>
            <w:u w:val="single"/>
            <w:lang w:val="es-ES"/>
          </w:rPr>
          <w:t xml:space="preserve"> “Arte-</w:t>
        </w:r>
        <w:proofErr w:type="spellStart"/>
        <w:r w:rsidR="00C01839" w:rsidRPr="0036307E">
          <w:rPr>
            <w:color w:val="1155CC"/>
            <w:sz w:val="20"/>
            <w:szCs w:val="20"/>
            <w:u w:val="single"/>
            <w:lang w:val="es-ES"/>
          </w:rPr>
          <w:t>Xávega</w:t>
        </w:r>
        <w:proofErr w:type="spellEnd"/>
        <w:r w:rsidR="00C01839" w:rsidRPr="0036307E">
          <w:rPr>
            <w:color w:val="1155CC"/>
            <w:sz w:val="20"/>
            <w:szCs w:val="20"/>
            <w:u w:val="single"/>
            <w:lang w:val="es-ES"/>
          </w:rPr>
          <w:t>”, PORTUG</w:t>
        </w:r>
        <w:r w:rsidR="00900EE8" w:rsidRPr="0036307E">
          <w:rPr>
            <w:color w:val="1155CC"/>
            <w:sz w:val="20"/>
            <w:szCs w:val="20"/>
            <w:u w:val="single"/>
            <w:lang w:val="es-ES"/>
          </w:rPr>
          <w:t>AL</w:t>
        </w:r>
      </w:hyperlink>
    </w:p>
    <w:p w14:paraId="1D5F0AA4" w14:textId="11C889D7" w:rsidR="002217FF" w:rsidRPr="0036307E" w:rsidRDefault="007311F0">
      <w:pPr>
        <w:pBdr>
          <w:top w:val="nil"/>
          <w:left w:val="nil"/>
          <w:bottom w:val="nil"/>
          <w:right w:val="nil"/>
          <w:between w:val="nil"/>
        </w:pBdr>
        <w:jc w:val="both"/>
        <w:rPr>
          <w:sz w:val="20"/>
          <w:szCs w:val="20"/>
          <w:lang w:val="es-ES"/>
        </w:rPr>
      </w:pPr>
      <w:r w:rsidRPr="0036307E">
        <w:rPr>
          <w:sz w:val="20"/>
          <w:szCs w:val="20"/>
          <w:lang w:val="es-ES"/>
        </w:rPr>
        <w:t>A través de la transferencia de conocimientos y de experiencia, este proyecto de investigación muestra prácticas ejemplares de salvaguardia del</w:t>
      </w:r>
      <w:r w:rsidR="00C01839" w:rsidRPr="0036307E">
        <w:rPr>
          <w:sz w:val="20"/>
          <w:szCs w:val="20"/>
          <w:lang w:val="es-ES"/>
        </w:rPr>
        <w:t xml:space="preserve"> “Arte-</w:t>
      </w:r>
      <w:proofErr w:type="spellStart"/>
      <w:r w:rsidR="00C01839" w:rsidRPr="0036307E">
        <w:rPr>
          <w:sz w:val="20"/>
          <w:szCs w:val="20"/>
          <w:lang w:val="es-ES"/>
        </w:rPr>
        <w:t>Xávega</w:t>
      </w:r>
      <w:proofErr w:type="spellEnd"/>
      <w:r w:rsidR="00C01839" w:rsidRPr="0036307E">
        <w:rPr>
          <w:sz w:val="20"/>
          <w:szCs w:val="20"/>
          <w:lang w:val="es-ES"/>
        </w:rPr>
        <w:t xml:space="preserve">”, </w:t>
      </w:r>
      <w:r w:rsidRPr="0036307E">
        <w:rPr>
          <w:sz w:val="20"/>
          <w:szCs w:val="20"/>
          <w:lang w:val="es-ES"/>
        </w:rPr>
        <w:t>uno de los últimos ejemplos de pesca artesanal y sostenible en la Unión Europea.</w:t>
      </w:r>
    </w:p>
    <w:p w14:paraId="62280261" w14:textId="77777777" w:rsidR="002217FF" w:rsidRPr="0036307E" w:rsidRDefault="002217FF">
      <w:pPr>
        <w:pBdr>
          <w:top w:val="nil"/>
          <w:left w:val="nil"/>
          <w:bottom w:val="nil"/>
          <w:right w:val="nil"/>
          <w:between w:val="nil"/>
        </w:pBdr>
        <w:jc w:val="both"/>
        <w:rPr>
          <w:sz w:val="20"/>
          <w:szCs w:val="20"/>
          <w:lang w:val="es-ES"/>
        </w:rPr>
      </w:pPr>
    </w:p>
    <w:p w14:paraId="0ACA8FDA" w14:textId="77777777" w:rsidR="002217FF" w:rsidRPr="0036307E" w:rsidRDefault="002217FF">
      <w:pPr>
        <w:pBdr>
          <w:top w:val="nil"/>
          <w:left w:val="nil"/>
          <w:bottom w:val="nil"/>
          <w:right w:val="nil"/>
          <w:between w:val="nil"/>
        </w:pBdr>
        <w:jc w:val="both"/>
        <w:rPr>
          <w:sz w:val="20"/>
          <w:szCs w:val="20"/>
          <w:lang w:val="es-ES"/>
        </w:rPr>
      </w:pPr>
    </w:p>
    <w:p w14:paraId="17FD5558" w14:textId="2B82CE32" w:rsidR="002217FF" w:rsidRPr="0036307E" w:rsidRDefault="00C01839">
      <w:pPr>
        <w:pBdr>
          <w:top w:val="nil"/>
          <w:left w:val="nil"/>
          <w:bottom w:val="nil"/>
          <w:right w:val="nil"/>
          <w:between w:val="nil"/>
        </w:pBdr>
        <w:jc w:val="both"/>
        <w:rPr>
          <w:b/>
          <w:lang w:val="es-ES"/>
        </w:rPr>
      </w:pPr>
      <w:r w:rsidRPr="0036307E">
        <w:rPr>
          <w:b/>
          <w:lang w:val="es-ES"/>
        </w:rPr>
        <w:t>Educa</w:t>
      </w:r>
      <w:r w:rsidR="004069AC" w:rsidRPr="0036307E">
        <w:rPr>
          <w:b/>
          <w:lang w:val="es-ES"/>
        </w:rPr>
        <w:t>ción</w:t>
      </w:r>
      <w:r w:rsidR="00D86672" w:rsidRPr="0036307E">
        <w:rPr>
          <w:b/>
          <w:lang w:val="es-ES"/>
        </w:rPr>
        <w:t>,</w:t>
      </w:r>
      <w:r w:rsidR="004069AC" w:rsidRPr="0036307E">
        <w:rPr>
          <w:b/>
          <w:lang w:val="es-ES"/>
        </w:rPr>
        <w:t xml:space="preserve"> Formación </w:t>
      </w:r>
      <w:r w:rsidR="00D86672" w:rsidRPr="0036307E">
        <w:rPr>
          <w:b/>
          <w:lang w:val="es-ES"/>
        </w:rPr>
        <w:t>y Capacitación</w:t>
      </w:r>
    </w:p>
    <w:p w14:paraId="6CBFDED1" w14:textId="77777777" w:rsidR="002217FF" w:rsidRPr="0036307E" w:rsidRDefault="002217FF">
      <w:pPr>
        <w:pBdr>
          <w:top w:val="nil"/>
          <w:left w:val="nil"/>
          <w:bottom w:val="nil"/>
          <w:right w:val="nil"/>
          <w:between w:val="nil"/>
        </w:pBdr>
        <w:jc w:val="both"/>
        <w:rPr>
          <w:b/>
          <w:lang w:val="es-ES"/>
        </w:rPr>
      </w:pPr>
    </w:p>
    <w:p w14:paraId="17D3ED91" w14:textId="643BBAD3" w:rsidR="002217FF" w:rsidRPr="0036307E" w:rsidRDefault="00AE3696">
      <w:pPr>
        <w:pBdr>
          <w:top w:val="nil"/>
          <w:left w:val="nil"/>
          <w:bottom w:val="nil"/>
          <w:right w:val="nil"/>
          <w:between w:val="nil"/>
        </w:pBdr>
        <w:jc w:val="both"/>
        <w:rPr>
          <w:sz w:val="20"/>
          <w:szCs w:val="20"/>
          <w:lang w:val="es-ES"/>
        </w:rPr>
      </w:pPr>
      <w:hyperlink r:id="rId31">
        <w:r w:rsidR="00C01839" w:rsidRPr="0036307E">
          <w:rPr>
            <w:color w:val="1155CC"/>
            <w:sz w:val="20"/>
            <w:szCs w:val="20"/>
            <w:u w:val="single"/>
            <w:lang w:val="es-ES"/>
          </w:rPr>
          <w:t xml:space="preserve">MADE IN: </w:t>
        </w:r>
        <w:r w:rsidR="004069AC" w:rsidRPr="0036307E">
          <w:rPr>
            <w:color w:val="1155CC"/>
            <w:sz w:val="20"/>
            <w:szCs w:val="20"/>
            <w:u w:val="single"/>
            <w:lang w:val="es-ES"/>
          </w:rPr>
          <w:t>Artesanía y Narrativas de Diseño</w:t>
        </w:r>
        <w:r w:rsidR="00C01839" w:rsidRPr="0036307E">
          <w:rPr>
            <w:color w:val="1155CC"/>
            <w:sz w:val="20"/>
            <w:szCs w:val="20"/>
            <w:u w:val="single"/>
            <w:lang w:val="es-ES"/>
          </w:rPr>
          <w:t>, AUSTRIA/CROA</w:t>
        </w:r>
        <w:r w:rsidR="004069AC" w:rsidRPr="0036307E">
          <w:rPr>
            <w:color w:val="1155CC"/>
            <w:sz w:val="20"/>
            <w:szCs w:val="20"/>
            <w:u w:val="single"/>
            <w:lang w:val="es-ES"/>
          </w:rPr>
          <w:t>C</w:t>
        </w:r>
        <w:r w:rsidR="00C01839" w:rsidRPr="0036307E">
          <w:rPr>
            <w:color w:val="1155CC"/>
            <w:sz w:val="20"/>
            <w:szCs w:val="20"/>
            <w:u w:val="single"/>
            <w:lang w:val="es-ES"/>
          </w:rPr>
          <w:t>IA/</w:t>
        </w:r>
        <w:r w:rsidR="004069AC" w:rsidRPr="0036307E">
          <w:rPr>
            <w:color w:val="1155CC"/>
            <w:sz w:val="20"/>
            <w:szCs w:val="20"/>
            <w:u w:val="single"/>
            <w:lang w:val="es-ES"/>
          </w:rPr>
          <w:t>E</w:t>
        </w:r>
        <w:r w:rsidR="00C01839" w:rsidRPr="0036307E">
          <w:rPr>
            <w:color w:val="1155CC"/>
            <w:sz w:val="20"/>
            <w:szCs w:val="20"/>
            <w:u w:val="single"/>
            <w:lang w:val="es-ES"/>
          </w:rPr>
          <w:t>SLOVENIA/SERBIA</w:t>
        </w:r>
      </w:hyperlink>
    </w:p>
    <w:p w14:paraId="124F28F2" w14:textId="5D09F574" w:rsidR="002217FF" w:rsidRPr="0036307E" w:rsidRDefault="004069AC">
      <w:pPr>
        <w:pBdr>
          <w:top w:val="nil"/>
          <w:left w:val="nil"/>
          <w:bottom w:val="nil"/>
          <w:right w:val="nil"/>
          <w:between w:val="nil"/>
        </w:pBdr>
        <w:jc w:val="both"/>
        <w:rPr>
          <w:sz w:val="20"/>
          <w:szCs w:val="20"/>
          <w:lang w:val="es-ES"/>
        </w:rPr>
      </w:pPr>
      <w:r w:rsidRPr="0036307E">
        <w:rPr>
          <w:sz w:val="20"/>
          <w:szCs w:val="20"/>
          <w:lang w:val="es-ES"/>
        </w:rPr>
        <w:t xml:space="preserve">Esta </w:t>
      </w:r>
      <w:r w:rsidR="00E47B9F" w:rsidRPr="0036307E">
        <w:rPr>
          <w:sz w:val="20"/>
          <w:szCs w:val="20"/>
          <w:lang w:val="es-ES"/>
        </w:rPr>
        <w:t>p</w:t>
      </w:r>
      <w:r w:rsidRPr="0036307E">
        <w:rPr>
          <w:sz w:val="20"/>
          <w:szCs w:val="20"/>
          <w:lang w:val="es-ES"/>
        </w:rPr>
        <w:t>lataforma europea reúne a diseñadores, investigadores y comisarios (</w:t>
      </w:r>
      <w:proofErr w:type="spellStart"/>
      <w:r w:rsidRPr="0036307E">
        <w:rPr>
          <w:sz w:val="20"/>
          <w:szCs w:val="20"/>
          <w:lang w:val="es-ES"/>
        </w:rPr>
        <w:t>curators</w:t>
      </w:r>
      <w:proofErr w:type="spellEnd"/>
      <w:r w:rsidRPr="0036307E">
        <w:rPr>
          <w:sz w:val="20"/>
          <w:szCs w:val="20"/>
          <w:lang w:val="es-ES"/>
        </w:rPr>
        <w:t>), todos ellos dedicados a explorar el patrimonio a través de la producción contemporánea</w:t>
      </w:r>
      <w:r w:rsidR="00E47B9F" w:rsidRPr="0036307E">
        <w:rPr>
          <w:sz w:val="20"/>
          <w:szCs w:val="20"/>
          <w:lang w:val="es-ES"/>
        </w:rPr>
        <w:t>. Promueve el importante papel de la artesanía en la configuración de las identidades locales y en la garantía de sostenibilidad de las comunidades.</w:t>
      </w:r>
    </w:p>
    <w:p w14:paraId="1AD7FC29" w14:textId="77777777" w:rsidR="00E47B9F" w:rsidRPr="0036307E" w:rsidRDefault="00E47B9F">
      <w:pPr>
        <w:pBdr>
          <w:top w:val="nil"/>
          <w:left w:val="nil"/>
          <w:bottom w:val="nil"/>
          <w:right w:val="nil"/>
          <w:between w:val="nil"/>
        </w:pBdr>
        <w:jc w:val="both"/>
        <w:rPr>
          <w:sz w:val="20"/>
          <w:szCs w:val="20"/>
          <w:lang w:val="es-ES"/>
        </w:rPr>
      </w:pPr>
    </w:p>
    <w:p w14:paraId="01E28371" w14:textId="6427771C" w:rsidR="002217FF" w:rsidRPr="0036307E" w:rsidRDefault="00AE3696">
      <w:pPr>
        <w:pBdr>
          <w:top w:val="nil"/>
          <w:left w:val="nil"/>
          <w:bottom w:val="nil"/>
          <w:right w:val="nil"/>
          <w:between w:val="nil"/>
        </w:pBdr>
        <w:jc w:val="both"/>
        <w:rPr>
          <w:sz w:val="20"/>
          <w:szCs w:val="20"/>
          <w:lang w:val="es-ES"/>
        </w:rPr>
      </w:pPr>
      <w:hyperlink r:id="rId32">
        <w:r w:rsidR="00C01839" w:rsidRPr="0036307E">
          <w:rPr>
            <w:color w:val="1155CC"/>
            <w:sz w:val="20"/>
            <w:szCs w:val="20"/>
            <w:u w:val="single"/>
            <w:lang w:val="es-ES"/>
          </w:rPr>
          <w:t>ACTA VISTA, Marse</w:t>
        </w:r>
        <w:r w:rsidR="00E47B9F" w:rsidRPr="0036307E">
          <w:rPr>
            <w:color w:val="1155CC"/>
            <w:sz w:val="20"/>
            <w:szCs w:val="20"/>
            <w:u w:val="single"/>
            <w:lang w:val="es-ES"/>
          </w:rPr>
          <w:t>lla</w:t>
        </w:r>
        <w:r w:rsidR="00C01839" w:rsidRPr="0036307E">
          <w:rPr>
            <w:color w:val="1155CC"/>
            <w:sz w:val="20"/>
            <w:szCs w:val="20"/>
            <w:u w:val="single"/>
            <w:lang w:val="es-ES"/>
          </w:rPr>
          <w:t>, FRANC</w:t>
        </w:r>
        <w:r w:rsidR="00E47B9F" w:rsidRPr="0036307E">
          <w:rPr>
            <w:color w:val="1155CC"/>
            <w:sz w:val="20"/>
            <w:szCs w:val="20"/>
            <w:u w:val="single"/>
            <w:lang w:val="es-ES"/>
          </w:rPr>
          <w:t>IA</w:t>
        </w:r>
      </w:hyperlink>
      <w:r w:rsidR="00C01839" w:rsidRPr="0036307E">
        <w:rPr>
          <w:sz w:val="20"/>
          <w:szCs w:val="20"/>
          <w:lang w:val="es-ES"/>
        </w:rPr>
        <w:t> </w:t>
      </w:r>
    </w:p>
    <w:p w14:paraId="69D92A04" w14:textId="66100BE6" w:rsidR="002217FF" w:rsidRPr="0036307E" w:rsidRDefault="00E47B9F">
      <w:pPr>
        <w:pBdr>
          <w:top w:val="nil"/>
          <w:left w:val="nil"/>
          <w:bottom w:val="nil"/>
          <w:right w:val="nil"/>
          <w:between w:val="nil"/>
        </w:pBdr>
        <w:jc w:val="both"/>
        <w:rPr>
          <w:sz w:val="20"/>
          <w:szCs w:val="20"/>
          <w:lang w:val="es-ES"/>
        </w:rPr>
      </w:pPr>
      <w:r w:rsidRPr="0036307E">
        <w:rPr>
          <w:sz w:val="20"/>
          <w:szCs w:val="20"/>
          <w:lang w:val="es-ES"/>
        </w:rPr>
        <w:t>Desde su creación en 2002</w:t>
      </w:r>
      <w:r w:rsidR="00C01839" w:rsidRPr="0036307E">
        <w:rPr>
          <w:sz w:val="20"/>
          <w:szCs w:val="20"/>
          <w:lang w:val="es-ES"/>
        </w:rPr>
        <w:t xml:space="preserve">, </w:t>
      </w:r>
      <w:r w:rsidRPr="0036307E">
        <w:rPr>
          <w:sz w:val="20"/>
          <w:szCs w:val="20"/>
          <w:lang w:val="es-ES"/>
        </w:rPr>
        <w:t>esta asociación ha desarrollado proyectos de formación en oficios relacionados con el patrimonio</w:t>
      </w:r>
      <w:r w:rsidR="00C01839" w:rsidRPr="0036307E">
        <w:rPr>
          <w:sz w:val="20"/>
          <w:szCs w:val="20"/>
          <w:lang w:val="es-ES"/>
        </w:rPr>
        <w:t xml:space="preserve">, </w:t>
      </w:r>
      <w:r w:rsidRPr="0036307E">
        <w:rPr>
          <w:sz w:val="20"/>
          <w:szCs w:val="20"/>
          <w:lang w:val="es-ES"/>
        </w:rPr>
        <w:t xml:space="preserve">en los que participan 5.000 personas marginadas del mercado laboral. Su enfoque innovador, que combina la formación de los ciudadanos vulnerables, el apoyo social y una </w:t>
      </w:r>
      <w:proofErr w:type="spellStart"/>
      <w:r w:rsidRPr="0036307E">
        <w:rPr>
          <w:sz w:val="20"/>
          <w:szCs w:val="20"/>
          <w:lang w:val="es-ES"/>
        </w:rPr>
        <w:t>dimension</w:t>
      </w:r>
      <w:proofErr w:type="spellEnd"/>
      <w:r w:rsidRPr="0036307E">
        <w:rPr>
          <w:sz w:val="20"/>
          <w:szCs w:val="20"/>
          <w:lang w:val="es-ES"/>
        </w:rPr>
        <w:t xml:space="preserve"> cultural </w:t>
      </w:r>
      <w:proofErr w:type="spellStart"/>
      <w:r w:rsidRPr="0036307E">
        <w:rPr>
          <w:sz w:val="20"/>
          <w:szCs w:val="20"/>
          <w:lang w:val="es-ES"/>
        </w:rPr>
        <w:t>accessible</w:t>
      </w:r>
      <w:proofErr w:type="spellEnd"/>
      <w:r w:rsidRPr="0036307E">
        <w:rPr>
          <w:sz w:val="20"/>
          <w:szCs w:val="20"/>
          <w:lang w:val="es-ES"/>
        </w:rPr>
        <w:t xml:space="preserve"> a todos, no tiene parangón en Europa.</w:t>
      </w:r>
    </w:p>
    <w:p w14:paraId="4B2DBC7D" w14:textId="77777777" w:rsidR="002217FF" w:rsidRPr="0036307E" w:rsidRDefault="002217FF">
      <w:pPr>
        <w:pBdr>
          <w:top w:val="nil"/>
          <w:left w:val="nil"/>
          <w:bottom w:val="nil"/>
          <w:right w:val="nil"/>
          <w:between w:val="nil"/>
        </w:pBdr>
        <w:jc w:val="both"/>
        <w:rPr>
          <w:sz w:val="20"/>
          <w:szCs w:val="20"/>
          <w:lang w:val="es-ES"/>
        </w:rPr>
      </w:pPr>
    </w:p>
    <w:p w14:paraId="34A4DA82" w14:textId="6DFBF050" w:rsidR="002217FF" w:rsidRDefault="00AE3696">
      <w:pPr>
        <w:pBdr>
          <w:top w:val="nil"/>
          <w:left w:val="nil"/>
          <w:bottom w:val="nil"/>
          <w:right w:val="nil"/>
          <w:between w:val="nil"/>
        </w:pBdr>
        <w:jc w:val="both"/>
        <w:rPr>
          <w:sz w:val="20"/>
          <w:szCs w:val="20"/>
        </w:rPr>
      </w:pPr>
      <w:hyperlink r:id="rId33">
        <w:proofErr w:type="spellStart"/>
        <w:r w:rsidR="00C01839">
          <w:rPr>
            <w:color w:val="1155CC"/>
            <w:sz w:val="20"/>
            <w:szCs w:val="20"/>
            <w:u w:val="single"/>
          </w:rPr>
          <w:t>Carp</w:t>
        </w:r>
        <w:r w:rsidR="00E47B9F">
          <w:rPr>
            <w:color w:val="1155CC"/>
            <w:sz w:val="20"/>
            <w:szCs w:val="20"/>
            <w:u w:val="single"/>
          </w:rPr>
          <w:t>interos</w:t>
        </w:r>
        <w:proofErr w:type="spellEnd"/>
        <w:r w:rsidR="00E47B9F">
          <w:rPr>
            <w:color w:val="1155CC"/>
            <w:sz w:val="20"/>
            <w:szCs w:val="20"/>
            <w:u w:val="single"/>
          </w:rPr>
          <w:t xml:space="preserve"> sin </w:t>
        </w:r>
        <w:proofErr w:type="spellStart"/>
        <w:r w:rsidR="00E47B9F">
          <w:rPr>
            <w:color w:val="1155CC"/>
            <w:sz w:val="20"/>
            <w:szCs w:val="20"/>
            <w:u w:val="single"/>
          </w:rPr>
          <w:t>Fronteras</w:t>
        </w:r>
        <w:proofErr w:type="spellEnd"/>
        <w:r w:rsidR="00C01839">
          <w:rPr>
            <w:color w:val="1155CC"/>
            <w:sz w:val="20"/>
            <w:szCs w:val="20"/>
            <w:u w:val="single"/>
          </w:rPr>
          <w:t xml:space="preserve">, </w:t>
        </w:r>
        <w:proofErr w:type="spellStart"/>
        <w:r w:rsidR="00C01839">
          <w:rPr>
            <w:color w:val="1155CC"/>
            <w:sz w:val="20"/>
            <w:szCs w:val="20"/>
            <w:u w:val="single"/>
          </w:rPr>
          <w:t>Par</w:t>
        </w:r>
        <w:r w:rsidR="00E47B9F">
          <w:rPr>
            <w:color w:val="1155CC"/>
            <w:sz w:val="20"/>
            <w:szCs w:val="20"/>
            <w:u w:val="single"/>
          </w:rPr>
          <w:t>í</w:t>
        </w:r>
        <w:r w:rsidR="00C01839">
          <w:rPr>
            <w:color w:val="1155CC"/>
            <w:sz w:val="20"/>
            <w:szCs w:val="20"/>
            <w:u w:val="single"/>
          </w:rPr>
          <w:t>s</w:t>
        </w:r>
        <w:proofErr w:type="spellEnd"/>
        <w:r w:rsidR="00C01839">
          <w:rPr>
            <w:color w:val="1155CC"/>
            <w:sz w:val="20"/>
            <w:szCs w:val="20"/>
            <w:u w:val="single"/>
          </w:rPr>
          <w:t>, FRANC</w:t>
        </w:r>
        <w:r w:rsidR="00E47B9F">
          <w:rPr>
            <w:color w:val="1155CC"/>
            <w:sz w:val="20"/>
            <w:szCs w:val="20"/>
            <w:u w:val="single"/>
          </w:rPr>
          <w:t>IA</w:t>
        </w:r>
      </w:hyperlink>
    </w:p>
    <w:p w14:paraId="335F7190" w14:textId="6A602216" w:rsidR="002217FF" w:rsidRPr="0036307E" w:rsidRDefault="003F0862">
      <w:pPr>
        <w:pBdr>
          <w:top w:val="nil"/>
          <w:left w:val="nil"/>
          <w:bottom w:val="nil"/>
          <w:right w:val="nil"/>
          <w:between w:val="nil"/>
        </w:pBdr>
        <w:jc w:val="both"/>
        <w:rPr>
          <w:sz w:val="20"/>
          <w:szCs w:val="20"/>
          <w:lang w:val="es-ES"/>
        </w:rPr>
      </w:pPr>
      <w:r w:rsidRPr="0036307E">
        <w:rPr>
          <w:sz w:val="20"/>
          <w:szCs w:val="20"/>
          <w:lang w:val="es-ES"/>
        </w:rPr>
        <w:t>Desde 1992</w:t>
      </w:r>
      <w:r w:rsidR="00C01839" w:rsidRPr="0036307E">
        <w:rPr>
          <w:sz w:val="20"/>
          <w:szCs w:val="20"/>
          <w:lang w:val="es-ES"/>
        </w:rPr>
        <w:t>, Carp</w:t>
      </w:r>
      <w:r w:rsidRPr="0036307E">
        <w:rPr>
          <w:sz w:val="20"/>
          <w:szCs w:val="20"/>
          <w:lang w:val="es-ES"/>
        </w:rPr>
        <w:t xml:space="preserve">interos sin Fronteras ha fomentado un movimiento de profesionales de la carpintería de madera que ofrecen voluntariamente su experiencia a escala internacional. Un proyecto pionero muestra su capacidad para reconstruir el marco de la Catedral de </w:t>
      </w:r>
      <w:proofErr w:type="spellStart"/>
      <w:r w:rsidRPr="0036307E">
        <w:rPr>
          <w:sz w:val="20"/>
          <w:szCs w:val="20"/>
          <w:lang w:val="es-ES"/>
        </w:rPr>
        <w:t>Notre</w:t>
      </w:r>
      <w:proofErr w:type="spellEnd"/>
      <w:r w:rsidRPr="0036307E">
        <w:rPr>
          <w:sz w:val="20"/>
          <w:szCs w:val="20"/>
          <w:lang w:val="es-ES"/>
        </w:rPr>
        <w:t>-Dame devastada por el fuego, utilizando materiales y técnicas que recuerdan al siglo XIII.</w:t>
      </w:r>
    </w:p>
    <w:p w14:paraId="6F946DF6" w14:textId="77777777" w:rsidR="002217FF" w:rsidRPr="0036307E" w:rsidRDefault="002217FF">
      <w:pPr>
        <w:pBdr>
          <w:top w:val="nil"/>
          <w:left w:val="nil"/>
          <w:bottom w:val="nil"/>
          <w:right w:val="nil"/>
          <w:between w:val="nil"/>
        </w:pBdr>
        <w:jc w:val="both"/>
        <w:rPr>
          <w:sz w:val="20"/>
          <w:szCs w:val="20"/>
          <w:lang w:val="es-ES"/>
        </w:rPr>
      </w:pPr>
    </w:p>
    <w:p w14:paraId="2C4B6F9A" w14:textId="621A5BD9" w:rsidR="002217FF" w:rsidRPr="0036307E" w:rsidRDefault="00AE3696">
      <w:pPr>
        <w:pBdr>
          <w:top w:val="nil"/>
          <w:left w:val="nil"/>
          <w:bottom w:val="nil"/>
          <w:right w:val="nil"/>
          <w:between w:val="nil"/>
        </w:pBdr>
        <w:jc w:val="both"/>
        <w:rPr>
          <w:sz w:val="20"/>
          <w:szCs w:val="20"/>
          <w:lang w:val="es-ES"/>
        </w:rPr>
      </w:pPr>
      <w:hyperlink r:id="rId34">
        <w:r w:rsidR="003F0862" w:rsidRPr="0036307E">
          <w:rPr>
            <w:color w:val="1155CC"/>
            <w:sz w:val="20"/>
            <w:szCs w:val="20"/>
            <w:u w:val="single"/>
            <w:lang w:val="es-ES"/>
          </w:rPr>
          <w:t>Centros Nacionales para la Restauración de Embarcaciones Históricas</w:t>
        </w:r>
        <w:r w:rsidR="00C01839" w:rsidRPr="0036307E">
          <w:rPr>
            <w:color w:val="1155CC"/>
            <w:sz w:val="20"/>
            <w:szCs w:val="20"/>
            <w:u w:val="single"/>
            <w:lang w:val="es-ES"/>
          </w:rPr>
          <w:t>, NOR</w:t>
        </w:r>
        <w:r w:rsidR="003F0862" w:rsidRPr="0036307E">
          <w:rPr>
            <w:color w:val="1155CC"/>
            <w:sz w:val="20"/>
            <w:szCs w:val="20"/>
            <w:u w:val="single"/>
            <w:lang w:val="es-ES"/>
          </w:rPr>
          <w:t>UEGA</w:t>
        </w:r>
      </w:hyperlink>
    </w:p>
    <w:p w14:paraId="65053CE3" w14:textId="28428593" w:rsidR="002217FF" w:rsidRPr="0036307E" w:rsidRDefault="003F0862">
      <w:pPr>
        <w:pBdr>
          <w:top w:val="nil"/>
          <w:left w:val="nil"/>
          <w:bottom w:val="nil"/>
          <w:right w:val="nil"/>
          <w:between w:val="nil"/>
        </w:pBdr>
        <w:jc w:val="both"/>
        <w:rPr>
          <w:sz w:val="20"/>
          <w:szCs w:val="20"/>
          <w:lang w:val="es-ES"/>
        </w:rPr>
      </w:pPr>
      <w:r w:rsidRPr="0036307E">
        <w:rPr>
          <w:sz w:val="20"/>
          <w:szCs w:val="20"/>
          <w:lang w:val="es-ES"/>
        </w:rPr>
        <w:t>Estos centros realizan un trabajo significativo para preservar</w:t>
      </w:r>
      <w:r w:rsidR="006F7DD6" w:rsidRPr="0036307E">
        <w:rPr>
          <w:sz w:val="20"/>
          <w:szCs w:val="20"/>
          <w:lang w:val="es-ES"/>
        </w:rPr>
        <w:t xml:space="preserve"> los oficios relacionados con la construcción y reparación de buques históricos, un element</w:t>
      </w:r>
      <w:r w:rsidR="00D86672" w:rsidRPr="0036307E">
        <w:rPr>
          <w:sz w:val="20"/>
          <w:szCs w:val="20"/>
          <w:lang w:val="es-ES"/>
        </w:rPr>
        <w:t>o</w:t>
      </w:r>
      <w:r w:rsidR="006F7DD6" w:rsidRPr="0036307E">
        <w:rPr>
          <w:sz w:val="20"/>
          <w:szCs w:val="20"/>
          <w:lang w:val="es-ES"/>
        </w:rPr>
        <w:t xml:space="preserve"> importante del rico patrimonio marítimo de Noruega. Esta iniciativa destaca por su enfoque global, creando una experiencia integral que supone </w:t>
      </w:r>
      <w:proofErr w:type="spellStart"/>
      <w:r w:rsidR="006F7DD6" w:rsidRPr="0036307E">
        <w:rPr>
          <w:sz w:val="20"/>
          <w:szCs w:val="20"/>
          <w:lang w:val="es-ES"/>
        </w:rPr>
        <w:t>um</w:t>
      </w:r>
      <w:proofErr w:type="spellEnd"/>
      <w:r w:rsidR="006F7DD6" w:rsidRPr="0036307E">
        <w:rPr>
          <w:sz w:val="20"/>
          <w:szCs w:val="20"/>
          <w:lang w:val="es-ES"/>
        </w:rPr>
        <w:t xml:space="preserve"> importante ejemplo para otros países.</w:t>
      </w:r>
    </w:p>
    <w:p w14:paraId="14FDB76B" w14:textId="77777777" w:rsidR="002217FF" w:rsidRPr="0036307E" w:rsidRDefault="002217FF">
      <w:pPr>
        <w:pBdr>
          <w:top w:val="nil"/>
          <w:left w:val="nil"/>
          <w:bottom w:val="nil"/>
          <w:right w:val="nil"/>
          <w:between w:val="nil"/>
        </w:pBdr>
        <w:jc w:val="both"/>
        <w:rPr>
          <w:sz w:val="20"/>
          <w:szCs w:val="20"/>
          <w:lang w:val="es-ES"/>
        </w:rPr>
      </w:pPr>
    </w:p>
    <w:p w14:paraId="64724D60" w14:textId="760AB7AD" w:rsidR="002217FF" w:rsidRPr="0036307E" w:rsidRDefault="00AE3696">
      <w:pPr>
        <w:pBdr>
          <w:top w:val="nil"/>
          <w:left w:val="nil"/>
          <w:bottom w:val="nil"/>
          <w:right w:val="nil"/>
          <w:between w:val="nil"/>
        </w:pBdr>
        <w:jc w:val="both"/>
        <w:rPr>
          <w:sz w:val="20"/>
          <w:szCs w:val="20"/>
          <w:lang w:val="es-ES"/>
        </w:rPr>
      </w:pPr>
      <w:hyperlink r:id="rId35">
        <w:r w:rsidR="006F7DD6" w:rsidRPr="0036307E">
          <w:rPr>
            <w:color w:val="1155CC"/>
            <w:sz w:val="20"/>
            <w:szCs w:val="20"/>
            <w:u w:val="single"/>
            <w:lang w:val="es-ES"/>
          </w:rPr>
          <w:t>Exploradores de las Aguas</w:t>
        </w:r>
        <w:r w:rsidR="00C01839" w:rsidRPr="0036307E">
          <w:rPr>
            <w:color w:val="1155CC"/>
            <w:sz w:val="20"/>
            <w:szCs w:val="20"/>
            <w:u w:val="single"/>
            <w:lang w:val="es-ES"/>
          </w:rPr>
          <w:t>, Delta</w:t>
        </w:r>
        <w:r w:rsidR="006F7DD6" w:rsidRPr="0036307E">
          <w:rPr>
            <w:color w:val="1155CC"/>
            <w:sz w:val="20"/>
            <w:szCs w:val="20"/>
            <w:u w:val="single"/>
            <w:lang w:val="es-ES"/>
          </w:rPr>
          <w:t xml:space="preserve"> del Danubio</w:t>
        </w:r>
        <w:r w:rsidR="00C01839" w:rsidRPr="0036307E">
          <w:rPr>
            <w:color w:val="1155CC"/>
            <w:sz w:val="20"/>
            <w:szCs w:val="20"/>
            <w:u w:val="single"/>
            <w:lang w:val="es-ES"/>
          </w:rPr>
          <w:t>, R</w:t>
        </w:r>
        <w:r w:rsidR="006F7DD6" w:rsidRPr="0036307E">
          <w:rPr>
            <w:color w:val="1155CC"/>
            <w:sz w:val="20"/>
            <w:szCs w:val="20"/>
            <w:u w:val="single"/>
            <w:lang w:val="es-ES"/>
          </w:rPr>
          <w:t>U</w:t>
        </w:r>
        <w:r w:rsidR="00C01839" w:rsidRPr="0036307E">
          <w:rPr>
            <w:color w:val="1155CC"/>
            <w:sz w:val="20"/>
            <w:szCs w:val="20"/>
            <w:u w:val="single"/>
            <w:lang w:val="es-ES"/>
          </w:rPr>
          <w:t>MAN</w:t>
        </w:r>
        <w:r w:rsidR="006F7DD6" w:rsidRPr="0036307E">
          <w:rPr>
            <w:color w:val="1155CC"/>
            <w:sz w:val="20"/>
            <w:szCs w:val="20"/>
            <w:u w:val="single"/>
            <w:lang w:val="es-ES"/>
          </w:rPr>
          <w:t>Í</w:t>
        </w:r>
        <w:r w:rsidR="00C01839" w:rsidRPr="0036307E">
          <w:rPr>
            <w:color w:val="1155CC"/>
            <w:sz w:val="20"/>
            <w:szCs w:val="20"/>
            <w:u w:val="single"/>
            <w:lang w:val="es-ES"/>
          </w:rPr>
          <w:t>A</w:t>
        </w:r>
      </w:hyperlink>
    </w:p>
    <w:p w14:paraId="100F3CFC" w14:textId="4E2F059C" w:rsidR="002217FF" w:rsidRPr="0036307E" w:rsidRDefault="006F7DD6">
      <w:pPr>
        <w:pBdr>
          <w:top w:val="nil"/>
          <w:left w:val="nil"/>
          <w:bottom w:val="nil"/>
          <w:right w:val="nil"/>
          <w:between w:val="nil"/>
        </w:pBdr>
        <w:jc w:val="both"/>
        <w:rPr>
          <w:sz w:val="20"/>
          <w:szCs w:val="20"/>
          <w:highlight w:val="lightGray"/>
          <w:lang w:val="es-ES"/>
        </w:rPr>
      </w:pPr>
      <w:r w:rsidRPr="0036307E">
        <w:rPr>
          <w:sz w:val="20"/>
          <w:szCs w:val="20"/>
          <w:lang w:val="es-ES"/>
        </w:rPr>
        <w:t xml:space="preserve">Este </w:t>
      </w:r>
      <w:r w:rsidR="0006785B" w:rsidRPr="0036307E">
        <w:rPr>
          <w:sz w:val="20"/>
          <w:szCs w:val="20"/>
          <w:lang w:val="es-ES"/>
        </w:rPr>
        <w:t>p</w:t>
      </w:r>
      <w:r w:rsidRPr="0036307E">
        <w:rPr>
          <w:sz w:val="20"/>
          <w:szCs w:val="20"/>
          <w:lang w:val="es-ES"/>
        </w:rPr>
        <w:t xml:space="preserve">royecto se dirige a los pueblos a lo largo del Danubio con acceso limitado a actividades culturales, utilizando la canoa tradicional </w:t>
      </w:r>
      <w:r w:rsidR="00C01839" w:rsidRPr="0036307E">
        <w:rPr>
          <w:sz w:val="20"/>
          <w:szCs w:val="20"/>
          <w:lang w:val="es-ES"/>
        </w:rPr>
        <w:t>(</w:t>
      </w:r>
      <w:proofErr w:type="spellStart"/>
      <w:r w:rsidR="00C01839" w:rsidRPr="0036307E">
        <w:rPr>
          <w:i/>
          <w:sz w:val="20"/>
          <w:szCs w:val="20"/>
          <w:lang w:val="es-ES"/>
        </w:rPr>
        <w:t>lotca</w:t>
      </w:r>
      <w:proofErr w:type="spellEnd"/>
      <w:r w:rsidR="00C01839" w:rsidRPr="0036307E">
        <w:rPr>
          <w:sz w:val="20"/>
          <w:szCs w:val="20"/>
          <w:lang w:val="es-ES"/>
        </w:rPr>
        <w:t xml:space="preserve">) </w:t>
      </w:r>
      <w:r w:rsidRPr="0036307E">
        <w:rPr>
          <w:sz w:val="20"/>
          <w:szCs w:val="20"/>
          <w:lang w:val="es-ES"/>
        </w:rPr>
        <w:t>como un medio para foment</w:t>
      </w:r>
      <w:r w:rsidR="0006785B" w:rsidRPr="0036307E">
        <w:rPr>
          <w:sz w:val="20"/>
          <w:szCs w:val="20"/>
          <w:lang w:val="es-ES"/>
        </w:rPr>
        <w:t>a</w:t>
      </w:r>
      <w:r w:rsidRPr="0036307E">
        <w:rPr>
          <w:sz w:val="20"/>
          <w:szCs w:val="20"/>
          <w:lang w:val="es-ES"/>
        </w:rPr>
        <w:t xml:space="preserve">r el valor del patrimonio local y la adquisición de nuevas </w:t>
      </w:r>
      <w:r w:rsidR="0006785B" w:rsidRPr="0036307E">
        <w:rPr>
          <w:sz w:val="20"/>
          <w:szCs w:val="20"/>
          <w:lang w:val="es-ES"/>
        </w:rPr>
        <w:t>habilidades entre los niños.</w:t>
      </w:r>
    </w:p>
    <w:p w14:paraId="33A3529C" w14:textId="77777777" w:rsidR="002217FF" w:rsidRPr="0036307E" w:rsidRDefault="002217FF">
      <w:pPr>
        <w:pBdr>
          <w:top w:val="nil"/>
          <w:left w:val="nil"/>
          <w:bottom w:val="nil"/>
          <w:right w:val="nil"/>
          <w:between w:val="nil"/>
        </w:pBdr>
        <w:jc w:val="both"/>
        <w:rPr>
          <w:sz w:val="20"/>
          <w:szCs w:val="20"/>
          <w:lang w:val="es-ES"/>
        </w:rPr>
      </w:pPr>
    </w:p>
    <w:p w14:paraId="1BA4F3F4" w14:textId="77777777" w:rsidR="002217FF" w:rsidRPr="0036307E" w:rsidRDefault="002217FF">
      <w:pPr>
        <w:pBdr>
          <w:top w:val="nil"/>
          <w:left w:val="nil"/>
          <w:bottom w:val="nil"/>
          <w:right w:val="nil"/>
          <w:between w:val="nil"/>
        </w:pBdr>
        <w:jc w:val="both"/>
        <w:rPr>
          <w:b/>
          <w:lang w:val="es-ES"/>
        </w:rPr>
      </w:pPr>
    </w:p>
    <w:p w14:paraId="222FA3D8" w14:textId="293A5C38" w:rsidR="002217FF" w:rsidRPr="0036307E" w:rsidRDefault="0006785B">
      <w:pPr>
        <w:pBdr>
          <w:top w:val="nil"/>
          <w:left w:val="nil"/>
          <w:bottom w:val="nil"/>
          <w:right w:val="nil"/>
          <w:between w:val="nil"/>
        </w:pBdr>
        <w:jc w:val="both"/>
        <w:rPr>
          <w:b/>
          <w:lang w:val="es-ES"/>
        </w:rPr>
      </w:pPr>
      <w:r w:rsidRPr="0036307E">
        <w:rPr>
          <w:b/>
          <w:lang w:val="es-ES"/>
        </w:rPr>
        <w:t>Participación y Sensibilización Social</w:t>
      </w:r>
    </w:p>
    <w:p w14:paraId="18AD64E5" w14:textId="77777777" w:rsidR="002217FF" w:rsidRPr="0036307E" w:rsidRDefault="002217FF">
      <w:pPr>
        <w:pBdr>
          <w:top w:val="nil"/>
          <w:left w:val="nil"/>
          <w:bottom w:val="nil"/>
          <w:right w:val="nil"/>
          <w:between w:val="nil"/>
        </w:pBdr>
        <w:jc w:val="both"/>
        <w:rPr>
          <w:sz w:val="20"/>
          <w:szCs w:val="20"/>
          <w:lang w:val="es-ES"/>
        </w:rPr>
      </w:pPr>
    </w:p>
    <w:p w14:paraId="4F046D59" w14:textId="61240645" w:rsidR="002217FF" w:rsidRPr="0036307E" w:rsidRDefault="00AE3696">
      <w:pPr>
        <w:pBdr>
          <w:top w:val="nil"/>
          <w:left w:val="nil"/>
          <w:bottom w:val="nil"/>
          <w:right w:val="nil"/>
          <w:between w:val="nil"/>
        </w:pBdr>
        <w:jc w:val="both"/>
        <w:rPr>
          <w:sz w:val="20"/>
          <w:szCs w:val="20"/>
          <w:lang w:val="es-ES"/>
        </w:rPr>
      </w:pPr>
      <w:hyperlink r:id="rId36">
        <w:proofErr w:type="spellStart"/>
        <w:r w:rsidR="00C01839" w:rsidRPr="0036307E">
          <w:rPr>
            <w:color w:val="1155CC"/>
            <w:sz w:val="20"/>
            <w:szCs w:val="20"/>
            <w:u w:val="single"/>
            <w:lang w:val="es-ES"/>
          </w:rPr>
          <w:t>Village</w:t>
        </w:r>
        <w:proofErr w:type="spellEnd"/>
        <w:r w:rsidR="00C01839" w:rsidRPr="0036307E">
          <w:rPr>
            <w:color w:val="1155CC"/>
            <w:sz w:val="20"/>
            <w:szCs w:val="20"/>
            <w:u w:val="single"/>
            <w:lang w:val="es-ES"/>
          </w:rPr>
          <w:t xml:space="preserve"> Square </w:t>
        </w:r>
        <w:proofErr w:type="spellStart"/>
        <w:r w:rsidR="00C01839" w:rsidRPr="0036307E">
          <w:rPr>
            <w:color w:val="1155CC"/>
            <w:sz w:val="20"/>
            <w:szCs w:val="20"/>
            <w:u w:val="single"/>
            <w:lang w:val="es-ES"/>
          </w:rPr>
          <w:t>Meer</w:t>
        </w:r>
        <w:proofErr w:type="spellEnd"/>
        <w:r w:rsidR="00C01839" w:rsidRPr="0036307E">
          <w:rPr>
            <w:color w:val="1155CC"/>
            <w:sz w:val="20"/>
            <w:szCs w:val="20"/>
            <w:u w:val="single"/>
            <w:lang w:val="es-ES"/>
          </w:rPr>
          <w:t xml:space="preserve">, </w:t>
        </w:r>
        <w:proofErr w:type="spellStart"/>
        <w:r w:rsidR="00C01839" w:rsidRPr="0036307E">
          <w:rPr>
            <w:color w:val="1155CC"/>
            <w:sz w:val="20"/>
            <w:szCs w:val="20"/>
            <w:u w:val="single"/>
            <w:lang w:val="es-ES"/>
          </w:rPr>
          <w:t>Antwerp</w:t>
        </w:r>
        <w:proofErr w:type="spellEnd"/>
        <w:r w:rsidR="00C01839" w:rsidRPr="0036307E">
          <w:rPr>
            <w:color w:val="1155CC"/>
            <w:sz w:val="20"/>
            <w:szCs w:val="20"/>
            <w:u w:val="single"/>
            <w:lang w:val="es-ES"/>
          </w:rPr>
          <w:t>, B</w:t>
        </w:r>
        <w:r w:rsidR="0006785B" w:rsidRPr="0036307E">
          <w:rPr>
            <w:color w:val="1155CC"/>
            <w:sz w:val="20"/>
            <w:szCs w:val="20"/>
            <w:u w:val="single"/>
            <w:lang w:val="es-ES"/>
          </w:rPr>
          <w:t>ÉLGICA</w:t>
        </w:r>
      </w:hyperlink>
    </w:p>
    <w:p w14:paraId="77E3C619" w14:textId="3330E202" w:rsidR="002217FF" w:rsidRPr="0036307E" w:rsidRDefault="0006785B">
      <w:pPr>
        <w:pBdr>
          <w:top w:val="nil"/>
          <w:left w:val="nil"/>
          <w:bottom w:val="nil"/>
          <w:right w:val="nil"/>
          <w:between w:val="nil"/>
        </w:pBdr>
        <w:jc w:val="both"/>
        <w:rPr>
          <w:sz w:val="20"/>
          <w:szCs w:val="20"/>
          <w:lang w:val="es-ES"/>
        </w:rPr>
      </w:pPr>
      <w:r w:rsidRPr="0036307E">
        <w:rPr>
          <w:sz w:val="20"/>
          <w:szCs w:val="20"/>
          <w:lang w:val="es-ES"/>
        </w:rPr>
        <w:t xml:space="preserve">Esta </w:t>
      </w:r>
      <w:proofErr w:type="spellStart"/>
      <w:r w:rsidRPr="0036307E">
        <w:rPr>
          <w:sz w:val="20"/>
          <w:szCs w:val="20"/>
          <w:lang w:val="es-ES"/>
        </w:rPr>
        <w:t>descatable</w:t>
      </w:r>
      <w:proofErr w:type="spellEnd"/>
      <w:r w:rsidRPr="0036307E">
        <w:rPr>
          <w:sz w:val="20"/>
          <w:szCs w:val="20"/>
          <w:lang w:val="es-ES"/>
        </w:rPr>
        <w:t xml:space="preserve"> iniciativa ciudadana ha dado nueva vida a un convento histórico de un pequeño pueblo mediante la creación de un nuevo centro de actividades culturales. Es un importante ejemplo de cómo un sitio patrimonial puede servir de fuerza de conexión dentro de una comunidad.</w:t>
      </w:r>
      <w:r w:rsidR="00C01839" w:rsidRPr="0036307E">
        <w:rPr>
          <w:sz w:val="20"/>
          <w:szCs w:val="20"/>
          <w:lang w:val="es-ES"/>
        </w:rPr>
        <w:t xml:space="preserve"> </w:t>
      </w:r>
    </w:p>
    <w:p w14:paraId="783393F5" w14:textId="77777777" w:rsidR="002217FF" w:rsidRPr="0036307E" w:rsidRDefault="002217FF">
      <w:pPr>
        <w:pBdr>
          <w:top w:val="nil"/>
          <w:left w:val="nil"/>
          <w:bottom w:val="nil"/>
          <w:right w:val="nil"/>
          <w:between w:val="nil"/>
        </w:pBdr>
        <w:jc w:val="both"/>
        <w:rPr>
          <w:sz w:val="20"/>
          <w:szCs w:val="20"/>
          <w:lang w:val="es-ES"/>
        </w:rPr>
      </w:pPr>
    </w:p>
    <w:p w14:paraId="6DC006FA" w14:textId="727A60E7" w:rsidR="002217FF" w:rsidRPr="0036307E" w:rsidRDefault="00AE3696">
      <w:pPr>
        <w:pBdr>
          <w:top w:val="nil"/>
          <w:left w:val="nil"/>
          <w:bottom w:val="nil"/>
          <w:right w:val="nil"/>
          <w:between w:val="nil"/>
        </w:pBdr>
        <w:jc w:val="both"/>
        <w:rPr>
          <w:sz w:val="20"/>
          <w:szCs w:val="20"/>
          <w:lang w:val="es-ES"/>
        </w:rPr>
      </w:pPr>
      <w:hyperlink r:id="rId37">
        <w:r w:rsidR="00C01839" w:rsidRPr="0036307E">
          <w:rPr>
            <w:color w:val="1155CC"/>
            <w:sz w:val="20"/>
            <w:szCs w:val="20"/>
            <w:u w:val="single"/>
            <w:lang w:val="es-ES"/>
          </w:rPr>
          <w:t>Budapest100, HUNG</w:t>
        </w:r>
        <w:r w:rsidR="0006785B" w:rsidRPr="0036307E">
          <w:rPr>
            <w:color w:val="1155CC"/>
            <w:sz w:val="20"/>
            <w:szCs w:val="20"/>
            <w:u w:val="single"/>
            <w:lang w:val="es-ES"/>
          </w:rPr>
          <w:t>RÍA</w:t>
        </w:r>
      </w:hyperlink>
    </w:p>
    <w:p w14:paraId="7AD89117" w14:textId="250B1E7E" w:rsidR="002217FF" w:rsidRPr="0036307E" w:rsidRDefault="0006785B">
      <w:pPr>
        <w:pBdr>
          <w:top w:val="nil"/>
          <w:left w:val="nil"/>
          <w:bottom w:val="nil"/>
          <w:right w:val="nil"/>
          <w:between w:val="nil"/>
        </w:pBdr>
        <w:jc w:val="both"/>
        <w:rPr>
          <w:sz w:val="20"/>
          <w:szCs w:val="20"/>
          <w:lang w:val="es-ES"/>
        </w:rPr>
      </w:pPr>
      <w:r w:rsidRPr="0036307E">
        <w:rPr>
          <w:sz w:val="20"/>
          <w:szCs w:val="20"/>
          <w:lang w:val="es-ES"/>
        </w:rPr>
        <w:t xml:space="preserve">Este festival anual de fin de semana rinde homenaje al patrimonio de la Ciudad Patrimonio de la Humanidad de Budapest, mostrando el valor intrínseco de cada edificio. A través de visitas guiadas y </w:t>
      </w:r>
      <w:r w:rsidR="00704BC8" w:rsidRPr="0036307E">
        <w:rPr>
          <w:sz w:val="20"/>
          <w:szCs w:val="20"/>
          <w:lang w:val="es-ES"/>
        </w:rPr>
        <w:t>atractivas exposiciones, los visitantes y residentes comparten historias, conocimientos y experiencias, fomentando la conexión y el entendimiento mutuo.</w:t>
      </w:r>
      <w:r w:rsidR="00C01839" w:rsidRPr="0036307E">
        <w:rPr>
          <w:sz w:val="20"/>
          <w:szCs w:val="20"/>
          <w:lang w:val="es-ES"/>
        </w:rPr>
        <w:t xml:space="preserve">  </w:t>
      </w:r>
    </w:p>
    <w:p w14:paraId="61430B53" w14:textId="77777777" w:rsidR="002217FF" w:rsidRPr="0036307E" w:rsidRDefault="002217FF">
      <w:pPr>
        <w:pBdr>
          <w:top w:val="nil"/>
          <w:left w:val="nil"/>
          <w:bottom w:val="nil"/>
          <w:right w:val="nil"/>
          <w:between w:val="nil"/>
        </w:pBdr>
        <w:jc w:val="both"/>
        <w:rPr>
          <w:sz w:val="20"/>
          <w:szCs w:val="20"/>
          <w:lang w:val="es-ES"/>
        </w:rPr>
      </w:pPr>
    </w:p>
    <w:p w14:paraId="6416659D" w14:textId="338CA3ED" w:rsidR="002217FF" w:rsidRPr="0036307E" w:rsidRDefault="00AE3696">
      <w:pPr>
        <w:pBdr>
          <w:top w:val="nil"/>
          <w:left w:val="nil"/>
          <w:bottom w:val="nil"/>
          <w:right w:val="nil"/>
          <w:between w:val="nil"/>
        </w:pBdr>
        <w:jc w:val="both"/>
        <w:rPr>
          <w:sz w:val="20"/>
          <w:szCs w:val="20"/>
          <w:lang w:val="es-ES"/>
        </w:rPr>
      </w:pPr>
      <w:hyperlink r:id="rId38">
        <w:r w:rsidR="00C01839" w:rsidRPr="0036307E">
          <w:rPr>
            <w:color w:val="1155CC"/>
            <w:sz w:val="20"/>
            <w:szCs w:val="20"/>
            <w:u w:val="single"/>
            <w:lang w:val="es-ES"/>
          </w:rPr>
          <w:t>Muse</w:t>
        </w:r>
        <w:r w:rsidR="00704BC8" w:rsidRPr="0036307E">
          <w:rPr>
            <w:color w:val="1155CC"/>
            <w:sz w:val="20"/>
            <w:szCs w:val="20"/>
            <w:u w:val="single"/>
            <w:lang w:val="es-ES"/>
          </w:rPr>
          <w:t xml:space="preserve">o de </w:t>
        </w:r>
        <w:r w:rsidR="00C01839" w:rsidRPr="0036307E">
          <w:rPr>
            <w:color w:val="1155CC"/>
            <w:sz w:val="20"/>
            <w:szCs w:val="20"/>
            <w:u w:val="single"/>
            <w:lang w:val="es-ES"/>
          </w:rPr>
          <w:t>Literatur</w:t>
        </w:r>
        <w:r w:rsidR="00704BC8" w:rsidRPr="0036307E">
          <w:rPr>
            <w:color w:val="1155CC"/>
            <w:sz w:val="20"/>
            <w:szCs w:val="20"/>
            <w:u w:val="single"/>
            <w:lang w:val="es-ES"/>
          </w:rPr>
          <w:t>a</w:t>
        </w:r>
        <w:r w:rsidR="00C01839" w:rsidRPr="0036307E">
          <w:rPr>
            <w:color w:val="1155CC"/>
            <w:sz w:val="20"/>
            <w:szCs w:val="20"/>
            <w:u w:val="single"/>
            <w:lang w:val="es-ES"/>
          </w:rPr>
          <w:t xml:space="preserve"> Ir</w:t>
        </w:r>
        <w:r w:rsidR="00704BC8" w:rsidRPr="0036307E">
          <w:rPr>
            <w:color w:val="1155CC"/>
            <w:sz w:val="20"/>
            <w:szCs w:val="20"/>
            <w:u w:val="single"/>
            <w:lang w:val="es-ES"/>
          </w:rPr>
          <w:t>landa</w:t>
        </w:r>
        <w:r w:rsidR="00C01839" w:rsidRPr="0036307E">
          <w:rPr>
            <w:color w:val="1155CC"/>
            <w:sz w:val="20"/>
            <w:szCs w:val="20"/>
            <w:u w:val="single"/>
            <w:lang w:val="es-ES"/>
          </w:rPr>
          <w:t xml:space="preserve"> (</w:t>
        </w:r>
        <w:proofErr w:type="spellStart"/>
        <w:r w:rsidR="00C01839" w:rsidRPr="0036307E">
          <w:rPr>
            <w:color w:val="1155CC"/>
            <w:sz w:val="20"/>
            <w:szCs w:val="20"/>
            <w:u w:val="single"/>
            <w:lang w:val="es-ES"/>
          </w:rPr>
          <w:t>MoLI</w:t>
        </w:r>
        <w:proofErr w:type="spellEnd"/>
        <w:r w:rsidR="00C01839" w:rsidRPr="0036307E">
          <w:rPr>
            <w:color w:val="1155CC"/>
            <w:sz w:val="20"/>
            <w:szCs w:val="20"/>
            <w:u w:val="single"/>
            <w:lang w:val="es-ES"/>
          </w:rPr>
          <w:t>), Dubl</w:t>
        </w:r>
        <w:r w:rsidR="00704BC8" w:rsidRPr="0036307E">
          <w:rPr>
            <w:color w:val="1155CC"/>
            <w:sz w:val="20"/>
            <w:szCs w:val="20"/>
            <w:u w:val="single"/>
            <w:lang w:val="es-ES"/>
          </w:rPr>
          <w:t>ín</w:t>
        </w:r>
        <w:r w:rsidR="00C01839" w:rsidRPr="0036307E">
          <w:rPr>
            <w:color w:val="1155CC"/>
            <w:sz w:val="20"/>
            <w:szCs w:val="20"/>
            <w:u w:val="single"/>
            <w:lang w:val="es-ES"/>
          </w:rPr>
          <w:t>, IR</w:t>
        </w:r>
        <w:r w:rsidR="00704BC8" w:rsidRPr="0036307E">
          <w:rPr>
            <w:color w:val="1155CC"/>
            <w:sz w:val="20"/>
            <w:szCs w:val="20"/>
            <w:u w:val="single"/>
            <w:lang w:val="es-ES"/>
          </w:rPr>
          <w:t>LANDA</w:t>
        </w:r>
      </w:hyperlink>
    </w:p>
    <w:p w14:paraId="4A45188B" w14:textId="705D6D28" w:rsidR="002217FF" w:rsidRPr="0036307E" w:rsidRDefault="00704BC8">
      <w:pPr>
        <w:pBdr>
          <w:top w:val="nil"/>
          <w:left w:val="nil"/>
          <w:bottom w:val="nil"/>
          <w:right w:val="nil"/>
          <w:between w:val="nil"/>
        </w:pBdr>
        <w:jc w:val="both"/>
        <w:rPr>
          <w:sz w:val="20"/>
          <w:szCs w:val="20"/>
          <w:lang w:val="es-ES"/>
        </w:rPr>
      </w:pPr>
      <w:r w:rsidRPr="0036307E">
        <w:rPr>
          <w:sz w:val="20"/>
          <w:szCs w:val="20"/>
          <w:lang w:val="es-ES"/>
        </w:rPr>
        <w:t>El Museo de Literatura Irlanda rinde homenaje al patrimonio literario irlandés e inspira a las generaciones futuras para comprometerse con el arte de la lectura y escritura. Su enfoque participativo tiene como objetivo desmantelar la percepción elitista de la literatura.</w:t>
      </w:r>
      <w:r w:rsidR="00C01839" w:rsidRPr="0036307E">
        <w:rPr>
          <w:sz w:val="20"/>
          <w:szCs w:val="20"/>
          <w:lang w:val="es-ES"/>
        </w:rPr>
        <w:t xml:space="preserve"> </w:t>
      </w:r>
    </w:p>
    <w:p w14:paraId="30DCC605" w14:textId="77777777" w:rsidR="002217FF" w:rsidRPr="0036307E" w:rsidRDefault="002217FF">
      <w:pPr>
        <w:pBdr>
          <w:top w:val="nil"/>
          <w:left w:val="nil"/>
          <w:bottom w:val="nil"/>
          <w:right w:val="nil"/>
          <w:between w:val="nil"/>
        </w:pBdr>
        <w:jc w:val="both"/>
        <w:rPr>
          <w:sz w:val="20"/>
          <w:szCs w:val="20"/>
          <w:lang w:val="es-ES"/>
        </w:rPr>
      </w:pPr>
    </w:p>
    <w:p w14:paraId="20A57706" w14:textId="5B1EA1BA" w:rsidR="002217FF" w:rsidRPr="0036307E" w:rsidRDefault="00AE3696">
      <w:pPr>
        <w:pBdr>
          <w:top w:val="nil"/>
          <w:left w:val="nil"/>
          <w:bottom w:val="nil"/>
          <w:right w:val="nil"/>
          <w:between w:val="nil"/>
        </w:pBdr>
        <w:jc w:val="both"/>
        <w:rPr>
          <w:sz w:val="20"/>
          <w:szCs w:val="20"/>
          <w:lang w:val="es-ES"/>
        </w:rPr>
      </w:pPr>
      <w:hyperlink r:id="rId39">
        <w:r w:rsidR="00C01839" w:rsidRPr="0036307E">
          <w:rPr>
            <w:color w:val="1155CC"/>
            <w:sz w:val="20"/>
            <w:szCs w:val="20"/>
            <w:u w:val="single"/>
            <w:lang w:val="es-ES"/>
          </w:rPr>
          <w:t xml:space="preserve">Open </w:t>
        </w:r>
        <w:proofErr w:type="spellStart"/>
        <w:r w:rsidR="00C01839" w:rsidRPr="0036307E">
          <w:rPr>
            <w:color w:val="1155CC"/>
            <w:sz w:val="20"/>
            <w:szCs w:val="20"/>
            <w:u w:val="single"/>
            <w:lang w:val="es-ES"/>
          </w:rPr>
          <w:t>for</w:t>
        </w:r>
        <w:proofErr w:type="spellEnd"/>
        <w:r w:rsidR="00C01839" w:rsidRPr="0036307E">
          <w:rPr>
            <w:color w:val="1155CC"/>
            <w:sz w:val="20"/>
            <w:szCs w:val="20"/>
            <w:u w:val="single"/>
            <w:lang w:val="es-ES"/>
          </w:rPr>
          <w:t xml:space="preserve"> </w:t>
        </w:r>
        <w:proofErr w:type="spellStart"/>
        <w:r w:rsidR="00C01839" w:rsidRPr="0036307E">
          <w:rPr>
            <w:color w:val="1155CC"/>
            <w:sz w:val="20"/>
            <w:szCs w:val="20"/>
            <w:u w:val="single"/>
            <w:lang w:val="es-ES"/>
          </w:rPr>
          <w:t>You</w:t>
        </w:r>
        <w:proofErr w:type="spellEnd"/>
        <w:r w:rsidR="00C01839" w:rsidRPr="0036307E">
          <w:rPr>
            <w:color w:val="1155CC"/>
            <w:sz w:val="20"/>
            <w:szCs w:val="20"/>
            <w:u w:val="single"/>
            <w:lang w:val="es-ES"/>
          </w:rPr>
          <w:t>, ITAL</w:t>
        </w:r>
        <w:r w:rsidR="00704BC8" w:rsidRPr="0036307E">
          <w:rPr>
            <w:color w:val="1155CC"/>
            <w:sz w:val="20"/>
            <w:szCs w:val="20"/>
            <w:u w:val="single"/>
            <w:lang w:val="es-ES"/>
          </w:rPr>
          <w:t>IA</w:t>
        </w:r>
      </w:hyperlink>
    </w:p>
    <w:p w14:paraId="4E162A1E" w14:textId="0D7D5475" w:rsidR="008D1CA2" w:rsidRDefault="00704BC8">
      <w:pPr>
        <w:pBdr>
          <w:top w:val="nil"/>
          <w:left w:val="nil"/>
          <w:bottom w:val="nil"/>
          <w:right w:val="nil"/>
          <w:between w:val="nil"/>
        </w:pBdr>
        <w:jc w:val="both"/>
        <w:rPr>
          <w:sz w:val="20"/>
          <w:szCs w:val="20"/>
          <w:lang w:val="es-ES"/>
        </w:rPr>
      </w:pPr>
      <w:r w:rsidRPr="0036307E">
        <w:rPr>
          <w:sz w:val="20"/>
          <w:szCs w:val="20"/>
          <w:lang w:val="es-ES"/>
        </w:rPr>
        <w:t>Esta destacada iniciativa ha abierto más de 80 sitios patrimoniales en 3</w:t>
      </w:r>
      <w:r w:rsidR="00240B04">
        <w:rPr>
          <w:sz w:val="20"/>
          <w:szCs w:val="20"/>
          <w:lang w:val="es-ES"/>
        </w:rPr>
        <w:t>5</w:t>
      </w:r>
      <w:r w:rsidRPr="0036307E">
        <w:rPr>
          <w:sz w:val="20"/>
          <w:szCs w:val="20"/>
          <w:lang w:val="es-ES"/>
        </w:rPr>
        <w:t xml:space="preserve"> ciudades de toda Italia que de otro modo estarían cerrados al público. El secreto de su éxito radica</w:t>
      </w:r>
      <w:r w:rsidR="002C7453" w:rsidRPr="0036307E">
        <w:rPr>
          <w:sz w:val="20"/>
          <w:szCs w:val="20"/>
          <w:lang w:val="es-ES"/>
        </w:rPr>
        <w:t xml:space="preserve"> en la dedicación de una gran red de más de </w:t>
      </w:r>
      <w:r w:rsidR="00240B04">
        <w:rPr>
          <w:sz w:val="20"/>
          <w:szCs w:val="20"/>
          <w:lang w:val="es-ES"/>
        </w:rPr>
        <w:t>1</w:t>
      </w:r>
      <w:r w:rsidR="002C7453" w:rsidRPr="0036307E">
        <w:rPr>
          <w:sz w:val="20"/>
          <w:szCs w:val="20"/>
          <w:lang w:val="es-ES"/>
        </w:rPr>
        <w:t>.</w:t>
      </w:r>
      <w:r w:rsidR="00240B04">
        <w:rPr>
          <w:sz w:val="20"/>
          <w:szCs w:val="20"/>
          <w:lang w:val="es-ES"/>
        </w:rPr>
        <w:t>6</w:t>
      </w:r>
      <w:r w:rsidR="002C7453" w:rsidRPr="0036307E">
        <w:rPr>
          <w:sz w:val="20"/>
          <w:szCs w:val="20"/>
          <w:lang w:val="es-ES"/>
        </w:rPr>
        <w:t>00 voluntarios.</w:t>
      </w:r>
    </w:p>
    <w:p w14:paraId="0B6E4008" w14:textId="1F9B29C2" w:rsidR="008D1CA2" w:rsidRDefault="008D1CA2">
      <w:pPr>
        <w:pBdr>
          <w:top w:val="nil"/>
          <w:left w:val="nil"/>
          <w:bottom w:val="nil"/>
          <w:right w:val="nil"/>
          <w:between w:val="nil"/>
        </w:pBdr>
        <w:jc w:val="both"/>
        <w:rPr>
          <w:sz w:val="20"/>
          <w:szCs w:val="20"/>
          <w:lang w:val="es-ES"/>
        </w:rPr>
      </w:pPr>
    </w:p>
    <w:p w14:paraId="1EAE94DF" w14:textId="4A1F2B3D" w:rsidR="002217FF" w:rsidRPr="0036307E" w:rsidRDefault="00AE3696">
      <w:pPr>
        <w:pBdr>
          <w:top w:val="nil"/>
          <w:left w:val="nil"/>
          <w:bottom w:val="nil"/>
          <w:right w:val="nil"/>
          <w:between w:val="nil"/>
        </w:pBdr>
        <w:jc w:val="both"/>
        <w:rPr>
          <w:sz w:val="20"/>
          <w:szCs w:val="20"/>
          <w:lang w:val="es-ES"/>
        </w:rPr>
      </w:pPr>
      <w:hyperlink r:id="rId40">
        <w:r w:rsidR="002C7453" w:rsidRPr="0036307E">
          <w:rPr>
            <w:color w:val="1155CC"/>
            <w:sz w:val="20"/>
            <w:szCs w:val="20"/>
            <w:u w:val="single"/>
            <w:lang w:val="es-ES"/>
          </w:rPr>
          <w:t>Proyecto A</w:t>
        </w:r>
        <w:r w:rsidR="00C01839" w:rsidRPr="0036307E">
          <w:rPr>
            <w:color w:val="1155CC"/>
            <w:sz w:val="20"/>
            <w:szCs w:val="20"/>
            <w:u w:val="single"/>
            <w:lang w:val="es-ES"/>
          </w:rPr>
          <w:t>LMADA, Lisbo</w:t>
        </w:r>
        <w:r w:rsidR="002C7453" w:rsidRPr="0036307E">
          <w:rPr>
            <w:color w:val="1155CC"/>
            <w:sz w:val="20"/>
            <w:szCs w:val="20"/>
            <w:u w:val="single"/>
            <w:lang w:val="es-ES"/>
          </w:rPr>
          <w:t>a</w:t>
        </w:r>
        <w:r w:rsidR="00C01839" w:rsidRPr="0036307E">
          <w:rPr>
            <w:color w:val="1155CC"/>
            <w:sz w:val="20"/>
            <w:szCs w:val="20"/>
            <w:u w:val="single"/>
            <w:lang w:val="es-ES"/>
          </w:rPr>
          <w:t>, PORTUGAL</w:t>
        </w:r>
      </w:hyperlink>
    </w:p>
    <w:p w14:paraId="5315D6A9" w14:textId="430DEF70" w:rsidR="00704BC8" w:rsidRDefault="002C7453">
      <w:pPr>
        <w:pBdr>
          <w:top w:val="nil"/>
          <w:left w:val="nil"/>
          <w:bottom w:val="nil"/>
          <w:right w:val="nil"/>
          <w:between w:val="nil"/>
        </w:pBdr>
        <w:jc w:val="both"/>
        <w:rPr>
          <w:sz w:val="20"/>
          <w:szCs w:val="20"/>
          <w:lang w:val="es-ES"/>
        </w:rPr>
      </w:pPr>
      <w:r w:rsidRPr="0036307E">
        <w:rPr>
          <w:sz w:val="20"/>
          <w:szCs w:val="20"/>
          <w:lang w:val="es-ES"/>
        </w:rPr>
        <w:t>Este proyecto multidisciplinar utiliza la investigación científica para presentar bajo un nuev</w:t>
      </w:r>
      <w:r w:rsidR="00D86672" w:rsidRPr="0036307E">
        <w:rPr>
          <w:sz w:val="20"/>
          <w:szCs w:val="20"/>
          <w:lang w:val="es-ES"/>
        </w:rPr>
        <w:t>o prisma</w:t>
      </w:r>
      <w:r w:rsidRPr="0036307E">
        <w:rPr>
          <w:sz w:val="20"/>
          <w:szCs w:val="20"/>
          <w:lang w:val="es-ES"/>
        </w:rPr>
        <w:t xml:space="preserve"> el arte mural de Almada Negreiros, uno de los artistas del siglo XX más influyentes de Portugal. Su </w:t>
      </w:r>
      <w:proofErr w:type="spellStart"/>
      <w:r w:rsidRPr="0036307E">
        <w:rPr>
          <w:sz w:val="20"/>
          <w:szCs w:val="20"/>
          <w:lang w:val="es-ES"/>
        </w:rPr>
        <w:t>difusion</w:t>
      </w:r>
      <w:proofErr w:type="spellEnd"/>
      <w:r w:rsidRPr="0036307E">
        <w:rPr>
          <w:sz w:val="20"/>
          <w:szCs w:val="20"/>
          <w:lang w:val="es-ES"/>
        </w:rPr>
        <w:t xml:space="preserve"> pública a diversas comunidades es ejemplar.</w:t>
      </w:r>
    </w:p>
    <w:p w14:paraId="08A771A2" w14:textId="77777777" w:rsidR="00B4175F" w:rsidRPr="0036307E" w:rsidRDefault="00B4175F">
      <w:pPr>
        <w:pBdr>
          <w:top w:val="nil"/>
          <w:left w:val="nil"/>
          <w:bottom w:val="nil"/>
          <w:right w:val="nil"/>
          <w:between w:val="nil"/>
        </w:pBdr>
        <w:jc w:val="both"/>
        <w:rPr>
          <w:sz w:val="20"/>
          <w:szCs w:val="20"/>
          <w:lang w:val="es-ES"/>
        </w:rPr>
      </w:pPr>
      <w:bookmarkStart w:id="10" w:name="_GoBack"/>
      <w:bookmarkEnd w:id="10"/>
    </w:p>
    <w:p w14:paraId="39BBE64F" w14:textId="7BD16292" w:rsidR="002217FF" w:rsidRDefault="002217FF">
      <w:pPr>
        <w:pBdr>
          <w:top w:val="nil"/>
          <w:left w:val="nil"/>
          <w:bottom w:val="nil"/>
          <w:right w:val="nil"/>
          <w:between w:val="nil"/>
        </w:pBdr>
        <w:jc w:val="both"/>
        <w:rPr>
          <w:sz w:val="20"/>
          <w:szCs w:val="20"/>
          <w:lang w:val="es-ES"/>
        </w:rPr>
      </w:pPr>
    </w:p>
    <w:p w14:paraId="2ABF8283" w14:textId="77777777" w:rsidR="008D1CA2" w:rsidRPr="0036307E" w:rsidRDefault="008D1CA2">
      <w:pPr>
        <w:pBdr>
          <w:top w:val="nil"/>
          <w:left w:val="nil"/>
          <w:bottom w:val="nil"/>
          <w:right w:val="nil"/>
          <w:between w:val="nil"/>
        </w:pBdr>
        <w:jc w:val="both"/>
        <w:rPr>
          <w:sz w:val="20"/>
          <w:szCs w:val="20"/>
          <w:lang w:val="es-ES"/>
        </w:rPr>
      </w:pPr>
    </w:p>
    <w:p w14:paraId="787F255C" w14:textId="463214CC" w:rsidR="002217FF" w:rsidRPr="0036307E" w:rsidRDefault="00AE3696">
      <w:pPr>
        <w:pBdr>
          <w:top w:val="nil"/>
          <w:left w:val="nil"/>
          <w:bottom w:val="nil"/>
          <w:right w:val="nil"/>
          <w:between w:val="nil"/>
        </w:pBdr>
        <w:jc w:val="both"/>
        <w:rPr>
          <w:sz w:val="20"/>
          <w:szCs w:val="20"/>
          <w:lang w:val="es-ES"/>
        </w:rPr>
      </w:pPr>
      <w:hyperlink r:id="rId41">
        <w:r w:rsidR="00C01839" w:rsidRPr="0036307E">
          <w:rPr>
            <w:color w:val="1155CC"/>
            <w:sz w:val="20"/>
            <w:szCs w:val="20"/>
            <w:u w:val="single"/>
            <w:lang w:val="es-ES"/>
          </w:rPr>
          <w:t>V</w:t>
        </w:r>
        <w:r w:rsidR="002C7453" w:rsidRPr="0036307E">
          <w:rPr>
            <w:color w:val="1155CC"/>
            <w:sz w:val="20"/>
            <w:szCs w:val="20"/>
            <w:u w:val="single"/>
            <w:lang w:val="es-ES"/>
          </w:rPr>
          <w:t>í</w:t>
        </w:r>
        <w:r w:rsidR="00C01839" w:rsidRPr="0036307E">
          <w:rPr>
            <w:color w:val="1155CC"/>
            <w:sz w:val="20"/>
            <w:szCs w:val="20"/>
            <w:u w:val="single"/>
            <w:lang w:val="es-ES"/>
          </w:rPr>
          <w:t xml:space="preserve">a </w:t>
        </w:r>
        <w:proofErr w:type="spellStart"/>
        <w:r w:rsidR="00C01839" w:rsidRPr="0036307E">
          <w:rPr>
            <w:color w:val="1155CC"/>
            <w:sz w:val="20"/>
            <w:szCs w:val="20"/>
            <w:u w:val="single"/>
            <w:lang w:val="es-ES"/>
          </w:rPr>
          <w:t>Transilv</w:t>
        </w:r>
        <w:r w:rsidR="002C7453" w:rsidRPr="0036307E">
          <w:rPr>
            <w:color w:val="1155CC"/>
            <w:sz w:val="20"/>
            <w:szCs w:val="20"/>
            <w:u w:val="single"/>
            <w:lang w:val="es-ES"/>
          </w:rPr>
          <w:t>á</w:t>
        </w:r>
        <w:r w:rsidR="00C01839" w:rsidRPr="0036307E">
          <w:rPr>
            <w:color w:val="1155CC"/>
            <w:sz w:val="20"/>
            <w:szCs w:val="20"/>
            <w:u w:val="single"/>
            <w:lang w:val="es-ES"/>
          </w:rPr>
          <w:t>nica</w:t>
        </w:r>
        <w:proofErr w:type="spellEnd"/>
        <w:r w:rsidR="00C01839" w:rsidRPr="0036307E">
          <w:rPr>
            <w:color w:val="1155CC"/>
            <w:sz w:val="20"/>
            <w:szCs w:val="20"/>
            <w:u w:val="single"/>
            <w:lang w:val="es-ES"/>
          </w:rPr>
          <w:t>, R</w:t>
        </w:r>
        <w:r w:rsidR="002C7453" w:rsidRPr="0036307E">
          <w:rPr>
            <w:color w:val="1155CC"/>
            <w:sz w:val="20"/>
            <w:szCs w:val="20"/>
            <w:u w:val="single"/>
            <w:lang w:val="es-ES"/>
          </w:rPr>
          <w:t>UMANÍA</w:t>
        </w:r>
      </w:hyperlink>
    </w:p>
    <w:p w14:paraId="40C93142" w14:textId="587DB165" w:rsidR="002217FF" w:rsidRPr="0036307E" w:rsidRDefault="002C7453">
      <w:pPr>
        <w:pBdr>
          <w:top w:val="nil"/>
          <w:left w:val="nil"/>
          <w:bottom w:val="nil"/>
          <w:right w:val="nil"/>
          <w:between w:val="nil"/>
        </w:pBdr>
        <w:jc w:val="both"/>
        <w:rPr>
          <w:sz w:val="20"/>
          <w:szCs w:val="20"/>
          <w:lang w:val="es-ES"/>
        </w:rPr>
      </w:pPr>
      <w:r w:rsidRPr="0036307E">
        <w:rPr>
          <w:sz w:val="20"/>
          <w:szCs w:val="20"/>
          <w:lang w:val="es-ES"/>
        </w:rPr>
        <w:t>Con</w:t>
      </w:r>
      <w:r w:rsidR="00C01839" w:rsidRPr="0036307E">
        <w:rPr>
          <w:sz w:val="20"/>
          <w:szCs w:val="20"/>
          <w:lang w:val="es-ES"/>
        </w:rPr>
        <w:t xml:space="preserve"> 1,400 </w:t>
      </w:r>
      <w:proofErr w:type="spellStart"/>
      <w:r w:rsidR="00C01839" w:rsidRPr="0036307E">
        <w:rPr>
          <w:sz w:val="20"/>
          <w:szCs w:val="20"/>
          <w:lang w:val="es-ES"/>
        </w:rPr>
        <w:t>km</w:t>
      </w:r>
      <w:r w:rsidR="00043B36" w:rsidRPr="0036307E">
        <w:rPr>
          <w:sz w:val="20"/>
          <w:szCs w:val="20"/>
          <w:lang w:val="es-ES"/>
        </w:rPr>
        <w:t>s</w:t>
      </w:r>
      <w:proofErr w:type="spellEnd"/>
      <w:r w:rsidR="00C01839" w:rsidRPr="0036307E">
        <w:rPr>
          <w:sz w:val="20"/>
          <w:szCs w:val="20"/>
          <w:lang w:val="es-ES"/>
        </w:rPr>
        <w:t xml:space="preserve">, </w:t>
      </w:r>
      <w:r w:rsidRPr="0036307E">
        <w:rPr>
          <w:sz w:val="20"/>
          <w:szCs w:val="20"/>
          <w:lang w:val="es-ES"/>
        </w:rPr>
        <w:t xml:space="preserve">la </w:t>
      </w:r>
      <w:r w:rsidR="00C01839" w:rsidRPr="0036307E">
        <w:rPr>
          <w:sz w:val="20"/>
          <w:szCs w:val="20"/>
          <w:lang w:val="es-ES"/>
        </w:rPr>
        <w:t>V</w:t>
      </w:r>
      <w:r w:rsidRPr="0036307E">
        <w:rPr>
          <w:sz w:val="20"/>
          <w:szCs w:val="20"/>
          <w:lang w:val="es-ES"/>
        </w:rPr>
        <w:t>í</w:t>
      </w:r>
      <w:r w:rsidR="00C01839" w:rsidRPr="0036307E">
        <w:rPr>
          <w:sz w:val="20"/>
          <w:szCs w:val="20"/>
          <w:lang w:val="es-ES"/>
        </w:rPr>
        <w:t xml:space="preserve">a </w:t>
      </w:r>
      <w:proofErr w:type="spellStart"/>
      <w:r w:rsidR="00C01839" w:rsidRPr="0036307E">
        <w:rPr>
          <w:sz w:val="20"/>
          <w:szCs w:val="20"/>
          <w:lang w:val="es-ES"/>
        </w:rPr>
        <w:t>Transilv</w:t>
      </w:r>
      <w:r w:rsidRPr="0036307E">
        <w:rPr>
          <w:sz w:val="20"/>
          <w:szCs w:val="20"/>
          <w:lang w:val="es-ES"/>
        </w:rPr>
        <w:t>á</w:t>
      </w:r>
      <w:r w:rsidR="00C01839" w:rsidRPr="0036307E">
        <w:rPr>
          <w:sz w:val="20"/>
          <w:szCs w:val="20"/>
          <w:lang w:val="es-ES"/>
        </w:rPr>
        <w:t>nica</w:t>
      </w:r>
      <w:proofErr w:type="spellEnd"/>
      <w:r w:rsidR="00C01839" w:rsidRPr="0036307E">
        <w:rPr>
          <w:sz w:val="20"/>
          <w:szCs w:val="20"/>
          <w:lang w:val="es-ES"/>
        </w:rPr>
        <w:t xml:space="preserve"> </w:t>
      </w:r>
      <w:r w:rsidR="00043B36" w:rsidRPr="0036307E">
        <w:rPr>
          <w:sz w:val="20"/>
          <w:szCs w:val="20"/>
          <w:lang w:val="es-ES"/>
        </w:rPr>
        <w:t>e</w:t>
      </w:r>
      <w:r w:rsidR="00C01839" w:rsidRPr="0036307E">
        <w:rPr>
          <w:sz w:val="20"/>
          <w:szCs w:val="20"/>
          <w:lang w:val="es-ES"/>
        </w:rPr>
        <w:t xml:space="preserve">s </w:t>
      </w:r>
      <w:r w:rsidRPr="0036307E">
        <w:rPr>
          <w:sz w:val="20"/>
          <w:szCs w:val="20"/>
          <w:lang w:val="es-ES"/>
        </w:rPr>
        <w:t xml:space="preserve">la ruta de senderismo más larga de Rumanía y conecta hasta 12 sitios de Patrimonio Mundial de la UNESCO. Sirve como conexión vital entre las comunidades locales y diversas facetas </w:t>
      </w:r>
      <w:r w:rsidR="00043B36" w:rsidRPr="0036307E">
        <w:rPr>
          <w:sz w:val="20"/>
          <w:szCs w:val="20"/>
          <w:lang w:val="es-ES"/>
        </w:rPr>
        <w:t xml:space="preserve">del patrimonio, que abarcan tanto el patrimonio construido como el natural, así como las tradiciones intangibles. </w:t>
      </w:r>
    </w:p>
    <w:p w14:paraId="01738E1E" w14:textId="77777777" w:rsidR="002217FF" w:rsidRPr="0036307E" w:rsidRDefault="002217FF">
      <w:pPr>
        <w:pBdr>
          <w:top w:val="nil"/>
          <w:left w:val="nil"/>
          <w:bottom w:val="nil"/>
          <w:right w:val="nil"/>
          <w:between w:val="nil"/>
        </w:pBdr>
        <w:jc w:val="both"/>
        <w:rPr>
          <w:sz w:val="20"/>
          <w:szCs w:val="20"/>
          <w:lang w:val="es-ES"/>
        </w:rPr>
      </w:pPr>
    </w:p>
    <w:p w14:paraId="491FBFE8" w14:textId="66059D2B" w:rsidR="002217FF" w:rsidRPr="0036307E" w:rsidRDefault="00AE3696">
      <w:pPr>
        <w:pBdr>
          <w:top w:val="nil"/>
          <w:left w:val="nil"/>
          <w:bottom w:val="nil"/>
          <w:right w:val="nil"/>
          <w:between w:val="nil"/>
        </w:pBdr>
        <w:jc w:val="both"/>
        <w:rPr>
          <w:sz w:val="20"/>
          <w:szCs w:val="20"/>
          <w:lang w:val="es-ES"/>
        </w:rPr>
      </w:pPr>
      <w:hyperlink r:id="rId42">
        <w:r w:rsidR="00C01839" w:rsidRPr="0036307E">
          <w:rPr>
            <w:color w:val="1155CC"/>
            <w:sz w:val="20"/>
            <w:szCs w:val="20"/>
            <w:u w:val="single"/>
            <w:lang w:val="es-ES"/>
          </w:rPr>
          <w:t>Un-</w:t>
        </w:r>
        <w:proofErr w:type="spellStart"/>
        <w:r w:rsidR="00C01839" w:rsidRPr="0036307E">
          <w:rPr>
            <w:color w:val="1155CC"/>
            <w:sz w:val="20"/>
            <w:szCs w:val="20"/>
            <w:u w:val="single"/>
            <w:lang w:val="es-ES"/>
          </w:rPr>
          <w:t>archiving</w:t>
        </w:r>
        <w:proofErr w:type="spellEnd"/>
        <w:r w:rsidR="00C01839" w:rsidRPr="0036307E">
          <w:rPr>
            <w:color w:val="1155CC"/>
            <w:sz w:val="20"/>
            <w:szCs w:val="20"/>
            <w:u w:val="single"/>
            <w:lang w:val="es-ES"/>
          </w:rPr>
          <w:t xml:space="preserve"> </w:t>
        </w:r>
        <w:proofErr w:type="spellStart"/>
        <w:r w:rsidR="00C01839" w:rsidRPr="0036307E">
          <w:rPr>
            <w:color w:val="1155CC"/>
            <w:sz w:val="20"/>
            <w:szCs w:val="20"/>
            <w:u w:val="single"/>
            <w:lang w:val="es-ES"/>
          </w:rPr>
          <w:t>Post-industry</w:t>
        </w:r>
        <w:proofErr w:type="spellEnd"/>
        <w:r w:rsidR="00C01839" w:rsidRPr="0036307E">
          <w:rPr>
            <w:color w:val="1155CC"/>
            <w:sz w:val="20"/>
            <w:szCs w:val="20"/>
            <w:u w:val="single"/>
            <w:lang w:val="es-ES"/>
          </w:rPr>
          <w:t>, U</w:t>
        </w:r>
        <w:r w:rsidR="00043B36" w:rsidRPr="0036307E">
          <w:rPr>
            <w:color w:val="1155CC"/>
            <w:sz w:val="20"/>
            <w:szCs w:val="20"/>
            <w:u w:val="single"/>
            <w:lang w:val="es-ES"/>
          </w:rPr>
          <w:t>CRANIA</w:t>
        </w:r>
      </w:hyperlink>
    </w:p>
    <w:p w14:paraId="69430E11" w14:textId="006B6B3E" w:rsidR="002217FF" w:rsidRPr="0036307E" w:rsidRDefault="00043B36">
      <w:pPr>
        <w:pBdr>
          <w:top w:val="nil"/>
          <w:left w:val="nil"/>
          <w:bottom w:val="nil"/>
          <w:right w:val="nil"/>
          <w:between w:val="nil"/>
        </w:pBdr>
        <w:jc w:val="both"/>
        <w:rPr>
          <w:sz w:val="20"/>
          <w:szCs w:val="20"/>
          <w:lang w:val="es-ES"/>
        </w:rPr>
      </w:pPr>
      <w:r w:rsidRPr="0036307E">
        <w:rPr>
          <w:sz w:val="20"/>
          <w:szCs w:val="20"/>
          <w:lang w:val="es-ES"/>
        </w:rPr>
        <w:t xml:space="preserve">Este proyecto inteligente y multifacético preserva digitalmente colecciones de patrimonio industrial en peligro de extinción en la parte oriental de Ucrania. Fomenta el compromiso con este patrimonio entre las comunidades locales en Ucrania y el Reino Unido. </w:t>
      </w:r>
    </w:p>
    <w:p w14:paraId="33FDDD3A" w14:textId="77777777" w:rsidR="00B01AF7" w:rsidRPr="0036307E" w:rsidRDefault="00B01AF7">
      <w:pPr>
        <w:pBdr>
          <w:top w:val="nil"/>
          <w:left w:val="nil"/>
          <w:bottom w:val="nil"/>
          <w:right w:val="nil"/>
          <w:between w:val="nil"/>
        </w:pBdr>
        <w:jc w:val="both"/>
        <w:rPr>
          <w:b/>
          <w:lang w:val="es-ES"/>
        </w:rPr>
      </w:pPr>
    </w:p>
    <w:p w14:paraId="4C7F8AC6" w14:textId="77777777" w:rsidR="002217FF" w:rsidRPr="0036307E" w:rsidRDefault="002217FF">
      <w:pPr>
        <w:pBdr>
          <w:top w:val="nil"/>
          <w:left w:val="nil"/>
          <w:bottom w:val="nil"/>
          <w:right w:val="nil"/>
          <w:between w:val="nil"/>
        </w:pBdr>
        <w:jc w:val="both"/>
        <w:rPr>
          <w:b/>
          <w:lang w:val="es-ES"/>
        </w:rPr>
      </w:pPr>
    </w:p>
    <w:p w14:paraId="7BA75C79" w14:textId="512ACB1B" w:rsidR="002217FF" w:rsidRPr="0036307E" w:rsidRDefault="00043B36">
      <w:pPr>
        <w:pBdr>
          <w:top w:val="nil"/>
          <w:left w:val="nil"/>
          <w:bottom w:val="nil"/>
          <w:right w:val="nil"/>
          <w:between w:val="nil"/>
        </w:pBdr>
        <w:jc w:val="both"/>
        <w:rPr>
          <w:b/>
          <w:lang w:val="es-ES"/>
        </w:rPr>
      </w:pPr>
      <w:r w:rsidRPr="0036307E">
        <w:rPr>
          <w:b/>
          <w:lang w:val="es-ES"/>
        </w:rPr>
        <w:t>Campeones del Patrimonio</w:t>
      </w:r>
    </w:p>
    <w:p w14:paraId="38B6D1E0" w14:textId="77777777" w:rsidR="00043B36" w:rsidRPr="0036307E" w:rsidRDefault="00043B36">
      <w:pPr>
        <w:pBdr>
          <w:top w:val="nil"/>
          <w:left w:val="nil"/>
          <w:bottom w:val="nil"/>
          <w:right w:val="nil"/>
          <w:between w:val="nil"/>
        </w:pBdr>
        <w:jc w:val="both"/>
        <w:rPr>
          <w:b/>
          <w:sz w:val="20"/>
          <w:szCs w:val="20"/>
          <w:lang w:val="es-ES"/>
        </w:rPr>
      </w:pPr>
    </w:p>
    <w:p w14:paraId="5E937F9F" w14:textId="057E16D1" w:rsidR="002217FF" w:rsidRPr="0036307E" w:rsidRDefault="00AE3696">
      <w:pPr>
        <w:pBdr>
          <w:top w:val="nil"/>
          <w:left w:val="nil"/>
          <w:bottom w:val="nil"/>
          <w:right w:val="nil"/>
          <w:between w:val="nil"/>
        </w:pBdr>
        <w:jc w:val="both"/>
        <w:rPr>
          <w:sz w:val="20"/>
          <w:szCs w:val="20"/>
          <w:lang w:val="es-ES"/>
        </w:rPr>
      </w:pPr>
      <w:hyperlink r:id="rId43">
        <w:proofErr w:type="spellStart"/>
        <w:r w:rsidR="00C01839" w:rsidRPr="0036307E">
          <w:rPr>
            <w:color w:val="1155CC"/>
            <w:sz w:val="20"/>
            <w:szCs w:val="20"/>
            <w:u w:val="single"/>
            <w:lang w:val="es-ES"/>
          </w:rPr>
          <w:t>Hambis</w:t>
        </w:r>
        <w:proofErr w:type="spellEnd"/>
        <w:r w:rsidR="00C01839" w:rsidRPr="0036307E">
          <w:rPr>
            <w:color w:val="1155CC"/>
            <w:sz w:val="20"/>
            <w:szCs w:val="20"/>
            <w:u w:val="single"/>
            <w:lang w:val="es-ES"/>
          </w:rPr>
          <w:t xml:space="preserve"> </w:t>
        </w:r>
        <w:proofErr w:type="spellStart"/>
        <w:r w:rsidR="00C01839" w:rsidRPr="0036307E">
          <w:rPr>
            <w:color w:val="1155CC"/>
            <w:sz w:val="20"/>
            <w:szCs w:val="20"/>
            <w:u w:val="single"/>
            <w:lang w:val="es-ES"/>
          </w:rPr>
          <w:t>Tsangaris</w:t>
        </w:r>
        <w:proofErr w:type="spellEnd"/>
        <w:r w:rsidR="00C01839" w:rsidRPr="0036307E">
          <w:rPr>
            <w:color w:val="1155CC"/>
            <w:sz w:val="20"/>
            <w:szCs w:val="20"/>
            <w:u w:val="single"/>
            <w:lang w:val="es-ES"/>
          </w:rPr>
          <w:t>, C</w:t>
        </w:r>
        <w:r w:rsidR="00043B36" w:rsidRPr="0036307E">
          <w:rPr>
            <w:color w:val="1155CC"/>
            <w:sz w:val="20"/>
            <w:szCs w:val="20"/>
            <w:u w:val="single"/>
            <w:lang w:val="es-ES"/>
          </w:rPr>
          <w:t>HIPRE</w:t>
        </w:r>
      </w:hyperlink>
    </w:p>
    <w:p w14:paraId="53E11125" w14:textId="690B6135" w:rsidR="002217FF" w:rsidRPr="0036307E" w:rsidRDefault="00C01839">
      <w:pPr>
        <w:pBdr>
          <w:top w:val="nil"/>
          <w:left w:val="nil"/>
          <w:bottom w:val="nil"/>
          <w:right w:val="nil"/>
          <w:between w:val="nil"/>
        </w:pBdr>
        <w:jc w:val="both"/>
        <w:rPr>
          <w:sz w:val="20"/>
          <w:szCs w:val="20"/>
          <w:lang w:val="es-ES"/>
        </w:rPr>
      </w:pPr>
      <w:proofErr w:type="spellStart"/>
      <w:r w:rsidRPr="0036307E">
        <w:rPr>
          <w:sz w:val="20"/>
          <w:szCs w:val="20"/>
          <w:lang w:val="es-ES"/>
        </w:rPr>
        <w:t>Hambis</w:t>
      </w:r>
      <w:proofErr w:type="spellEnd"/>
      <w:r w:rsidRPr="0036307E">
        <w:rPr>
          <w:sz w:val="20"/>
          <w:szCs w:val="20"/>
          <w:lang w:val="es-ES"/>
        </w:rPr>
        <w:t xml:space="preserve"> </w:t>
      </w:r>
      <w:proofErr w:type="spellStart"/>
      <w:r w:rsidRPr="0036307E">
        <w:rPr>
          <w:sz w:val="20"/>
          <w:szCs w:val="20"/>
          <w:lang w:val="es-ES"/>
        </w:rPr>
        <w:t>Tsangaris</w:t>
      </w:r>
      <w:proofErr w:type="spellEnd"/>
      <w:r w:rsidRPr="0036307E">
        <w:rPr>
          <w:sz w:val="20"/>
          <w:szCs w:val="20"/>
          <w:lang w:val="es-ES"/>
        </w:rPr>
        <w:t xml:space="preserve"> </w:t>
      </w:r>
      <w:r w:rsidR="00043B36" w:rsidRPr="0036307E">
        <w:rPr>
          <w:sz w:val="20"/>
          <w:szCs w:val="20"/>
          <w:lang w:val="es-ES"/>
        </w:rPr>
        <w:t xml:space="preserve">destaca por sus logros en el fomento de la conexión y el entendimiento entre las comunidades y culturas en Chipre </w:t>
      </w:r>
      <w:proofErr w:type="spellStart"/>
      <w:r w:rsidR="00043B36" w:rsidRPr="0036307E">
        <w:rPr>
          <w:sz w:val="20"/>
          <w:szCs w:val="20"/>
          <w:lang w:val="es-ES"/>
        </w:rPr>
        <w:t>bicomunal</w:t>
      </w:r>
      <w:proofErr w:type="spellEnd"/>
      <w:r w:rsidR="00043B36" w:rsidRPr="0036307E">
        <w:rPr>
          <w:sz w:val="20"/>
          <w:szCs w:val="20"/>
          <w:lang w:val="es-ES"/>
        </w:rPr>
        <w:t xml:space="preserve"> a través de su trabajo</w:t>
      </w:r>
      <w:r w:rsidR="00FA328D" w:rsidRPr="0036307E">
        <w:rPr>
          <w:sz w:val="20"/>
          <w:szCs w:val="20"/>
          <w:lang w:val="es-ES"/>
        </w:rPr>
        <w:t xml:space="preserve"> con el patrimonio inmaterial del grabado. </w:t>
      </w:r>
    </w:p>
    <w:p w14:paraId="431EAA2F" w14:textId="77777777" w:rsidR="00FA328D" w:rsidRPr="0036307E" w:rsidRDefault="00FA328D">
      <w:pPr>
        <w:pBdr>
          <w:top w:val="nil"/>
          <w:left w:val="nil"/>
          <w:bottom w:val="nil"/>
          <w:right w:val="nil"/>
          <w:between w:val="nil"/>
        </w:pBdr>
        <w:jc w:val="both"/>
        <w:rPr>
          <w:sz w:val="20"/>
          <w:szCs w:val="20"/>
          <w:lang w:val="es-ES"/>
        </w:rPr>
      </w:pPr>
    </w:p>
    <w:p w14:paraId="7C5BACF4" w14:textId="4660CD76" w:rsidR="002217FF" w:rsidRPr="0036307E" w:rsidRDefault="00AE3696">
      <w:pPr>
        <w:pBdr>
          <w:top w:val="nil"/>
          <w:left w:val="nil"/>
          <w:bottom w:val="nil"/>
          <w:right w:val="nil"/>
          <w:between w:val="nil"/>
        </w:pBdr>
        <w:jc w:val="both"/>
        <w:rPr>
          <w:sz w:val="20"/>
          <w:szCs w:val="20"/>
          <w:lang w:val="es-ES"/>
        </w:rPr>
      </w:pPr>
      <w:hyperlink r:id="rId44">
        <w:r w:rsidR="00C01839" w:rsidRPr="0036307E">
          <w:rPr>
            <w:color w:val="1155CC"/>
            <w:sz w:val="20"/>
            <w:szCs w:val="20"/>
            <w:u w:val="single"/>
            <w:lang w:val="es-ES"/>
          </w:rPr>
          <w:t xml:space="preserve">Sergio </w:t>
        </w:r>
        <w:proofErr w:type="spellStart"/>
        <w:r w:rsidR="00C01839" w:rsidRPr="0036307E">
          <w:rPr>
            <w:color w:val="1155CC"/>
            <w:sz w:val="20"/>
            <w:szCs w:val="20"/>
            <w:u w:val="single"/>
            <w:lang w:val="es-ES"/>
          </w:rPr>
          <w:t>Ragni</w:t>
        </w:r>
        <w:proofErr w:type="spellEnd"/>
        <w:r w:rsidR="00C01839" w:rsidRPr="0036307E">
          <w:rPr>
            <w:color w:val="1155CC"/>
            <w:sz w:val="20"/>
            <w:szCs w:val="20"/>
            <w:u w:val="single"/>
            <w:lang w:val="es-ES"/>
          </w:rPr>
          <w:t>, ITAL</w:t>
        </w:r>
        <w:r w:rsidR="00FA328D" w:rsidRPr="0036307E">
          <w:rPr>
            <w:color w:val="1155CC"/>
            <w:sz w:val="20"/>
            <w:szCs w:val="20"/>
            <w:u w:val="single"/>
            <w:lang w:val="es-ES"/>
          </w:rPr>
          <w:t>IA</w:t>
        </w:r>
      </w:hyperlink>
    </w:p>
    <w:p w14:paraId="7A5CD0A1" w14:textId="54A8471F" w:rsidR="002217FF" w:rsidRPr="0036307E" w:rsidRDefault="00FA328D">
      <w:pPr>
        <w:pBdr>
          <w:top w:val="nil"/>
          <w:left w:val="nil"/>
          <w:bottom w:val="nil"/>
          <w:right w:val="nil"/>
          <w:between w:val="nil"/>
        </w:pBdr>
        <w:jc w:val="both"/>
        <w:rPr>
          <w:sz w:val="20"/>
          <w:szCs w:val="20"/>
          <w:lang w:val="es-ES"/>
        </w:rPr>
      </w:pPr>
      <w:r w:rsidRPr="0036307E">
        <w:rPr>
          <w:sz w:val="20"/>
          <w:szCs w:val="20"/>
          <w:lang w:val="es-ES"/>
        </w:rPr>
        <w:t xml:space="preserve">Gracias a los notables esfuerzos del musicólogo Sergio </w:t>
      </w:r>
      <w:proofErr w:type="spellStart"/>
      <w:r w:rsidRPr="0036307E">
        <w:rPr>
          <w:sz w:val="20"/>
          <w:szCs w:val="20"/>
          <w:lang w:val="es-ES"/>
        </w:rPr>
        <w:t>Ragni</w:t>
      </w:r>
      <w:proofErr w:type="spellEnd"/>
      <w:r w:rsidRPr="0036307E">
        <w:rPr>
          <w:sz w:val="20"/>
          <w:szCs w:val="20"/>
          <w:lang w:val="es-ES"/>
        </w:rPr>
        <w:t>, durante un periodo de más de 60 años, se ha recopilado, analizado y compartido con el público una gran cantidad de conocimientos sobre la vida y el significado cultural de Gioachino Rossini, uno de los compositores más influyentes de Europa.</w:t>
      </w:r>
    </w:p>
    <w:p w14:paraId="642E05FA" w14:textId="77777777" w:rsidR="00FA328D" w:rsidRPr="0036307E" w:rsidRDefault="00FA328D">
      <w:pPr>
        <w:pBdr>
          <w:top w:val="nil"/>
          <w:left w:val="nil"/>
          <w:bottom w:val="nil"/>
          <w:right w:val="nil"/>
          <w:between w:val="nil"/>
        </w:pBdr>
        <w:jc w:val="both"/>
        <w:rPr>
          <w:sz w:val="20"/>
          <w:szCs w:val="20"/>
          <w:lang w:val="es-ES"/>
        </w:rPr>
      </w:pPr>
    </w:p>
    <w:p w14:paraId="55BC9EEE" w14:textId="485D661B" w:rsidR="002217FF" w:rsidRPr="0036307E" w:rsidRDefault="00AE3696">
      <w:pPr>
        <w:pBdr>
          <w:top w:val="nil"/>
          <w:left w:val="nil"/>
          <w:bottom w:val="nil"/>
          <w:right w:val="nil"/>
          <w:between w:val="nil"/>
        </w:pBdr>
        <w:jc w:val="both"/>
        <w:rPr>
          <w:sz w:val="20"/>
          <w:szCs w:val="20"/>
          <w:lang w:val="es-ES"/>
        </w:rPr>
      </w:pPr>
      <w:hyperlink r:id="rId45">
        <w:r w:rsidR="00C01839" w:rsidRPr="0036307E">
          <w:rPr>
            <w:color w:val="1155CC"/>
            <w:sz w:val="20"/>
            <w:szCs w:val="20"/>
            <w:u w:val="single"/>
            <w:lang w:val="es-ES"/>
          </w:rPr>
          <w:t>Cl</w:t>
        </w:r>
        <w:r w:rsidR="00D86672" w:rsidRPr="0036307E">
          <w:rPr>
            <w:color w:val="1155CC"/>
            <w:sz w:val="20"/>
            <w:szCs w:val="20"/>
            <w:u w:val="single"/>
            <w:lang w:val="es-ES"/>
          </w:rPr>
          <w:t>a</w:t>
        </w:r>
        <w:r w:rsidR="00C01839" w:rsidRPr="0036307E">
          <w:rPr>
            <w:color w:val="1155CC"/>
            <w:sz w:val="20"/>
            <w:szCs w:val="20"/>
            <w:u w:val="single"/>
            <w:lang w:val="es-ES"/>
          </w:rPr>
          <w:t>udio Torres, PORTUGAL</w:t>
        </w:r>
      </w:hyperlink>
    </w:p>
    <w:p w14:paraId="402A06C6" w14:textId="50ADC734" w:rsidR="002217FF" w:rsidRPr="0036307E" w:rsidRDefault="00FA328D">
      <w:pPr>
        <w:pBdr>
          <w:top w:val="nil"/>
          <w:left w:val="nil"/>
          <w:bottom w:val="nil"/>
          <w:right w:val="nil"/>
          <w:between w:val="nil"/>
        </w:pBdr>
        <w:jc w:val="both"/>
        <w:rPr>
          <w:sz w:val="20"/>
          <w:szCs w:val="20"/>
          <w:highlight w:val="lightGray"/>
          <w:lang w:val="es-ES"/>
        </w:rPr>
      </w:pPr>
      <w:r w:rsidRPr="0036307E">
        <w:rPr>
          <w:sz w:val="20"/>
          <w:szCs w:val="20"/>
          <w:lang w:val="es-ES"/>
        </w:rPr>
        <w:t>Durante más de 40 años, el arqueólogo</w:t>
      </w:r>
      <w:r w:rsidR="00C01839" w:rsidRPr="0036307E">
        <w:rPr>
          <w:sz w:val="20"/>
          <w:szCs w:val="20"/>
          <w:lang w:val="es-ES"/>
        </w:rPr>
        <w:t xml:space="preserve"> Cl</w:t>
      </w:r>
      <w:r w:rsidR="00D86672" w:rsidRPr="0036307E">
        <w:rPr>
          <w:sz w:val="20"/>
          <w:szCs w:val="20"/>
          <w:lang w:val="es-ES"/>
        </w:rPr>
        <w:t>a</w:t>
      </w:r>
      <w:r w:rsidR="00C01839" w:rsidRPr="0036307E">
        <w:rPr>
          <w:sz w:val="20"/>
          <w:szCs w:val="20"/>
          <w:lang w:val="es-ES"/>
        </w:rPr>
        <w:t xml:space="preserve">udio Torres </w:t>
      </w:r>
      <w:r w:rsidRPr="0036307E">
        <w:rPr>
          <w:sz w:val="20"/>
          <w:szCs w:val="20"/>
          <w:lang w:val="es-ES"/>
        </w:rPr>
        <w:t xml:space="preserve">y el centro de investigación que creó en </w:t>
      </w:r>
      <w:proofErr w:type="spellStart"/>
      <w:r w:rsidRPr="0036307E">
        <w:rPr>
          <w:sz w:val="20"/>
          <w:szCs w:val="20"/>
          <w:lang w:val="es-ES"/>
        </w:rPr>
        <w:t>Mértola</w:t>
      </w:r>
      <w:proofErr w:type="spellEnd"/>
      <w:r w:rsidRPr="0036307E">
        <w:rPr>
          <w:sz w:val="20"/>
          <w:szCs w:val="20"/>
          <w:lang w:val="es-ES"/>
        </w:rPr>
        <w:t xml:space="preserve"> han desempeñado un papel fundamental en el fomento de la apreciación y conservación del patrimonio islámico en Portugal. </w:t>
      </w:r>
    </w:p>
    <w:p w14:paraId="2752AC81" w14:textId="77777777" w:rsidR="002217FF" w:rsidRPr="0036307E" w:rsidRDefault="002217FF">
      <w:pPr>
        <w:jc w:val="both"/>
        <w:rPr>
          <w:sz w:val="20"/>
          <w:szCs w:val="20"/>
          <w:lang w:val="es-ES"/>
        </w:rPr>
      </w:pPr>
    </w:p>
    <w:p w14:paraId="29B08AC9" w14:textId="35E3D62D" w:rsidR="002217FF" w:rsidRPr="0036307E" w:rsidRDefault="00AE3696">
      <w:pPr>
        <w:pBdr>
          <w:top w:val="nil"/>
          <w:left w:val="nil"/>
          <w:bottom w:val="nil"/>
          <w:right w:val="nil"/>
          <w:between w:val="nil"/>
        </w:pBdr>
        <w:jc w:val="both"/>
        <w:rPr>
          <w:sz w:val="20"/>
          <w:szCs w:val="20"/>
          <w:lang w:val="es-ES"/>
        </w:rPr>
      </w:pPr>
      <w:hyperlink r:id="rId46">
        <w:r w:rsidR="00C01839" w:rsidRPr="0036307E">
          <w:rPr>
            <w:color w:val="1155CC"/>
            <w:sz w:val="20"/>
            <w:szCs w:val="20"/>
            <w:u w:val="single"/>
            <w:lang w:val="es-ES"/>
          </w:rPr>
          <w:t>Sa</w:t>
        </w:r>
        <w:r w:rsidR="00FA328D" w:rsidRPr="0036307E">
          <w:rPr>
            <w:color w:val="1155CC"/>
            <w:sz w:val="20"/>
            <w:szCs w:val="20"/>
            <w:u w:val="single"/>
            <w:lang w:val="es-ES"/>
          </w:rPr>
          <w:t>lvar “</w:t>
        </w:r>
        <w:proofErr w:type="spellStart"/>
        <w:r w:rsidR="00FA328D" w:rsidRPr="0036307E">
          <w:rPr>
            <w:color w:val="1155CC"/>
            <w:sz w:val="20"/>
            <w:szCs w:val="20"/>
            <w:u w:val="single"/>
            <w:lang w:val="es-ES"/>
          </w:rPr>
          <w:t>on</w:t>
        </w:r>
        <w:proofErr w:type="spellEnd"/>
        <w:r w:rsidR="00FA328D" w:rsidRPr="0036307E">
          <w:rPr>
            <w:color w:val="1155CC"/>
            <w:sz w:val="20"/>
            <w:szCs w:val="20"/>
            <w:u w:val="single"/>
            <w:lang w:val="es-ES"/>
          </w:rPr>
          <w:t xml:space="preserve"> line” el Patrimonio Cultural Ucraniano </w:t>
        </w:r>
        <w:r w:rsidR="00C01839" w:rsidRPr="0036307E">
          <w:rPr>
            <w:color w:val="1155CC"/>
            <w:sz w:val="20"/>
            <w:szCs w:val="20"/>
            <w:u w:val="single"/>
            <w:lang w:val="es-ES"/>
          </w:rPr>
          <w:t>(SUCHO), U</w:t>
        </w:r>
        <w:r w:rsidR="009410E6" w:rsidRPr="0036307E">
          <w:rPr>
            <w:color w:val="1155CC"/>
            <w:sz w:val="20"/>
            <w:szCs w:val="20"/>
            <w:u w:val="single"/>
            <w:lang w:val="es-ES"/>
          </w:rPr>
          <w:t>CRANIA</w:t>
        </w:r>
        <w:r w:rsidR="00C01839" w:rsidRPr="0036307E">
          <w:rPr>
            <w:color w:val="1155CC"/>
            <w:sz w:val="20"/>
            <w:szCs w:val="20"/>
            <w:u w:val="single"/>
            <w:lang w:val="es-ES"/>
          </w:rPr>
          <w:t>/</w:t>
        </w:r>
        <w:r w:rsidR="009410E6" w:rsidRPr="0036307E">
          <w:rPr>
            <w:color w:val="1155CC"/>
            <w:sz w:val="20"/>
            <w:szCs w:val="20"/>
            <w:u w:val="single"/>
            <w:lang w:val="es-ES"/>
          </w:rPr>
          <w:t xml:space="preserve">PROYECTO </w:t>
        </w:r>
        <w:r w:rsidR="00C01839" w:rsidRPr="0036307E">
          <w:rPr>
            <w:color w:val="1155CC"/>
            <w:sz w:val="20"/>
            <w:szCs w:val="20"/>
            <w:u w:val="single"/>
            <w:lang w:val="es-ES"/>
          </w:rPr>
          <w:t>INTERNA</w:t>
        </w:r>
        <w:r w:rsidR="009410E6" w:rsidRPr="0036307E">
          <w:rPr>
            <w:color w:val="1155CC"/>
            <w:sz w:val="20"/>
            <w:szCs w:val="20"/>
            <w:u w:val="single"/>
            <w:lang w:val="es-ES"/>
          </w:rPr>
          <w:t>C</w:t>
        </w:r>
        <w:r w:rsidR="00C01839" w:rsidRPr="0036307E">
          <w:rPr>
            <w:color w:val="1155CC"/>
            <w:sz w:val="20"/>
            <w:szCs w:val="20"/>
            <w:u w:val="single"/>
            <w:lang w:val="es-ES"/>
          </w:rPr>
          <w:t xml:space="preserve">IONAL </w:t>
        </w:r>
      </w:hyperlink>
    </w:p>
    <w:p w14:paraId="5EB142C7" w14:textId="3723DDC9" w:rsidR="002217FF" w:rsidRPr="0036307E" w:rsidRDefault="009410E6">
      <w:pPr>
        <w:pBdr>
          <w:top w:val="nil"/>
          <w:left w:val="nil"/>
          <w:bottom w:val="nil"/>
          <w:right w:val="nil"/>
          <w:between w:val="nil"/>
        </w:pBdr>
        <w:jc w:val="both"/>
        <w:rPr>
          <w:sz w:val="20"/>
          <w:szCs w:val="20"/>
          <w:lang w:val="es-ES"/>
        </w:rPr>
      </w:pPr>
      <w:r w:rsidRPr="0036307E">
        <w:rPr>
          <w:sz w:val="20"/>
          <w:szCs w:val="20"/>
          <w:lang w:val="es-ES"/>
        </w:rPr>
        <w:t xml:space="preserve">En los primeros meses de la guerra en Ucrania, la gran red de voluntarios de SUCHO de todo el mundo archivó más de 50TB de datos de instituciones culturales ucranianas. Su rápida respuesta es un ejemplo impresionante del poder de la acción colectiva en una situación de crisis. </w:t>
      </w:r>
    </w:p>
    <w:p w14:paraId="760035CB" w14:textId="77777777" w:rsidR="00B01AF7" w:rsidRPr="0036307E" w:rsidRDefault="00B01AF7">
      <w:pPr>
        <w:pBdr>
          <w:top w:val="nil"/>
          <w:left w:val="nil"/>
          <w:bottom w:val="nil"/>
          <w:right w:val="nil"/>
          <w:between w:val="nil"/>
        </w:pBdr>
        <w:jc w:val="both"/>
        <w:rPr>
          <w:sz w:val="20"/>
          <w:szCs w:val="20"/>
          <w:lang w:val="es-ES"/>
        </w:rPr>
      </w:pPr>
    </w:p>
    <w:p w14:paraId="4087E57B" w14:textId="77777777" w:rsidR="00A94AFE" w:rsidRPr="0036307E" w:rsidRDefault="00A94AFE">
      <w:pPr>
        <w:pBdr>
          <w:top w:val="nil"/>
          <w:left w:val="nil"/>
          <w:bottom w:val="nil"/>
          <w:right w:val="nil"/>
          <w:between w:val="nil"/>
        </w:pBdr>
        <w:jc w:val="both"/>
        <w:rPr>
          <w:b/>
          <w:color w:val="000000"/>
          <w:sz w:val="24"/>
          <w:szCs w:val="24"/>
          <w:lang w:val="es-ES"/>
        </w:rPr>
      </w:pPr>
    </w:p>
    <w:p w14:paraId="3193A871" w14:textId="217AA6E7" w:rsidR="00077DF6" w:rsidRPr="0036307E" w:rsidRDefault="00A95FB0">
      <w:pPr>
        <w:pBdr>
          <w:top w:val="nil"/>
          <w:left w:val="nil"/>
          <w:bottom w:val="nil"/>
          <w:right w:val="nil"/>
          <w:between w:val="nil"/>
        </w:pBdr>
        <w:jc w:val="both"/>
        <w:rPr>
          <w:sz w:val="20"/>
          <w:szCs w:val="20"/>
          <w:lang w:val="es-ES"/>
        </w:rPr>
      </w:pPr>
      <w:r w:rsidRPr="0036307E">
        <w:rPr>
          <w:b/>
          <w:color w:val="000000"/>
          <w:sz w:val="20"/>
          <w:szCs w:val="20"/>
          <w:lang w:val="es-ES"/>
        </w:rPr>
        <w:t xml:space="preserve">Premios </w:t>
      </w:r>
      <w:r w:rsidR="00077DF6" w:rsidRPr="0036307E">
        <w:rPr>
          <w:b/>
          <w:color w:val="000000"/>
          <w:sz w:val="20"/>
          <w:szCs w:val="20"/>
          <w:lang w:val="es-ES"/>
        </w:rPr>
        <w:t xml:space="preserve">Europa </w:t>
      </w:r>
      <w:proofErr w:type="spellStart"/>
      <w:r w:rsidR="00077DF6" w:rsidRPr="0036307E">
        <w:rPr>
          <w:b/>
          <w:color w:val="000000"/>
          <w:sz w:val="20"/>
          <w:szCs w:val="20"/>
          <w:lang w:val="es-ES"/>
        </w:rPr>
        <w:t>Nostra</w:t>
      </w:r>
      <w:proofErr w:type="spellEnd"/>
      <w:r w:rsidR="00077DF6" w:rsidRPr="0036307E">
        <w:rPr>
          <w:b/>
          <w:color w:val="000000"/>
          <w:sz w:val="20"/>
          <w:szCs w:val="20"/>
          <w:lang w:val="es-ES"/>
        </w:rPr>
        <w:t xml:space="preserve"> </w:t>
      </w:r>
      <w:r w:rsidR="00DA0FAF" w:rsidRPr="0036307E">
        <w:rPr>
          <w:b/>
          <w:color w:val="000000"/>
          <w:sz w:val="20"/>
          <w:szCs w:val="20"/>
          <w:lang w:val="es-ES"/>
        </w:rPr>
        <w:t xml:space="preserve">2023 </w:t>
      </w:r>
      <w:r w:rsidRPr="0036307E">
        <w:rPr>
          <w:b/>
          <w:color w:val="000000"/>
          <w:sz w:val="20"/>
          <w:szCs w:val="20"/>
          <w:lang w:val="es-ES"/>
        </w:rPr>
        <w:t>a dos destacados proyectos del Reino Unido</w:t>
      </w:r>
      <w:r w:rsidR="00A94AFE" w:rsidRPr="0036307E">
        <w:rPr>
          <w:b/>
          <w:color w:val="000000"/>
          <w:sz w:val="20"/>
          <w:szCs w:val="20"/>
          <w:lang w:val="es-ES"/>
        </w:rPr>
        <w:t xml:space="preserve"> </w:t>
      </w:r>
    </w:p>
    <w:p w14:paraId="42BE92C0" w14:textId="011C9B6B" w:rsidR="006B45C6" w:rsidRPr="0036307E" w:rsidRDefault="00A95FB0">
      <w:pPr>
        <w:pBdr>
          <w:top w:val="nil"/>
          <w:left w:val="nil"/>
          <w:bottom w:val="nil"/>
          <w:right w:val="nil"/>
          <w:between w:val="nil"/>
        </w:pBdr>
        <w:jc w:val="both"/>
        <w:rPr>
          <w:sz w:val="20"/>
          <w:szCs w:val="20"/>
          <w:lang w:val="es-ES"/>
        </w:rPr>
      </w:pPr>
      <w:r w:rsidRPr="0036307E">
        <w:rPr>
          <w:bCs/>
          <w:sz w:val="20"/>
          <w:szCs w:val="20"/>
          <w:lang w:val="es-ES"/>
        </w:rPr>
        <w:t>Este año</w:t>
      </w:r>
      <w:r w:rsidR="00900EE8" w:rsidRPr="0036307E">
        <w:rPr>
          <w:bCs/>
          <w:sz w:val="20"/>
          <w:szCs w:val="20"/>
          <w:lang w:val="es-ES"/>
        </w:rPr>
        <w:t>,</w:t>
      </w:r>
      <w:r w:rsidR="00900EE8" w:rsidRPr="0036307E">
        <w:rPr>
          <w:b/>
          <w:bCs/>
          <w:sz w:val="20"/>
          <w:szCs w:val="20"/>
          <w:lang w:val="es-ES"/>
        </w:rPr>
        <w:t xml:space="preserve"> </w:t>
      </w:r>
      <w:r w:rsidRPr="008D1CA2">
        <w:rPr>
          <w:bCs/>
          <w:sz w:val="20"/>
          <w:szCs w:val="20"/>
          <w:lang w:val="es-ES"/>
        </w:rPr>
        <w:t>los</w:t>
      </w:r>
      <w:r w:rsidRPr="0036307E">
        <w:rPr>
          <w:b/>
          <w:bCs/>
          <w:sz w:val="20"/>
          <w:szCs w:val="20"/>
          <w:lang w:val="es-ES"/>
        </w:rPr>
        <w:t xml:space="preserve"> </w:t>
      </w:r>
      <w:r w:rsidRPr="008D1CA2">
        <w:rPr>
          <w:bCs/>
          <w:sz w:val="20"/>
          <w:szCs w:val="20"/>
          <w:lang w:val="es-ES"/>
        </w:rPr>
        <w:t xml:space="preserve">Premios Europa </w:t>
      </w:r>
      <w:proofErr w:type="spellStart"/>
      <w:r w:rsidRPr="008D1CA2">
        <w:rPr>
          <w:bCs/>
          <w:sz w:val="20"/>
          <w:szCs w:val="20"/>
          <w:lang w:val="es-ES"/>
        </w:rPr>
        <w:t>Nostra</w:t>
      </w:r>
      <w:proofErr w:type="spellEnd"/>
      <w:r w:rsidRPr="0036307E">
        <w:rPr>
          <w:b/>
          <w:bCs/>
          <w:sz w:val="20"/>
          <w:szCs w:val="20"/>
          <w:lang w:val="es-ES"/>
        </w:rPr>
        <w:t xml:space="preserve"> </w:t>
      </w:r>
      <w:r w:rsidRPr="0036307E">
        <w:rPr>
          <w:sz w:val="20"/>
          <w:szCs w:val="20"/>
          <w:lang w:val="es-ES"/>
        </w:rPr>
        <w:t>han sido concedidos a dos destacados proyectos de un país europeo que no participa en el programa de la UE Europa Creativa</w:t>
      </w:r>
      <w:r w:rsidRPr="0036307E">
        <w:rPr>
          <w:bCs/>
          <w:sz w:val="20"/>
          <w:szCs w:val="20"/>
          <w:lang w:val="es-ES"/>
        </w:rPr>
        <w:t>.</w:t>
      </w:r>
      <w:r w:rsidR="00E10E07" w:rsidRPr="0036307E">
        <w:rPr>
          <w:sz w:val="20"/>
          <w:szCs w:val="20"/>
          <w:lang w:val="es-ES"/>
        </w:rPr>
        <w:t> </w:t>
      </w:r>
    </w:p>
    <w:p w14:paraId="3EB560DC" w14:textId="099F2A13" w:rsidR="005C5CBF" w:rsidRPr="0036307E" w:rsidRDefault="00AE3696" w:rsidP="005C5CBF">
      <w:pPr>
        <w:pBdr>
          <w:top w:val="nil"/>
          <w:left w:val="nil"/>
          <w:bottom w:val="nil"/>
          <w:right w:val="nil"/>
          <w:between w:val="nil"/>
        </w:pBdr>
        <w:jc w:val="both"/>
        <w:rPr>
          <w:sz w:val="20"/>
          <w:szCs w:val="20"/>
          <w:lang w:val="es-ES"/>
        </w:rPr>
      </w:pPr>
      <w:hyperlink r:id="rId47">
        <w:r w:rsidR="00A95FB0" w:rsidRPr="0036307E">
          <w:rPr>
            <w:color w:val="1155CC"/>
            <w:sz w:val="20"/>
            <w:szCs w:val="20"/>
            <w:u w:val="single"/>
            <w:lang w:val="es-ES"/>
          </w:rPr>
          <w:t>Piscinas de C</w:t>
        </w:r>
        <w:r w:rsidR="00077DF6" w:rsidRPr="0036307E">
          <w:rPr>
            <w:color w:val="1155CC"/>
            <w:sz w:val="20"/>
            <w:szCs w:val="20"/>
            <w:u w:val="single"/>
            <w:lang w:val="es-ES"/>
          </w:rPr>
          <w:t>leveland</w:t>
        </w:r>
        <w:r w:rsidR="00A95FB0" w:rsidRPr="0036307E">
          <w:rPr>
            <w:color w:val="1155CC"/>
            <w:sz w:val="20"/>
            <w:szCs w:val="20"/>
            <w:u w:val="single"/>
            <w:lang w:val="es-ES"/>
          </w:rPr>
          <w:t>,</w:t>
        </w:r>
        <w:r w:rsidR="00077DF6" w:rsidRPr="0036307E">
          <w:rPr>
            <w:color w:val="1155CC"/>
            <w:sz w:val="20"/>
            <w:szCs w:val="20"/>
            <w:u w:val="single"/>
            <w:lang w:val="es-ES"/>
          </w:rPr>
          <w:t xml:space="preserve"> Bath, </w:t>
        </w:r>
        <w:r w:rsidR="00A95FB0" w:rsidRPr="0036307E">
          <w:rPr>
            <w:color w:val="1155CC"/>
            <w:sz w:val="20"/>
            <w:szCs w:val="20"/>
            <w:u w:val="single"/>
            <w:lang w:val="es-ES"/>
          </w:rPr>
          <w:t>REINO UNIDO</w:t>
        </w:r>
      </w:hyperlink>
      <w:r w:rsidR="005C5CBF" w:rsidRPr="0036307E">
        <w:rPr>
          <w:sz w:val="20"/>
          <w:szCs w:val="20"/>
          <w:lang w:val="es-ES"/>
        </w:rPr>
        <w:t xml:space="preserve"> (Conserva</w:t>
      </w:r>
      <w:r w:rsidR="00A95FB0" w:rsidRPr="0036307E">
        <w:rPr>
          <w:sz w:val="20"/>
          <w:szCs w:val="20"/>
          <w:lang w:val="es-ES"/>
        </w:rPr>
        <w:t>ción y Adaptación a nuevos usos</w:t>
      </w:r>
      <w:r w:rsidR="005C5CBF" w:rsidRPr="0036307E">
        <w:rPr>
          <w:sz w:val="20"/>
          <w:szCs w:val="20"/>
          <w:lang w:val="es-ES"/>
        </w:rPr>
        <w:t>)</w:t>
      </w:r>
    </w:p>
    <w:p w14:paraId="23E6832B" w14:textId="41831649" w:rsidR="006B45C6" w:rsidRPr="0036307E" w:rsidRDefault="00A95FB0" w:rsidP="00077DF6">
      <w:pPr>
        <w:pBdr>
          <w:top w:val="nil"/>
          <w:left w:val="nil"/>
          <w:bottom w:val="nil"/>
          <w:right w:val="nil"/>
          <w:between w:val="nil"/>
        </w:pBdr>
        <w:jc w:val="both"/>
        <w:rPr>
          <w:sz w:val="20"/>
          <w:szCs w:val="20"/>
          <w:lang w:val="es-ES"/>
        </w:rPr>
      </w:pPr>
      <w:r w:rsidRPr="0036307E">
        <w:rPr>
          <w:sz w:val="20"/>
          <w:szCs w:val="20"/>
          <w:lang w:val="es-ES"/>
        </w:rPr>
        <w:t xml:space="preserve">Impulsado por la comunidad local, el proyecto de restauración de estas piscinas al aire libre del siglo XIX utilizó energía verde y un enfoque holístico para restablecer la función original del sitio adaptándolo a los estándares del siglo XXI. </w:t>
      </w:r>
    </w:p>
    <w:p w14:paraId="4417A4AF" w14:textId="0F2E7A3E" w:rsidR="005C5CBF" w:rsidRPr="0036307E" w:rsidRDefault="00AE3696" w:rsidP="005C5CBF">
      <w:pPr>
        <w:pBdr>
          <w:top w:val="nil"/>
          <w:left w:val="nil"/>
          <w:bottom w:val="nil"/>
          <w:right w:val="nil"/>
          <w:between w:val="nil"/>
        </w:pBdr>
        <w:jc w:val="both"/>
        <w:rPr>
          <w:sz w:val="20"/>
          <w:szCs w:val="20"/>
          <w:lang w:val="es-ES"/>
        </w:rPr>
      </w:pPr>
      <w:hyperlink r:id="rId48">
        <w:r w:rsidR="006B45C6" w:rsidRPr="008D1CA2">
          <w:rPr>
            <w:color w:val="1155CC"/>
            <w:sz w:val="20"/>
            <w:szCs w:val="20"/>
            <w:u w:val="single"/>
            <w:lang w:val="es-ES"/>
          </w:rPr>
          <w:t xml:space="preserve">MINIARE: </w:t>
        </w:r>
        <w:r w:rsidR="00B42CBC" w:rsidRPr="008D1CA2">
          <w:rPr>
            <w:color w:val="1155CC"/>
            <w:sz w:val="20"/>
            <w:szCs w:val="20"/>
            <w:u w:val="single"/>
            <w:lang w:val="es-ES"/>
          </w:rPr>
          <w:t>El Arte y la Ciencia del Patrimonio Manuscrito</w:t>
        </w:r>
        <w:r w:rsidR="006B45C6" w:rsidRPr="008D1CA2">
          <w:rPr>
            <w:color w:val="1155CC"/>
            <w:sz w:val="20"/>
            <w:szCs w:val="20"/>
            <w:u w:val="single"/>
            <w:lang w:val="es-ES"/>
          </w:rPr>
          <w:t xml:space="preserve">, Cambridge, </w:t>
        </w:r>
        <w:r w:rsidR="00B42CBC" w:rsidRPr="008D1CA2">
          <w:rPr>
            <w:color w:val="1155CC"/>
            <w:sz w:val="20"/>
            <w:szCs w:val="20"/>
            <w:u w:val="single"/>
            <w:lang w:val="es-ES"/>
          </w:rPr>
          <w:t>REINO UNIDO</w:t>
        </w:r>
      </w:hyperlink>
      <w:r w:rsidR="007A5D3B" w:rsidRPr="0036307E">
        <w:rPr>
          <w:color w:val="1155CC"/>
          <w:sz w:val="20"/>
          <w:szCs w:val="20"/>
          <w:u w:val="single"/>
          <w:lang w:val="es-ES"/>
        </w:rPr>
        <w:t xml:space="preserve"> </w:t>
      </w:r>
      <w:r w:rsidR="005C5CBF" w:rsidRPr="0036307E">
        <w:rPr>
          <w:sz w:val="20"/>
          <w:szCs w:val="20"/>
          <w:lang w:val="es-ES"/>
        </w:rPr>
        <w:t>(</w:t>
      </w:r>
      <w:r w:rsidR="00B42CBC" w:rsidRPr="0036307E">
        <w:rPr>
          <w:sz w:val="20"/>
          <w:szCs w:val="20"/>
          <w:lang w:val="es-ES"/>
        </w:rPr>
        <w:t>Investigación</w:t>
      </w:r>
      <w:r w:rsidR="005C5CBF" w:rsidRPr="0036307E">
        <w:rPr>
          <w:sz w:val="20"/>
          <w:szCs w:val="20"/>
          <w:lang w:val="es-ES"/>
        </w:rPr>
        <w:t>)</w:t>
      </w:r>
    </w:p>
    <w:p w14:paraId="64E914BC" w14:textId="3CC4027F" w:rsidR="006B45C6" w:rsidRPr="0036307E" w:rsidRDefault="00B42CBC" w:rsidP="00077DF6">
      <w:pPr>
        <w:pBdr>
          <w:top w:val="nil"/>
          <w:left w:val="nil"/>
          <w:bottom w:val="nil"/>
          <w:right w:val="nil"/>
          <w:between w:val="nil"/>
        </w:pBdr>
        <w:jc w:val="both"/>
        <w:rPr>
          <w:sz w:val="20"/>
          <w:szCs w:val="20"/>
          <w:lang w:val="es-ES"/>
        </w:rPr>
      </w:pPr>
      <w:r w:rsidRPr="0036307E">
        <w:rPr>
          <w:sz w:val="20"/>
          <w:szCs w:val="20"/>
          <w:lang w:val="es-ES"/>
        </w:rPr>
        <w:t>Este proyecto de investigación</w:t>
      </w:r>
      <w:r w:rsidR="006B45C6" w:rsidRPr="0036307E">
        <w:rPr>
          <w:sz w:val="20"/>
          <w:szCs w:val="20"/>
          <w:lang w:val="es-ES"/>
        </w:rPr>
        <w:t xml:space="preserve"> (2012-2022) revolu</w:t>
      </w:r>
      <w:r w:rsidRPr="0036307E">
        <w:rPr>
          <w:sz w:val="20"/>
          <w:szCs w:val="20"/>
          <w:lang w:val="es-ES"/>
        </w:rPr>
        <w:t xml:space="preserve">cionó la comprensión de la iluminación del manuscrito en la Edad Media en Europa. Mediante el empleo de análisis no invasivos y tecnología de vanguardia, MINIARE identificó materiales y técnicas de artistas, ofreciendo una visión de los contextos culturales, </w:t>
      </w:r>
      <w:proofErr w:type="spellStart"/>
      <w:r w:rsidRPr="0036307E">
        <w:rPr>
          <w:sz w:val="20"/>
          <w:szCs w:val="20"/>
          <w:lang w:val="es-ES"/>
        </w:rPr>
        <w:t>politicos</w:t>
      </w:r>
      <w:proofErr w:type="spellEnd"/>
      <w:r w:rsidRPr="0036307E">
        <w:rPr>
          <w:sz w:val="20"/>
          <w:szCs w:val="20"/>
          <w:lang w:val="es-ES"/>
        </w:rPr>
        <w:t xml:space="preserve"> y socioeconómicos como nunca antes.</w:t>
      </w:r>
      <w:r w:rsidR="006B45C6" w:rsidRPr="0036307E">
        <w:rPr>
          <w:sz w:val="20"/>
          <w:szCs w:val="20"/>
          <w:lang w:val="es-ES"/>
        </w:rPr>
        <w:t xml:space="preserve"> </w:t>
      </w:r>
    </w:p>
    <w:p w14:paraId="23B628CD" w14:textId="6D1CEE67" w:rsidR="00077DF6" w:rsidRPr="0036307E" w:rsidRDefault="00077DF6" w:rsidP="00077DF6">
      <w:pPr>
        <w:pBdr>
          <w:top w:val="nil"/>
          <w:left w:val="nil"/>
          <w:bottom w:val="nil"/>
          <w:right w:val="nil"/>
          <w:between w:val="nil"/>
        </w:pBdr>
        <w:jc w:val="both"/>
        <w:rPr>
          <w:sz w:val="20"/>
          <w:szCs w:val="20"/>
          <w:lang w:val="es-ES"/>
        </w:rPr>
      </w:pPr>
    </w:p>
    <w:p w14:paraId="515BBAD0" w14:textId="77777777" w:rsidR="002217FF" w:rsidRPr="0036307E" w:rsidRDefault="002217FF">
      <w:pPr>
        <w:jc w:val="both"/>
        <w:rPr>
          <w:color w:val="000000"/>
          <w:sz w:val="20"/>
          <w:szCs w:val="20"/>
          <w:lang w:val="es-ES"/>
        </w:rPr>
      </w:pPr>
    </w:p>
    <w:p w14:paraId="61B94164" w14:textId="318F332A" w:rsidR="002217FF" w:rsidRPr="0036307E" w:rsidRDefault="00A37F4E" w:rsidP="00A37F4E">
      <w:pPr>
        <w:ind w:hanging="2"/>
        <w:jc w:val="both"/>
        <w:rPr>
          <w:b/>
          <w:color w:val="0D0D0D"/>
          <w:sz w:val="24"/>
          <w:szCs w:val="24"/>
          <w:lang w:val="es-ES"/>
        </w:rPr>
      </w:pPr>
      <w:bookmarkStart w:id="11" w:name="_heading=h.3dy6vkm" w:colFirst="0" w:colLast="0"/>
      <w:bookmarkEnd w:id="11"/>
      <w:r w:rsidRPr="0036307E">
        <w:rPr>
          <w:b/>
          <w:color w:val="0D0D0D"/>
          <w:sz w:val="24"/>
          <w:szCs w:val="24"/>
          <w:lang w:val="es-ES"/>
        </w:rPr>
        <w:t>Dos décadas mostrando la excelencia relacionada con el patrimonio en Europa</w:t>
      </w:r>
    </w:p>
    <w:p w14:paraId="75F27FC3" w14:textId="77777777" w:rsidR="00A37F4E" w:rsidRPr="0036307E" w:rsidRDefault="00A37F4E" w:rsidP="00A37F4E">
      <w:pPr>
        <w:ind w:hanging="2"/>
        <w:jc w:val="both"/>
        <w:rPr>
          <w:b/>
          <w:lang w:val="es-ES"/>
        </w:rPr>
      </w:pPr>
    </w:p>
    <w:p w14:paraId="1B0E823B" w14:textId="378B0F3F" w:rsidR="002217FF" w:rsidRPr="0036307E" w:rsidRDefault="00A37F4E">
      <w:pPr>
        <w:pBdr>
          <w:top w:val="nil"/>
          <w:left w:val="nil"/>
          <w:bottom w:val="nil"/>
          <w:right w:val="nil"/>
          <w:between w:val="nil"/>
        </w:pBdr>
        <w:jc w:val="both"/>
        <w:rPr>
          <w:color w:val="000000"/>
          <w:sz w:val="20"/>
          <w:szCs w:val="20"/>
          <w:lang w:val="es-ES"/>
        </w:rPr>
      </w:pPr>
      <w:r w:rsidRPr="0036307E">
        <w:rPr>
          <w:color w:val="000000"/>
          <w:sz w:val="20"/>
          <w:szCs w:val="20"/>
          <w:lang w:val="es-ES"/>
        </w:rPr>
        <w:t>Los</w:t>
      </w:r>
      <w:r w:rsidR="00C01839" w:rsidRPr="0036307E">
        <w:rPr>
          <w:color w:val="000000"/>
          <w:sz w:val="20"/>
          <w:szCs w:val="20"/>
          <w:lang w:val="es-ES"/>
        </w:rPr>
        <w:t> </w:t>
      </w:r>
      <w:hyperlink r:id="rId49">
        <w:r w:rsidRPr="0036307E">
          <w:rPr>
            <w:color w:val="1155CC"/>
            <w:sz w:val="20"/>
            <w:szCs w:val="20"/>
            <w:u w:val="single"/>
            <w:lang w:val="es-ES"/>
          </w:rPr>
          <w:t xml:space="preserve">Premios Europeos de Patrimonio / Premios Europa </w:t>
        </w:r>
        <w:proofErr w:type="spellStart"/>
        <w:r w:rsidRPr="0036307E">
          <w:rPr>
            <w:color w:val="1155CC"/>
            <w:sz w:val="20"/>
            <w:szCs w:val="20"/>
            <w:u w:val="single"/>
            <w:lang w:val="es-ES"/>
          </w:rPr>
          <w:t>Nostra</w:t>
        </w:r>
        <w:proofErr w:type="spellEnd"/>
      </w:hyperlink>
      <w:r w:rsidR="00C01839" w:rsidRPr="0036307E">
        <w:rPr>
          <w:color w:val="000000"/>
          <w:sz w:val="20"/>
          <w:szCs w:val="20"/>
          <w:lang w:val="es-ES"/>
        </w:rPr>
        <w:t xml:space="preserve"> </w:t>
      </w:r>
      <w:r w:rsidRPr="0036307E">
        <w:rPr>
          <w:color w:val="000000"/>
          <w:sz w:val="20"/>
          <w:szCs w:val="20"/>
          <w:lang w:val="es-ES"/>
        </w:rPr>
        <w:t xml:space="preserve">fueron creados por la Comisión Europea en 2002 y han sido gestionados desde entonces por Europa </w:t>
      </w:r>
      <w:proofErr w:type="spellStart"/>
      <w:r w:rsidRPr="0036307E">
        <w:rPr>
          <w:color w:val="000000"/>
          <w:sz w:val="20"/>
          <w:szCs w:val="20"/>
          <w:lang w:val="es-ES"/>
        </w:rPr>
        <w:t>Nostra</w:t>
      </w:r>
      <w:proofErr w:type="spellEnd"/>
      <w:r w:rsidR="00C01839" w:rsidRPr="0036307E">
        <w:rPr>
          <w:color w:val="000000"/>
          <w:sz w:val="20"/>
          <w:szCs w:val="20"/>
          <w:lang w:val="es-ES"/>
        </w:rPr>
        <w:t xml:space="preserve">. </w:t>
      </w:r>
      <w:r w:rsidRPr="0036307E">
        <w:rPr>
          <w:color w:val="000000"/>
          <w:sz w:val="20"/>
          <w:szCs w:val="20"/>
          <w:lang w:val="es-ES"/>
        </w:rPr>
        <w:t>Durante</w:t>
      </w:r>
      <w:r w:rsidR="00C01839" w:rsidRPr="0036307E">
        <w:rPr>
          <w:color w:val="000000"/>
          <w:sz w:val="20"/>
          <w:szCs w:val="20"/>
          <w:lang w:val="es-ES"/>
        </w:rPr>
        <w:t xml:space="preserve"> 21 </w:t>
      </w:r>
      <w:r w:rsidRPr="0036307E">
        <w:rPr>
          <w:color w:val="000000"/>
          <w:sz w:val="20"/>
          <w:szCs w:val="20"/>
          <w:lang w:val="es-ES"/>
        </w:rPr>
        <w:t>años, los Premios han sido una herramienta clave</w:t>
      </w:r>
      <w:r w:rsidR="000E5A54" w:rsidRPr="0036307E">
        <w:rPr>
          <w:color w:val="000000"/>
          <w:sz w:val="20"/>
          <w:szCs w:val="20"/>
          <w:lang w:val="es-ES"/>
        </w:rPr>
        <w:t xml:space="preserve"> para reconocer y promover los múltiples valores del patrimonio cultural y natural para la sociedad, la economía y el medio ambiente de Europa. </w:t>
      </w:r>
    </w:p>
    <w:p w14:paraId="16A6D04D" w14:textId="77777777" w:rsidR="002217FF" w:rsidRPr="0036307E" w:rsidRDefault="002217FF">
      <w:pPr>
        <w:pBdr>
          <w:top w:val="nil"/>
          <w:left w:val="nil"/>
          <w:bottom w:val="nil"/>
          <w:right w:val="nil"/>
          <w:between w:val="nil"/>
        </w:pBdr>
        <w:jc w:val="both"/>
        <w:rPr>
          <w:color w:val="000000"/>
          <w:sz w:val="20"/>
          <w:szCs w:val="20"/>
          <w:lang w:val="es-ES"/>
        </w:rPr>
      </w:pPr>
    </w:p>
    <w:p w14:paraId="1891DCA9" w14:textId="1E3D378A" w:rsidR="002217FF" w:rsidRPr="0036307E" w:rsidRDefault="000E5A54">
      <w:pPr>
        <w:pBdr>
          <w:top w:val="nil"/>
          <w:left w:val="nil"/>
          <w:bottom w:val="nil"/>
          <w:right w:val="nil"/>
          <w:between w:val="nil"/>
        </w:pBdr>
        <w:jc w:val="both"/>
        <w:rPr>
          <w:color w:val="000000"/>
          <w:sz w:val="20"/>
          <w:szCs w:val="20"/>
          <w:lang w:val="es-ES"/>
        </w:rPr>
      </w:pPr>
      <w:r w:rsidRPr="0036307E">
        <w:rPr>
          <w:color w:val="000000"/>
          <w:sz w:val="20"/>
          <w:szCs w:val="20"/>
          <w:lang w:val="es-ES"/>
        </w:rPr>
        <w:t xml:space="preserve">Los Premios han destacado y difundido la excelencia patrimonial y las mejores </w:t>
      </w:r>
      <w:proofErr w:type="spellStart"/>
      <w:r w:rsidRPr="0036307E">
        <w:rPr>
          <w:color w:val="000000"/>
          <w:sz w:val="20"/>
          <w:szCs w:val="20"/>
          <w:lang w:val="es-ES"/>
        </w:rPr>
        <w:t>prácrticas</w:t>
      </w:r>
      <w:proofErr w:type="spellEnd"/>
      <w:r w:rsidRPr="0036307E">
        <w:rPr>
          <w:color w:val="000000"/>
          <w:sz w:val="20"/>
          <w:szCs w:val="20"/>
          <w:lang w:val="es-ES"/>
        </w:rPr>
        <w:t xml:space="preserve"> en Europa, han fomentado el intercambio transfronterizo de conocimientos y han conectado a las partes interesadas del patrimonio en redes más amplias. Los Premios han supuesto grandes beneficios para los ganadores, como una mayor exposición (inter) nacional, financiación adicional y un mayor número de visitant</w:t>
      </w:r>
      <w:r w:rsidR="00D86672" w:rsidRPr="0036307E">
        <w:rPr>
          <w:color w:val="000000"/>
          <w:sz w:val="20"/>
          <w:szCs w:val="20"/>
          <w:lang w:val="es-ES"/>
        </w:rPr>
        <w:t>e</w:t>
      </w:r>
      <w:r w:rsidRPr="0036307E">
        <w:rPr>
          <w:color w:val="000000"/>
          <w:sz w:val="20"/>
          <w:szCs w:val="20"/>
          <w:lang w:val="es-ES"/>
        </w:rPr>
        <w:t xml:space="preserve">s. Además, los Premios han promovido un mayor cuidado de nuestro patrimonio compartido entre los ciudadanos europeos. </w:t>
      </w:r>
      <w:r w:rsidR="00C01839" w:rsidRPr="0036307E">
        <w:rPr>
          <w:color w:val="000000"/>
          <w:sz w:val="20"/>
          <w:szCs w:val="20"/>
          <w:lang w:val="es-ES"/>
        </w:rPr>
        <w:t xml:space="preserve"> </w:t>
      </w:r>
      <w:r w:rsidRPr="0036307E">
        <w:rPr>
          <w:color w:val="000000"/>
          <w:sz w:val="20"/>
          <w:szCs w:val="20"/>
          <w:lang w:val="es-ES"/>
        </w:rPr>
        <w:t>Para obtener datos y cifras adicionales pueden visitar la</w:t>
      </w:r>
      <w:r w:rsidR="00C01839" w:rsidRPr="0036307E">
        <w:rPr>
          <w:color w:val="000000"/>
          <w:sz w:val="20"/>
          <w:szCs w:val="20"/>
          <w:lang w:val="es-ES"/>
        </w:rPr>
        <w:t xml:space="preserve"> </w:t>
      </w:r>
      <w:hyperlink r:id="rId50">
        <w:proofErr w:type="spellStart"/>
        <w:r w:rsidR="00C01839" w:rsidRPr="0036307E">
          <w:rPr>
            <w:color w:val="1155CC"/>
            <w:sz w:val="20"/>
            <w:szCs w:val="20"/>
            <w:u w:val="single"/>
            <w:lang w:val="es-ES"/>
          </w:rPr>
          <w:t>Awards</w:t>
        </w:r>
        <w:proofErr w:type="spellEnd"/>
        <w:r w:rsidR="00C01839" w:rsidRPr="0036307E">
          <w:rPr>
            <w:color w:val="1155CC"/>
            <w:sz w:val="20"/>
            <w:szCs w:val="20"/>
            <w:u w:val="single"/>
            <w:lang w:val="es-ES"/>
          </w:rPr>
          <w:t xml:space="preserve"> </w:t>
        </w:r>
        <w:proofErr w:type="spellStart"/>
        <w:r w:rsidR="00C01839" w:rsidRPr="0036307E">
          <w:rPr>
            <w:color w:val="1155CC"/>
            <w:sz w:val="20"/>
            <w:szCs w:val="20"/>
            <w:u w:val="single"/>
            <w:lang w:val="es-ES"/>
          </w:rPr>
          <w:t>website</w:t>
        </w:r>
        <w:proofErr w:type="spellEnd"/>
      </w:hyperlink>
      <w:r w:rsidR="00C01839" w:rsidRPr="0036307E">
        <w:rPr>
          <w:color w:val="1155CC"/>
          <w:sz w:val="20"/>
          <w:szCs w:val="20"/>
          <w:lang w:val="es-ES"/>
        </w:rPr>
        <w:t xml:space="preserve">. </w:t>
      </w:r>
    </w:p>
    <w:p w14:paraId="2ECB0C33" w14:textId="77777777" w:rsidR="002217FF" w:rsidRPr="0036307E" w:rsidRDefault="002217FF">
      <w:pPr>
        <w:jc w:val="both"/>
        <w:rPr>
          <w:sz w:val="20"/>
          <w:szCs w:val="20"/>
          <w:lang w:val="es-ES"/>
        </w:rPr>
      </w:pPr>
    </w:p>
    <w:p w14:paraId="3E9FBAF9" w14:textId="202D9616" w:rsidR="002217FF" w:rsidRDefault="000E5A54">
      <w:pPr>
        <w:jc w:val="both"/>
        <w:rPr>
          <w:b/>
          <w:color w:val="000000"/>
          <w:sz w:val="20"/>
          <w:szCs w:val="20"/>
        </w:rPr>
      </w:pPr>
      <w:bookmarkStart w:id="12" w:name="_heading=h.1t3h5sf" w:colFirst="0" w:colLast="0"/>
      <w:bookmarkEnd w:id="12"/>
      <w:r w:rsidRPr="0036307E">
        <w:rPr>
          <w:b/>
          <w:color w:val="000000"/>
          <w:sz w:val="20"/>
          <w:szCs w:val="20"/>
          <w:lang w:val="es-ES"/>
        </w:rPr>
        <w:t xml:space="preserve">La convocatoria de los Premios 2024 ya está abierta. Las solicitudes se pueden enviar </w:t>
      </w:r>
      <w:proofErr w:type="spellStart"/>
      <w:r w:rsidRPr="0036307E">
        <w:rPr>
          <w:b/>
          <w:color w:val="000000"/>
          <w:sz w:val="20"/>
          <w:szCs w:val="20"/>
          <w:lang w:val="es-ES"/>
        </w:rPr>
        <w:t>on</w:t>
      </w:r>
      <w:proofErr w:type="spellEnd"/>
      <w:r w:rsidRPr="0036307E">
        <w:rPr>
          <w:b/>
          <w:color w:val="000000"/>
          <w:sz w:val="20"/>
          <w:szCs w:val="20"/>
          <w:lang w:val="es-ES"/>
        </w:rPr>
        <w:t xml:space="preserve"> line a través de</w:t>
      </w:r>
      <w:r w:rsidR="00C01839" w:rsidRPr="0036307E">
        <w:rPr>
          <w:b/>
          <w:color w:val="000000"/>
          <w:sz w:val="20"/>
          <w:szCs w:val="20"/>
          <w:lang w:val="es-ES"/>
        </w:rPr>
        <w:t xml:space="preserve"> </w:t>
      </w:r>
      <w:hyperlink r:id="rId51">
        <w:r w:rsidR="00C01839" w:rsidRPr="0036307E">
          <w:rPr>
            <w:b/>
            <w:color w:val="1155CC"/>
            <w:sz w:val="20"/>
            <w:szCs w:val="20"/>
            <w:u w:val="single"/>
            <w:lang w:val="es-ES"/>
          </w:rPr>
          <w:t>www.europeanheritageawards.eu/apply</w:t>
        </w:r>
      </w:hyperlink>
      <w:r w:rsidR="00C01839" w:rsidRPr="0036307E">
        <w:rPr>
          <w:b/>
          <w:color w:val="000000"/>
          <w:sz w:val="20"/>
          <w:szCs w:val="20"/>
          <w:lang w:val="es-ES"/>
        </w:rPr>
        <w:t xml:space="preserve">. </w:t>
      </w:r>
      <w:r>
        <w:rPr>
          <w:b/>
          <w:color w:val="000000"/>
          <w:sz w:val="20"/>
          <w:szCs w:val="20"/>
        </w:rPr>
        <w:t>¡</w:t>
      </w:r>
      <w:proofErr w:type="spellStart"/>
      <w:r>
        <w:rPr>
          <w:b/>
          <w:color w:val="000000"/>
          <w:sz w:val="20"/>
          <w:szCs w:val="20"/>
        </w:rPr>
        <w:t>Envíe</w:t>
      </w:r>
      <w:proofErr w:type="spellEnd"/>
      <w:r>
        <w:rPr>
          <w:b/>
          <w:color w:val="000000"/>
          <w:sz w:val="20"/>
          <w:szCs w:val="20"/>
        </w:rPr>
        <w:t xml:space="preserve"> </w:t>
      </w:r>
      <w:proofErr w:type="spellStart"/>
      <w:r>
        <w:rPr>
          <w:b/>
          <w:color w:val="000000"/>
          <w:sz w:val="20"/>
          <w:szCs w:val="20"/>
        </w:rPr>
        <w:t>su</w:t>
      </w:r>
      <w:proofErr w:type="spellEnd"/>
      <w:r>
        <w:rPr>
          <w:b/>
          <w:color w:val="000000"/>
          <w:sz w:val="20"/>
          <w:szCs w:val="20"/>
        </w:rPr>
        <w:t xml:space="preserve"> </w:t>
      </w:r>
      <w:proofErr w:type="spellStart"/>
      <w:r>
        <w:rPr>
          <w:b/>
          <w:color w:val="000000"/>
          <w:sz w:val="20"/>
          <w:szCs w:val="20"/>
        </w:rPr>
        <w:t>solicitud</w:t>
      </w:r>
      <w:proofErr w:type="spellEnd"/>
      <w:r>
        <w:rPr>
          <w:b/>
          <w:color w:val="000000"/>
          <w:sz w:val="20"/>
          <w:szCs w:val="20"/>
        </w:rPr>
        <w:t xml:space="preserve"> y </w:t>
      </w:r>
      <w:proofErr w:type="spellStart"/>
      <w:r>
        <w:rPr>
          <w:b/>
          <w:color w:val="000000"/>
          <w:sz w:val="20"/>
          <w:szCs w:val="20"/>
        </w:rPr>
        <w:t>comparta</w:t>
      </w:r>
      <w:proofErr w:type="spellEnd"/>
      <w:r>
        <w:rPr>
          <w:b/>
          <w:color w:val="000000"/>
          <w:sz w:val="20"/>
          <w:szCs w:val="20"/>
        </w:rPr>
        <w:t xml:space="preserve"> sus </w:t>
      </w:r>
      <w:proofErr w:type="spellStart"/>
      <w:r>
        <w:rPr>
          <w:b/>
          <w:color w:val="000000"/>
          <w:sz w:val="20"/>
          <w:szCs w:val="20"/>
        </w:rPr>
        <w:t>conocimientos</w:t>
      </w:r>
      <w:proofErr w:type="spellEnd"/>
      <w:r>
        <w:rPr>
          <w:b/>
          <w:color w:val="000000"/>
          <w:sz w:val="20"/>
          <w:szCs w:val="20"/>
        </w:rPr>
        <w:t>!</w:t>
      </w:r>
    </w:p>
    <w:p w14:paraId="10D4B003" w14:textId="77777777" w:rsidR="002217FF" w:rsidRDefault="002217FF">
      <w:pPr>
        <w:jc w:val="both"/>
        <w:rPr>
          <w:b/>
          <w:color w:val="000000"/>
          <w:sz w:val="20"/>
          <w:szCs w:val="20"/>
        </w:rPr>
      </w:pPr>
    </w:p>
    <w:p w14:paraId="4A71167E" w14:textId="77777777" w:rsidR="002217FF" w:rsidRDefault="002217FF">
      <w:pPr>
        <w:jc w:val="both"/>
        <w:rPr>
          <w:b/>
          <w:color w:val="000000"/>
          <w:sz w:val="20"/>
          <w:szCs w:val="20"/>
        </w:rPr>
      </w:pPr>
    </w:p>
    <w:p w14:paraId="6F78AA79" w14:textId="77777777" w:rsidR="002217FF" w:rsidRDefault="002217FF">
      <w:pPr>
        <w:jc w:val="both"/>
        <w:rPr>
          <w:b/>
          <w:color w:val="000000"/>
          <w:sz w:val="20"/>
          <w:szCs w:val="20"/>
        </w:rPr>
      </w:pPr>
    </w:p>
    <w:tbl>
      <w:tblPr>
        <w:tblStyle w:val="ae"/>
        <w:tblW w:w="10513" w:type="dxa"/>
        <w:tblInd w:w="-142" w:type="dxa"/>
        <w:tblLayout w:type="fixed"/>
        <w:tblLook w:val="0000" w:firstRow="0" w:lastRow="0" w:firstColumn="0" w:lastColumn="0" w:noHBand="0" w:noVBand="0"/>
      </w:tblPr>
      <w:tblGrid>
        <w:gridCol w:w="5400"/>
        <w:gridCol w:w="5113"/>
      </w:tblGrid>
      <w:tr w:rsidR="002217FF" w14:paraId="772F8279" w14:textId="77777777">
        <w:trPr>
          <w:trHeight w:val="3159"/>
        </w:trPr>
        <w:tc>
          <w:tcPr>
            <w:tcW w:w="5400" w:type="dxa"/>
          </w:tcPr>
          <w:p w14:paraId="0330E7D6" w14:textId="672B0349" w:rsidR="002217FF" w:rsidRPr="0036307E" w:rsidRDefault="000E5A54">
            <w:pPr>
              <w:ind w:left="90"/>
              <w:jc w:val="both"/>
              <w:rPr>
                <w:b/>
                <w:color w:val="000000"/>
                <w:sz w:val="20"/>
                <w:szCs w:val="20"/>
                <w:lang w:val="es-ES"/>
              </w:rPr>
            </w:pPr>
            <w:r w:rsidRPr="0036307E">
              <w:rPr>
                <w:b/>
                <w:color w:val="000000"/>
                <w:sz w:val="20"/>
                <w:szCs w:val="20"/>
                <w:lang w:val="es-ES"/>
              </w:rPr>
              <w:t>CONTACTOS DE PRENSA</w:t>
            </w:r>
          </w:p>
          <w:p w14:paraId="063AA43C" w14:textId="77777777" w:rsidR="002217FF" w:rsidRPr="0036307E" w:rsidRDefault="002217FF">
            <w:pPr>
              <w:ind w:left="90"/>
              <w:jc w:val="both"/>
              <w:rPr>
                <w:b/>
                <w:color w:val="000000"/>
                <w:sz w:val="20"/>
                <w:szCs w:val="20"/>
                <w:lang w:val="es-ES"/>
              </w:rPr>
            </w:pPr>
          </w:p>
          <w:p w14:paraId="12BB3AB7" w14:textId="77777777" w:rsidR="002217FF" w:rsidRPr="0036307E" w:rsidRDefault="00C01839">
            <w:pPr>
              <w:ind w:left="90"/>
              <w:jc w:val="both"/>
              <w:rPr>
                <w:b/>
                <w:color w:val="000000"/>
                <w:sz w:val="20"/>
                <w:szCs w:val="20"/>
                <w:lang w:val="es-ES"/>
              </w:rPr>
            </w:pPr>
            <w:r w:rsidRPr="0036307E">
              <w:rPr>
                <w:b/>
                <w:sz w:val="20"/>
                <w:szCs w:val="20"/>
                <w:lang w:val="es-ES"/>
              </w:rPr>
              <w:t>EUROPA NOSTRA</w:t>
            </w:r>
          </w:p>
          <w:p w14:paraId="33C82955" w14:textId="77777777" w:rsidR="002217FF" w:rsidRPr="0036307E" w:rsidRDefault="00C01839">
            <w:pPr>
              <w:ind w:left="90"/>
              <w:rPr>
                <w:color w:val="000000"/>
                <w:sz w:val="20"/>
                <w:szCs w:val="20"/>
                <w:lang w:val="es-ES"/>
              </w:rPr>
            </w:pPr>
            <w:r w:rsidRPr="0036307E">
              <w:rPr>
                <w:b/>
                <w:color w:val="000000"/>
                <w:sz w:val="20"/>
                <w:szCs w:val="20"/>
                <w:lang w:val="es-ES"/>
              </w:rPr>
              <w:t>Audrey Hogan</w:t>
            </w:r>
            <w:r w:rsidRPr="0036307E">
              <w:rPr>
                <w:color w:val="000000"/>
                <w:sz w:val="20"/>
                <w:szCs w:val="20"/>
                <w:lang w:val="es-ES"/>
              </w:rPr>
              <w:t xml:space="preserve">, Programme </w:t>
            </w:r>
            <w:proofErr w:type="spellStart"/>
            <w:r w:rsidRPr="0036307E">
              <w:rPr>
                <w:color w:val="000000"/>
                <w:sz w:val="20"/>
                <w:szCs w:val="20"/>
                <w:lang w:val="es-ES"/>
              </w:rPr>
              <w:t>Officer</w:t>
            </w:r>
            <w:proofErr w:type="spellEnd"/>
            <w:r w:rsidRPr="0036307E">
              <w:rPr>
                <w:color w:val="000000"/>
                <w:sz w:val="20"/>
                <w:szCs w:val="20"/>
                <w:lang w:val="es-ES"/>
              </w:rPr>
              <w:br/>
            </w:r>
            <w:hyperlink r:id="rId52">
              <w:r w:rsidRPr="0036307E">
                <w:rPr>
                  <w:color w:val="000000"/>
                  <w:sz w:val="20"/>
                  <w:szCs w:val="20"/>
                  <w:lang w:val="es-ES"/>
                </w:rPr>
                <w:t>ah@europanostra.org</w:t>
              </w:r>
            </w:hyperlink>
            <w:r w:rsidRPr="0036307E">
              <w:rPr>
                <w:color w:val="000000"/>
                <w:sz w:val="20"/>
                <w:szCs w:val="20"/>
                <w:lang w:val="es-ES"/>
              </w:rPr>
              <w:t xml:space="preserve">, </w:t>
            </w:r>
          </w:p>
          <w:p w14:paraId="20E66893" w14:textId="77777777" w:rsidR="002217FF" w:rsidRPr="0036307E" w:rsidRDefault="00C01839">
            <w:pPr>
              <w:ind w:left="90"/>
              <w:jc w:val="both"/>
              <w:rPr>
                <w:smallCaps/>
                <w:sz w:val="20"/>
                <w:szCs w:val="20"/>
                <w:lang w:val="es-ES"/>
              </w:rPr>
            </w:pPr>
            <w:r w:rsidRPr="0036307E">
              <w:rPr>
                <w:sz w:val="20"/>
                <w:szCs w:val="20"/>
                <w:lang w:val="es-ES"/>
              </w:rPr>
              <w:t>T. +</w:t>
            </w:r>
            <w:r w:rsidRPr="0036307E">
              <w:rPr>
                <w:smallCaps/>
                <w:sz w:val="20"/>
                <w:szCs w:val="20"/>
                <w:lang w:val="es-ES"/>
              </w:rPr>
              <w:t>31 70 302 40 52</w:t>
            </w:r>
          </w:p>
          <w:p w14:paraId="4246A48F" w14:textId="77777777" w:rsidR="002217FF" w:rsidRPr="0036307E" w:rsidRDefault="00C01839">
            <w:pPr>
              <w:ind w:left="90"/>
              <w:rPr>
                <w:color w:val="000000"/>
                <w:sz w:val="20"/>
                <w:szCs w:val="20"/>
                <w:lang w:val="es-ES"/>
              </w:rPr>
            </w:pPr>
            <w:r w:rsidRPr="0036307E">
              <w:rPr>
                <w:b/>
                <w:color w:val="000000"/>
                <w:sz w:val="20"/>
                <w:szCs w:val="20"/>
                <w:lang w:val="es-ES"/>
              </w:rPr>
              <w:t xml:space="preserve">Joana </w:t>
            </w:r>
            <w:proofErr w:type="spellStart"/>
            <w:r w:rsidRPr="0036307E">
              <w:rPr>
                <w:b/>
                <w:color w:val="000000"/>
                <w:sz w:val="20"/>
                <w:szCs w:val="20"/>
                <w:lang w:val="es-ES"/>
              </w:rPr>
              <w:t>Pinheiro</w:t>
            </w:r>
            <w:proofErr w:type="spellEnd"/>
            <w:r w:rsidRPr="0036307E">
              <w:rPr>
                <w:color w:val="000000"/>
                <w:sz w:val="20"/>
                <w:szCs w:val="20"/>
                <w:lang w:val="es-ES"/>
              </w:rPr>
              <w:t xml:space="preserve">, </w:t>
            </w:r>
            <w:proofErr w:type="spellStart"/>
            <w:r w:rsidRPr="0036307E">
              <w:rPr>
                <w:color w:val="000000"/>
                <w:sz w:val="20"/>
                <w:szCs w:val="20"/>
                <w:lang w:val="es-ES"/>
              </w:rPr>
              <w:t>Communications</w:t>
            </w:r>
            <w:proofErr w:type="spellEnd"/>
            <w:r w:rsidRPr="0036307E">
              <w:rPr>
                <w:color w:val="000000"/>
                <w:sz w:val="20"/>
                <w:szCs w:val="20"/>
                <w:lang w:val="es-ES"/>
              </w:rPr>
              <w:t xml:space="preserve"> </w:t>
            </w:r>
            <w:proofErr w:type="spellStart"/>
            <w:r w:rsidRPr="0036307E">
              <w:rPr>
                <w:color w:val="000000"/>
                <w:sz w:val="20"/>
                <w:szCs w:val="20"/>
                <w:lang w:val="es-ES"/>
              </w:rPr>
              <w:t>Coordinator</w:t>
            </w:r>
            <w:proofErr w:type="spellEnd"/>
          </w:p>
          <w:bookmarkStart w:id="13" w:name="_heading=h.1fob9te" w:colFirst="0" w:colLast="0"/>
          <w:bookmarkEnd w:id="13"/>
          <w:p w14:paraId="2B23D948" w14:textId="77777777" w:rsidR="002217FF" w:rsidRPr="0036307E" w:rsidRDefault="00C01839">
            <w:pPr>
              <w:ind w:left="90"/>
              <w:rPr>
                <w:color w:val="000000"/>
                <w:sz w:val="20"/>
                <w:szCs w:val="20"/>
                <w:lang w:val="es-ES"/>
              </w:rPr>
            </w:pPr>
            <w:r>
              <w:fldChar w:fldCharType="begin"/>
            </w:r>
            <w:r w:rsidRPr="0036307E">
              <w:rPr>
                <w:lang w:val="es-ES"/>
              </w:rPr>
              <w:instrText xml:space="preserve"> HYPERLINK "mailto:ah@europanostra.org" \h </w:instrText>
            </w:r>
            <w:r>
              <w:fldChar w:fldCharType="separate"/>
            </w:r>
            <w:r w:rsidRPr="0036307E">
              <w:rPr>
                <w:color w:val="000000"/>
                <w:sz w:val="20"/>
                <w:szCs w:val="20"/>
                <w:lang w:val="es-ES"/>
              </w:rPr>
              <w:t>jp@europanostra.org</w:t>
            </w:r>
            <w:r>
              <w:rPr>
                <w:color w:val="000000"/>
                <w:sz w:val="20"/>
                <w:szCs w:val="20"/>
              </w:rPr>
              <w:fldChar w:fldCharType="end"/>
            </w:r>
            <w:r w:rsidRPr="0036307E">
              <w:rPr>
                <w:color w:val="000000"/>
                <w:sz w:val="20"/>
                <w:szCs w:val="20"/>
                <w:lang w:val="es-ES"/>
              </w:rPr>
              <w:t xml:space="preserve">, </w:t>
            </w:r>
          </w:p>
          <w:p w14:paraId="19535A5A" w14:textId="77777777" w:rsidR="002217FF" w:rsidRPr="0036307E" w:rsidRDefault="00C01839">
            <w:pPr>
              <w:ind w:left="90"/>
              <w:rPr>
                <w:smallCaps/>
                <w:sz w:val="20"/>
                <w:szCs w:val="20"/>
                <w:lang w:val="es-ES"/>
              </w:rPr>
            </w:pPr>
            <w:r w:rsidRPr="0036307E">
              <w:rPr>
                <w:smallCaps/>
                <w:sz w:val="20"/>
                <w:szCs w:val="20"/>
                <w:lang w:val="es-ES"/>
              </w:rPr>
              <w:t xml:space="preserve">M. </w:t>
            </w:r>
            <w:r w:rsidRPr="0036307E">
              <w:rPr>
                <w:sz w:val="20"/>
                <w:szCs w:val="20"/>
                <w:lang w:val="es-ES"/>
              </w:rPr>
              <w:t>+</w:t>
            </w:r>
            <w:r w:rsidRPr="0036307E">
              <w:rPr>
                <w:smallCaps/>
                <w:sz w:val="20"/>
                <w:szCs w:val="20"/>
                <w:lang w:val="es-ES"/>
              </w:rPr>
              <w:t>31 6 34 36 59 85</w:t>
            </w:r>
          </w:p>
          <w:p w14:paraId="2DBDF534" w14:textId="77777777" w:rsidR="002217FF" w:rsidRPr="0036307E" w:rsidRDefault="002217FF">
            <w:pPr>
              <w:ind w:left="90"/>
              <w:rPr>
                <w:color w:val="000000"/>
                <w:sz w:val="20"/>
                <w:szCs w:val="20"/>
                <w:shd w:val="clear" w:color="auto" w:fill="CCCCCC"/>
                <w:lang w:val="es-ES"/>
              </w:rPr>
            </w:pPr>
          </w:p>
          <w:p w14:paraId="6B74A2CE" w14:textId="77777777" w:rsidR="002217FF" w:rsidRPr="0036307E" w:rsidRDefault="00C01839">
            <w:pPr>
              <w:ind w:left="90"/>
              <w:jc w:val="both"/>
              <w:rPr>
                <w:b/>
                <w:sz w:val="20"/>
                <w:szCs w:val="20"/>
                <w:lang w:val="es-ES"/>
              </w:rPr>
            </w:pPr>
            <w:r w:rsidRPr="0036307E">
              <w:rPr>
                <w:b/>
                <w:sz w:val="20"/>
                <w:szCs w:val="20"/>
                <w:lang w:val="es-ES"/>
              </w:rPr>
              <w:t xml:space="preserve">EUROPEAN COMMISSION </w:t>
            </w:r>
          </w:p>
          <w:p w14:paraId="7496ADA5" w14:textId="77777777" w:rsidR="002217FF" w:rsidRPr="0036307E" w:rsidRDefault="00C01839">
            <w:pPr>
              <w:ind w:left="90"/>
              <w:jc w:val="both"/>
              <w:rPr>
                <w:b/>
                <w:sz w:val="20"/>
                <w:szCs w:val="20"/>
                <w:lang w:val="es-ES"/>
              </w:rPr>
            </w:pPr>
            <w:proofErr w:type="spellStart"/>
            <w:r w:rsidRPr="0036307E">
              <w:rPr>
                <w:b/>
                <w:sz w:val="20"/>
                <w:szCs w:val="20"/>
                <w:lang w:val="es-ES"/>
              </w:rPr>
              <w:t>Sonya</w:t>
            </w:r>
            <w:proofErr w:type="spellEnd"/>
            <w:r w:rsidRPr="0036307E">
              <w:rPr>
                <w:b/>
                <w:sz w:val="20"/>
                <w:szCs w:val="20"/>
                <w:lang w:val="es-ES"/>
              </w:rPr>
              <w:t xml:space="preserve"> </w:t>
            </w:r>
            <w:proofErr w:type="spellStart"/>
            <w:r w:rsidRPr="0036307E">
              <w:rPr>
                <w:b/>
                <w:sz w:val="20"/>
                <w:szCs w:val="20"/>
                <w:lang w:val="es-ES"/>
              </w:rPr>
              <w:t>Gospodinova</w:t>
            </w:r>
            <w:proofErr w:type="spellEnd"/>
          </w:p>
          <w:p w14:paraId="53909A09" w14:textId="77777777" w:rsidR="002217FF" w:rsidRPr="0036307E" w:rsidRDefault="00C01839">
            <w:pPr>
              <w:ind w:left="90"/>
              <w:jc w:val="both"/>
              <w:rPr>
                <w:sz w:val="20"/>
                <w:szCs w:val="20"/>
                <w:lang w:val="es-ES"/>
              </w:rPr>
            </w:pPr>
            <w:r w:rsidRPr="0036307E">
              <w:rPr>
                <w:sz w:val="20"/>
                <w:szCs w:val="20"/>
                <w:lang w:val="es-ES"/>
              </w:rPr>
              <w:t>sonya.gospodinova@ec.europa.eu</w:t>
            </w:r>
          </w:p>
          <w:p w14:paraId="2575D307" w14:textId="77777777" w:rsidR="002217FF" w:rsidRPr="0036307E" w:rsidRDefault="00C01839">
            <w:pPr>
              <w:ind w:left="90"/>
              <w:jc w:val="both"/>
              <w:rPr>
                <w:sz w:val="20"/>
                <w:szCs w:val="20"/>
                <w:lang w:val="es-ES"/>
              </w:rPr>
            </w:pPr>
            <w:r w:rsidRPr="0036307E">
              <w:rPr>
                <w:sz w:val="20"/>
                <w:szCs w:val="20"/>
                <w:lang w:val="es-ES"/>
              </w:rPr>
              <w:t>+32 2 2966953</w:t>
            </w:r>
          </w:p>
          <w:p w14:paraId="36513220" w14:textId="77777777" w:rsidR="001079F2" w:rsidRPr="0036307E" w:rsidRDefault="001079F2">
            <w:pPr>
              <w:ind w:left="90"/>
              <w:jc w:val="both"/>
              <w:rPr>
                <w:sz w:val="20"/>
                <w:szCs w:val="20"/>
                <w:lang w:val="es-ES"/>
              </w:rPr>
            </w:pPr>
          </w:p>
          <w:p w14:paraId="756D915D" w14:textId="4A90935B" w:rsidR="001079F2" w:rsidRPr="0036307E" w:rsidRDefault="001079F2">
            <w:pPr>
              <w:ind w:left="90"/>
              <w:jc w:val="both"/>
              <w:rPr>
                <w:b/>
                <w:bCs/>
                <w:sz w:val="20"/>
                <w:szCs w:val="20"/>
                <w:lang w:val="es-ES"/>
              </w:rPr>
            </w:pPr>
            <w:r w:rsidRPr="0036307E">
              <w:rPr>
                <w:b/>
                <w:bCs/>
                <w:sz w:val="20"/>
                <w:szCs w:val="20"/>
                <w:lang w:val="es-ES"/>
              </w:rPr>
              <w:t>HISPANIA NOSTRA</w:t>
            </w:r>
          </w:p>
          <w:p w14:paraId="555AF615" w14:textId="747251A6" w:rsidR="001079F2" w:rsidRPr="0036307E" w:rsidRDefault="001079F2">
            <w:pPr>
              <w:ind w:left="90"/>
              <w:jc w:val="both"/>
              <w:rPr>
                <w:b/>
                <w:bCs/>
                <w:sz w:val="20"/>
                <w:szCs w:val="20"/>
                <w:lang w:val="es-ES"/>
              </w:rPr>
            </w:pPr>
            <w:r w:rsidRPr="0036307E">
              <w:rPr>
                <w:b/>
                <w:bCs/>
                <w:sz w:val="20"/>
                <w:szCs w:val="20"/>
                <w:lang w:val="es-ES"/>
              </w:rPr>
              <w:t>Bárbara Cordero</w:t>
            </w:r>
          </w:p>
          <w:p w14:paraId="56DA06C4" w14:textId="42235B0C" w:rsidR="001079F2" w:rsidRDefault="001079F2">
            <w:pPr>
              <w:ind w:left="90"/>
              <w:jc w:val="both"/>
              <w:rPr>
                <w:sz w:val="20"/>
                <w:szCs w:val="20"/>
              </w:rPr>
            </w:pPr>
            <w:r w:rsidRPr="00B01AF7">
              <w:rPr>
                <w:sz w:val="20"/>
                <w:szCs w:val="20"/>
              </w:rPr>
              <w:t>barbara@hispanianostra.org</w:t>
            </w:r>
          </w:p>
          <w:p w14:paraId="267A6377" w14:textId="61A18103" w:rsidR="001079F2" w:rsidRDefault="001079F2">
            <w:pPr>
              <w:ind w:left="90"/>
              <w:jc w:val="both"/>
              <w:rPr>
                <w:sz w:val="20"/>
                <w:szCs w:val="20"/>
              </w:rPr>
            </w:pPr>
            <w:r>
              <w:rPr>
                <w:sz w:val="20"/>
                <w:szCs w:val="20"/>
              </w:rPr>
              <w:t>34 648 836880</w:t>
            </w:r>
          </w:p>
          <w:p w14:paraId="6D72384A" w14:textId="342D82D1" w:rsidR="001C1D27" w:rsidRDefault="001C1D27" w:rsidP="00B01AF7">
            <w:pPr>
              <w:ind w:left="90"/>
              <w:jc w:val="both"/>
              <w:rPr>
                <w:b/>
                <w:sz w:val="20"/>
                <w:szCs w:val="20"/>
                <w:highlight w:val="yellow"/>
              </w:rPr>
            </w:pPr>
          </w:p>
        </w:tc>
        <w:tc>
          <w:tcPr>
            <w:tcW w:w="5113" w:type="dxa"/>
          </w:tcPr>
          <w:p w14:paraId="51E653BC" w14:textId="1F001EAE" w:rsidR="002217FF" w:rsidRPr="0036307E" w:rsidRDefault="001079F2">
            <w:pPr>
              <w:ind w:left="90"/>
              <w:jc w:val="both"/>
              <w:rPr>
                <w:b/>
                <w:sz w:val="20"/>
                <w:szCs w:val="20"/>
                <w:lang w:val="es-ES"/>
              </w:rPr>
            </w:pPr>
            <w:r w:rsidRPr="0036307E">
              <w:rPr>
                <w:b/>
                <w:sz w:val="20"/>
                <w:szCs w:val="20"/>
                <w:lang w:val="es-ES"/>
              </w:rPr>
              <w:t>PARA SABER MÁS</w:t>
            </w:r>
          </w:p>
          <w:p w14:paraId="0C274005" w14:textId="77777777" w:rsidR="002217FF" w:rsidRPr="0036307E" w:rsidRDefault="002217FF">
            <w:pPr>
              <w:rPr>
                <w:color w:val="000000"/>
                <w:sz w:val="20"/>
                <w:szCs w:val="20"/>
                <w:shd w:val="clear" w:color="auto" w:fill="CCCCCC"/>
                <w:lang w:val="es-ES"/>
              </w:rPr>
            </w:pPr>
          </w:p>
          <w:p w14:paraId="58CFC8CC" w14:textId="09DBA23B" w:rsidR="002217FF" w:rsidRPr="0036307E" w:rsidRDefault="00AE3696">
            <w:pPr>
              <w:ind w:left="90"/>
              <w:rPr>
                <w:color w:val="000000"/>
                <w:sz w:val="20"/>
                <w:szCs w:val="20"/>
                <w:lang w:val="es-ES"/>
              </w:rPr>
            </w:pPr>
            <w:hyperlink r:id="rId53">
              <w:r w:rsidR="001079F2" w:rsidRPr="0036307E">
                <w:rPr>
                  <w:color w:val="1155CC"/>
                  <w:sz w:val="20"/>
                  <w:szCs w:val="20"/>
                  <w:u w:val="single"/>
                  <w:lang w:val="es-ES"/>
                </w:rPr>
                <w:t>Nota de Prensa en varios idiomas</w:t>
              </w:r>
            </w:hyperlink>
          </w:p>
          <w:p w14:paraId="365710CD" w14:textId="77777777" w:rsidR="002217FF" w:rsidRPr="0036307E" w:rsidRDefault="002217FF">
            <w:pPr>
              <w:ind w:left="90"/>
              <w:rPr>
                <w:b/>
                <w:sz w:val="20"/>
                <w:szCs w:val="20"/>
                <w:shd w:val="clear" w:color="auto" w:fill="CCCCCC"/>
                <w:lang w:val="es-ES"/>
              </w:rPr>
            </w:pPr>
          </w:p>
          <w:p w14:paraId="452C6862" w14:textId="4B58F982" w:rsidR="002217FF" w:rsidRPr="0036307E" w:rsidRDefault="00C01839">
            <w:pPr>
              <w:ind w:left="90"/>
              <w:rPr>
                <w:b/>
                <w:sz w:val="20"/>
                <w:szCs w:val="20"/>
                <w:lang w:val="es-ES"/>
              </w:rPr>
            </w:pPr>
            <w:bookmarkStart w:id="14" w:name="_heading=h.2s8eyo1" w:colFirst="0" w:colLast="0"/>
            <w:bookmarkEnd w:id="14"/>
            <w:r w:rsidRPr="0036307E">
              <w:rPr>
                <w:b/>
                <w:sz w:val="20"/>
                <w:szCs w:val="20"/>
                <w:lang w:val="es-ES"/>
              </w:rPr>
              <w:t>A</w:t>
            </w:r>
            <w:r w:rsidR="001079F2" w:rsidRPr="0036307E">
              <w:rPr>
                <w:b/>
                <w:sz w:val="20"/>
                <w:szCs w:val="20"/>
                <w:lang w:val="es-ES"/>
              </w:rPr>
              <w:t>cerca de cada premiado</w:t>
            </w:r>
            <w:r w:rsidRPr="0036307E">
              <w:rPr>
                <w:b/>
                <w:sz w:val="20"/>
                <w:szCs w:val="20"/>
                <w:lang w:val="es-ES"/>
              </w:rPr>
              <w:t>:</w:t>
            </w:r>
          </w:p>
          <w:p w14:paraId="53AD3E42" w14:textId="15D2E33E" w:rsidR="002217FF" w:rsidRPr="0036307E" w:rsidRDefault="00AE3696">
            <w:pPr>
              <w:ind w:left="90"/>
              <w:rPr>
                <w:color w:val="1155CC"/>
                <w:sz w:val="20"/>
                <w:szCs w:val="20"/>
                <w:lang w:val="es-ES"/>
              </w:rPr>
            </w:pPr>
            <w:hyperlink r:id="rId54">
              <w:r w:rsidR="00C01839" w:rsidRPr="0036307E">
                <w:rPr>
                  <w:color w:val="1155CC"/>
                  <w:sz w:val="20"/>
                  <w:szCs w:val="20"/>
                  <w:u w:val="single"/>
                  <w:lang w:val="es-ES"/>
                </w:rPr>
                <w:t>Informa</w:t>
              </w:r>
              <w:r w:rsidR="001079F2" w:rsidRPr="0036307E">
                <w:rPr>
                  <w:color w:val="1155CC"/>
                  <w:sz w:val="20"/>
                  <w:szCs w:val="20"/>
                  <w:u w:val="single"/>
                  <w:lang w:val="es-ES"/>
                </w:rPr>
                <w:t>ción y comentarios del Jurado</w:t>
              </w:r>
            </w:hyperlink>
          </w:p>
          <w:p w14:paraId="383A4ED5" w14:textId="0756E041" w:rsidR="002217FF" w:rsidRPr="0036307E" w:rsidRDefault="00AE3696">
            <w:pPr>
              <w:ind w:left="90"/>
              <w:rPr>
                <w:color w:val="000000"/>
                <w:sz w:val="20"/>
                <w:szCs w:val="20"/>
                <w:lang w:val="es-ES"/>
              </w:rPr>
            </w:pPr>
            <w:hyperlink r:id="rId55">
              <w:r w:rsidR="00C01839" w:rsidRPr="0036307E">
                <w:rPr>
                  <w:color w:val="1155CC"/>
                  <w:sz w:val="20"/>
                  <w:szCs w:val="20"/>
                  <w:u w:val="single"/>
                  <w:lang w:val="es-ES"/>
                </w:rPr>
                <w:t>V</w:t>
              </w:r>
              <w:r w:rsidR="001079F2" w:rsidRPr="0036307E">
                <w:rPr>
                  <w:color w:val="1155CC"/>
                  <w:sz w:val="20"/>
                  <w:szCs w:val="20"/>
                  <w:u w:val="single"/>
                  <w:lang w:val="es-ES"/>
                </w:rPr>
                <w:t>í</w:t>
              </w:r>
              <w:r w:rsidR="00C01839" w:rsidRPr="0036307E">
                <w:rPr>
                  <w:color w:val="1155CC"/>
                  <w:sz w:val="20"/>
                  <w:szCs w:val="20"/>
                  <w:u w:val="single"/>
                  <w:lang w:val="es-ES"/>
                </w:rPr>
                <w:t>deos</w:t>
              </w:r>
            </w:hyperlink>
            <w:r w:rsidR="00C01839" w:rsidRPr="0036307E">
              <w:rPr>
                <w:color w:val="000000"/>
                <w:sz w:val="20"/>
                <w:szCs w:val="20"/>
                <w:lang w:val="es-ES"/>
              </w:rPr>
              <w:t xml:space="preserve"> (</w:t>
            </w:r>
            <w:r w:rsidR="001079F2" w:rsidRPr="0036307E">
              <w:rPr>
                <w:color w:val="000000"/>
                <w:sz w:val="20"/>
                <w:szCs w:val="20"/>
                <w:lang w:val="es-ES"/>
              </w:rPr>
              <w:t>en alta resolución</w:t>
            </w:r>
            <w:r w:rsidR="00C01839" w:rsidRPr="0036307E">
              <w:rPr>
                <w:color w:val="000000"/>
                <w:sz w:val="20"/>
                <w:szCs w:val="20"/>
                <w:lang w:val="es-ES"/>
              </w:rPr>
              <w:t>)</w:t>
            </w:r>
          </w:p>
          <w:p w14:paraId="2FEF0797" w14:textId="3449EECE" w:rsidR="002217FF" w:rsidRPr="0036307E" w:rsidRDefault="00AE3696">
            <w:pPr>
              <w:ind w:left="90"/>
              <w:rPr>
                <w:color w:val="000000"/>
                <w:sz w:val="20"/>
                <w:szCs w:val="20"/>
                <w:lang w:val="es-ES"/>
              </w:rPr>
            </w:pPr>
            <w:hyperlink r:id="rId56">
              <w:r w:rsidR="001079F2" w:rsidRPr="0036307E">
                <w:rPr>
                  <w:color w:val="1155CC"/>
                  <w:sz w:val="20"/>
                  <w:szCs w:val="20"/>
                  <w:u w:val="single"/>
                  <w:lang w:val="es-ES"/>
                </w:rPr>
                <w:t>Fotos</w:t>
              </w:r>
              <w:r w:rsidR="00C01839" w:rsidRPr="0036307E">
                <w:rPr>
                  <w:color w:val="1155CC"/>
                  <w:sz w:val="20"/>
                  <w:szCs w:val="20"/>
                  <w:u w:val="single"/>
                  <w:lang w:val="es-ES"/>
                </w:rPr>
                <w:t xml:space="preserve"> &amp; e-banners</w:t>
              </w:r>
            </w:hyperlink>
            <w:r w:rsidR="00C01839" w:rsidRPr="0036307E">
              <w:rPr>
                <w:color w:val="1155CC"/>
                <w:sz w:val="20"/>
                <w:szCs w:val="20"/>
                <w:lang w:val="es-ES"/>
              </w:rPr>
              <w:t xml:space="preserve"> </w:t>
            </w:r>
            <w:r w:rsidR="00C01839" w:rsidRPr="0036307E">
              <w:rPr>
                <w:color w:val="000000"/>
                <w:sz w:val="20"/>
                <w:szCs w:val="20"/>
                <w:lang w:val="es-ES"/>
              </w:rPr>
              <w:t>(</w:t>
            </w:r>
            <w:r w:rsidR="001079F2" w:rsidRPr="0036307E">
              <w:rPr>
                <w:color w:val="000000"/>
                <w:sz w:val="20"/>
                <w:szCs w:val="20"/>
                <w:lang w:val="es-ES"/>
              </w:rPr>
              <w:t>en alta resolución)</w:t>
            </w:r>
          </w:p>
          <w:p w14:paraId="0002E6E7" w14:textId="77777777" w:rsidR="002217FF" w:rsidRPr="0036307E" w:rsidRDefault="002217FF">
            <w:pPr>
              <w:ind w:left="90"/>
              <w:rPr>
                <w:sz w:val="20"/>
                <w:szCs w:val="20"/>
                <w:shd w:val="clear" w:color="auto" w:fill="CCCCCC"/>
                <w:lang w:val="es-ES"/>
              </w:rPr>
            </w:pPr>
          </w:p>
          <w:p w14:paraId="0A60E47E" w14:textId="77777777" w:rsidR="002217FF" w:rsidRPr="0036307E" w:rsidRDefault="002217FF">
            <w:pPr>
              <w:ind w:left="90"/>
              <w:rPr>
                <w:sz w:val="20"/>
                <w:szCs w:val="20"/>
                <w:shd w:val="clear" w:color="auto" w:fill="CCCCCC"/>
                <w:lang w:val="es-ES"/>
              </w:rPr>
            </w:pPr>
          </w:p>
          <w:p w14:paraId="422A6E92" w14:textId="60CDB430" w:rsidR="002217FF" w:rsidRDefault="00AE3696">
            <w:pPr>
              <w:ind w:left="90"/>
              <w:rPr>
                <w:color w:val="1155CC"/>
                <w:sz w:val="20"/>
                <w:szCs w:val="20"/>
              </w:rPr>
            </w:pPr>
            <w:hyperlink r:id="rId57">
              <w:r w:rsidR="00C01839">
                <w:rPr>
                  <w:color w:val="1155CC"/>
                  <w:sz w:val="20"/>
                  <w:szCs w:val="20"/>
                  <w:u w:val="single"/>
                </w:rPr>
                <w:t>Creative Europe website</w:t>
              </w:r>
            </w:hyperlink>
            <w:r w:rsidR="00C01839">
              <w:rPr>
                <w:color w:val="1155CC"/>
                <w:sz w:val="20"/>
                <w:szCs w:val="20"/>
              </w:rPr>
              <w:t xml:space="preserve"> </w:t>
            </w:r>
          </w:p>
          <w:p w14:paraId="4E867C50" w14:textId="185BF1F7" w:rsidR="001C1D27" w:rsidRDefault="001C1D27">
            <w:pPr>
              <w:ind w:left="90"/>
              <w:rPr>
                <w:color w:val="1155CC"/>
                <w:sz w:val="20"/>
                <w:szCs w:val="20"/>
              </w:rPr>
            </w:pPr>
          </w:p>
          <w:p w14:paraId="1A5E4F99" w14:textId="2F206345" w:rsidR="001C1D27" w:rsidRDefault="001C1D27">
            <w:pPr>
              <w:ind w:left="90"/>
              <w:rPr>
                <w:color w:val="1155CC"/>
                <w:sz w:val="20"/>
                <w:szCs w:val="20"/>
              </w:rPr>
            </w:pPr>
          </w:p>
          <w:p w14:paraId="088D1ADF" w14:textId="284C9775" w:rsidR="001C1D27" w:rsidRDefault="001C1D27">
            <w:pPr>
              <w:ind w:left="90"/>
              <w:rPr>
                <w:color w:val="1155CC"/>
                <w:sz w:val="20"/>
                <w:szCs w:val="20"/>
              </w:rPr>
            </w:pPr>
          </w:p>
          <w:p w14:paraId="6847D59F" w14:textId="77777777" w:rsidR="001C1D27" w:rsidRDefault="001C1D27" w:rsidP="001C1D27">
            <w:pPr>
              <w:ind w:left="90"/>
              <w:jc w:val="both"/>
              <w:rPr>
                <w:sz w:val="20"/>
                <w:szCs w:val="20"/>
                <w:highlight w:val="yellow"/>
              </w:rPr>
            </w:pPr>
          </w:p>
          <w:p w14:paraId="1D5B310F" w14:textId="77777777" w:rsidR="001C1D27" w:rsidRPr="001C1D27" w:rsidRDefault="001C1D27">
            <w:pPr>
              <w:ind w:left="90"/>
              <w:rPr>
                <w:b/>
                <w:color w:val="1155CC"/>
                <w:sz w:val="20"/>
                <w:szCs w:val="20"/>
              </w:rPr>
            </w:pPr>
          </w:p>
          <w:p w14:paraId="70E0B292" w14:textId="77777777" w:rsidR="002217FF" w:rsidRDefault="002217FF">
            <w:pPr>
              <w:ind w:left="90"/>
              <w:rPr>
                <w:sz w:val="20"/>
                <w:szCs w:val="20"/>
                <w:shd w:val="clear" w:color="auto" w:fill="CCCCCC"/>
              </w:rPr>
            </w:pPr>
          </w:p>
        </w:tc>
      </w:tr>
    </w:tbl>
    <w:p w14:paraId="68DD3A2E" w14:textId="77777777" w:rsidR="002217FF" w:rsidRDefault="002217FF">
      <w:pPr>
        <w:pBdr>
          <w:top w:val="nil"/>
          <w:left w:val="nil"/>
          <w:bottom w:val="nil"/>
          <w:right w:val="nil"/>
          <w:between w:val="nil"/>
        </w:pBdr>
        <w:jc w:val="both"/>
      </w:pPr>
    </w:p>
    <w:p w14:paraId="0A0DDC9E" w14:textId="435AA920" w:rsidR="002217FF" w:rsidRDefault="00C01839">
      <w:pPr>
        <w:pBdr>
          <w:top w:val="nil"/>
          <w:left w:val="nil"/>
          <w:bottom w:val="nil"/>
          <w:right w:val="nil"/>
          <w:between w:val="nil"/>
        </w:pBdr>
        <w:jc w:val="both"/>
        <w:rPr>
          <w:b/>
          <w:color w:val="000000"/>
          <w:sz w:val="24"/>
          <w:szCs w:val="24"/>
        </w:rPr>
      </w:pPr>
      <w:r>
        <w:rPr>
          <w:b/>
          <w:color w:val="000000"/>
          <w:sz w:val="24"/>
          <w:szCs w:val="24"/>
        </w:rPr>
        <w:t>Background</w:t>
      </w:r>
    </w:p>
    <w:p w14:paraId="0816FD81" w14:textId="7507FF46" w:rsidR="008D1CA2" w:rsidRDefault="008D1CA2">
      <w:pPr>
        <w:pBdr>
          <w:top w:val="nil"/>
          <w:left w:val="nil"/>
          <w:bottom w:val="nil"/>
          <w:right w:val="nil"/>
          <w:between w:val="nil"/>
        </w:pBdr>
        <w:jc w:val="both"/>
        <w:rPr>
          <w:b/>
          <w:color w:val="000000"/>
          <w:sz w:val="24"/>
          <w:szCs w:val="24"/>
        </w:rPr>
      </w:pPr>
    </w:p>
    <w:p w14:paraId="4ED91039" w14:textId="1D3282F7" w:rsidR="008D1CA2" w:rsidRPr="008D1CA2" w:rsidRDefault="008D1CA2">
      <w:pPr>
        <w:pBdr>
          <w:top w:val="nil"/>
          <w:left w:val="nil"/>
          <w:bottom w:val="nil"/>
          <w:right w:val="nil"/>
          <w:between w:val="nil"/>
        </w:pBdr>
        <w:jc w:val="both"/>
        <w:rPr>
          <w:b/>
          <w:color w:val="000000"/>
        </w:rPr>
      </w:pPr>
      <w:r w:rsidRPr="008D1CA2">
        <w:rPr>
          <w:b/>
          <w:color w:val="000000"/>
        </w:rPr>
        <w:t>Europa Nostra</w:t>
      </w:r>
    </w:p>
    <w:p w14:paraId="50D54E13" w14:textId="77777777" w:rsidR="00DD7D37" w:rsidRDefault="00DD7D37">
      <w:pPr>
        <w:pBdr>
          <w:top w:val="nil"/>
          <w:left w:val="nil"/>
          <w:bottom w:val="nil"/>
          <w:right w:val="nil"/>
          <w:between w:val="nil"/>
        </w:pBdr>
        <w:jc w:val="both"/>
        <w:rPr>
          <w:b/>
          <w:color w:val="000000"/>
          <w:sz w:val="24"/>
          <w:szCs w:val="24"/>
        </w:rPr>
      </w:pPr>
    </w:p>
    <w:p w14:paraId="39938AE4" w14:textId="2D8878A2" w:rsidR="001079F2" w:rsidRDefault="00AE3696" w:rsidP="001079F2">
      <w:pPr>
        <w:jc w:val="both"/>
        <w:rPr>
          <w:sz w:val="20"/>
          <w:szCs w:val="20"/>
          <w:lang w:val="es-ES"/>
        </w:rPr>
      </w:pPr>
      <w:hyperlink r:id="rId58" w:history="1">
        <w:r w:rsidR="001079F2" w:rsidRPr="00B01AF7">
          <w:rPr>
            <w:rStyle w:val="Hyperlink"/>
            <w:color w:val="1155CC"/>
            <w:sz w:val="20"/>
            <w:szCs w:val="20"/>
            <w:lang w:val="es-ES"/>
          </w:rPr>
          <w:t xml:space="preserve">Europa </w:t>
        </w:r>
        <w:proofErr w:type="spellStart"/>
        <w:r w:rsidR="001079F2" w:rsidRPr="00B01AF7">
          <w:rPr>
            <w:rStyle w:val="Hyperlink"/>
            <w:color w:val="1155CC"/>
            <w:sz w:val="20"/>
            <w:szCs w:val="20"/>
            <w:lang w:val="es-ES"/>
          </w:rPr>
          <w:t>Nostra</w:t>
        </w:r>
        <w:proofErr w:type="spellEnd"/>
      </w:hyperlink>
      <w:r w:rsidR="001079F2" w:rsidRPr="00B01AF7">
        <w:rPr>
          <w:color w:val="1155CC"/>
          <w:sz w:val="20"/>
          <w:szCs w:val="20"/>
          <w:lang w:val="es-ES"/>
        </w:rPr>
        <w:t xml:space="preserve"> </w:t>
      </w:r>
      <w:r w:rsidR="001079F2" w:rsidRPr="00E90350">
        <w:rPr>
          <w:sz w:val="20"/>
          <w:szCs w:val="20"/>
          <w:lang w:val="es-ES"/>
        </w:rPr>
        <w:t>es la voz europea de la sociedad civil comprometida con la salvaguard</w:t>
      </w:r>
      <w:r w:rsidR="001079F2">
        <w:rPr>
          <w:sz w:val="20"/>
          <w:szCs w:val="20"/>
          <w:lang w:val="es-ES"/>
        </w:rPr>
        <w:t>i</w:t>
      </w:r>
      <w:r w:rsidR="001079F2" w:rsidRPr="00E90350">
        <w:rPr>
          <w:sz w:val="20"/>
          <w:szCs w:val="20"/>
          <w:lang w:val="es-ES"/>
        </w:rPr>
        <w:t xml:space="preserve">a y promoción del patrimonio cultural y natural. </w:t>
      </w:r>
      <w:r w:rsidR="001079F2">
        <w:rPr>
          <w:sz w:val="20"/>
          <w:szCs w:val="20"/>
          <w:lang w:val="es-ES"/>
        </w:rPr>
        <w:t>Es u</w:t>
      </w:r>
      <w:r w:rsidR="001079F2" w:rsidRPr="00E90350">
        <w:rPr>
          <w:sz w:val="20"/>
          <w:szCs w:val="20"/>
          <w:lang w:val="es-ES"/>
        </w:rPr>
        <w:t xml:space="preserve">na federación paneuropea de </w:t>
      </w:r>
      <w:proofErr w:type="spellStart"/>
      <w:r w:rsidR="001079F2" w:rsidRPr="00E90350">
        <w:rPr>
          <w:sz w:val="20"/>
          <w:szCs w:val="20"/>
          <w:lang w:val="es-ES"/>
        </w:rPr>
        <w:t>ONGs</w:t>
      </w:r>
      <w:proofErr w:type="spellEnd"/>
      <w:r w:rsidR="001079F2" w:rsidRPr="00E90350">
        <w:rPr>
          <w:sz w:val="20"/>
          <w:szCs w:val="20"/>
          <w:lang w:val="es-ES"/>
        </w:rPr>
        <w:t xml:space="preserve"> de patrimonio, apoyada por una amplia red de organismos públicos, empresas privadas y particulares, que abarca más de 40 países. Fundada en 1963, </w:t>
      </w:r>
    </w:p>
    <w:p w14:paraId="3A9831F0" w14:textId="40DC439D" w:rsidR="001079F2" w:rsidRPr="00E90350" w:rsidRDefault="001079F2" w:rsidP="001079F2">
      <w:pPr>
        <w:jc w:val="both"/>
        <w:rPr>
          <w:sz w:val="20"/>
          <w:szCs w:val="20"/>
          <w:lang w:val="es-ES"/>
        </w:rPr>
      </w:pPr>
      <w:r>
        <w:rPr>
          <w:sz w:val="20"/>
          <w:szCs w:val="20"/>
          <w:lang w:val="es-ES"/>
        </w:rPr>
        <w:t xml:space="preserve">Europa </w:t>
      </w:r>
      <w:proofErr w:type="spellStart"/>
      <w:r>
        <w:rPr>
          <w:sz w:val="20"/>
          <w:szCs w:val="20"/>
          <w:lang w:val="es-ES"/>
        </w:rPr>
        <w:t>Nostra</w:t>
      </w:r>
      <w:proofErr w:type="spellEnd"/>
      <w:r>
        <w:rPr>
          <w:sz w:val="20"/>
          <w:szCs w:val="20"/>
          <w:lang w:val="es-ES"/>
        </w:rPr>
        <w:t xml:space="preserve"> celebra este año su 60 aniversario.</w:t>
      </w:r>
    </w:p>
    <w:p w14:paraId="7BC08CF1" w14:textId="5780F364" w:rsidR="001079F2" w:rsidRDefault="001079F2" w:rsidP="001079F2">
      <w:pPr>
        <w:jc w:val="both"/>
        <w:rPr>
          <w:sz w:val="20"/>
          <w:szCs w:val="20"/>
          <w:lang w:val="es-ES"/>
        </w:rPr>
      </w:pPr>
      <w:r w:rsidRPr="00382331">
        <w:rPr>
          <w:sz w:val="20"/>
          <w:szCs w:val="20"/>
          <w:lang w:val="es-ES"/>
        </w:rPr>
        <w:t xml:space="preserve">Europa </w:t>
      </w:r>
      <w:proofErr w:type="spellStart"/>
      <w:r w:rsidRPr="00382331">
        <w:rPr>
          <w:sz w:val="20"/>
          <w:szCs w:val="20"/>
          <w:lang w:val="es-ES"/>
        </w:rPr>
        <w:t>Nostra</w:t>
      </w:r>
      <w:proofErr w:type="spellEnd"/>
      <w:r w:rsidRPr="00382331">
        <w:rPr>
          <w:sz w:val="20"/>
          <w:szCs w:val="20"/>
          <w:lang w:val="es-ES"/>
        </w:rPr>
        <w:t xml:space="preserve"> se moviliza para salvar los monumentos, sitios y paisajes de Europa que se encuentran en peligro, en particular a través de “</w:t>
      </w:r>
      <w:hyperlink r:id="rId59" w:history="1">
        <w:r w:rsidR="00E95323" w:rsidRPr="00B01AF7">
          <w:rPr>
            <w:rStyle w:val="Hyperlink"/>
            <w:color w:val="1155CC"/>
            <w:sz w:val="20"/>
            <w:szCs w:val="20"/>
            <w:lang w:val="es-ES"/>
          </w:rPr>
          <w:t xml:space="preserve">7 </w:t>
        </w:r>
        <w:proofErr w:type="spellStart"/>
        <w:r w:rsidR="00E95323" w:rsidRPr="00B01AF7">
          <w:rPr>
            <w:rStyle w:val="Hyperlink"/>
            <w:color w:val="1155CC"/>
            <w:sz w:val="20"/>
            <w:szCs w:val="20"/>
            <w:lang w:val="es-ES"/>
          </w:rPr>
          <w:t>Most</w:t>
        </w:r>
        <w:proofErr w:type="spellEnd"/>
        <w:r w:rsidR="00E95323" w:rsidRPr="00B01AF7">
          <w:rPr>
            <w:rStyle w:val="Hyperlink"/>
            <w:color w:val="1155CC"/>
            <w:sz w:val="20"/>
            <w:szCs w:val="20"/>
            <w:lang w:val="es-ES"/>
          </w:rPr>
          <w:t xml:space="preserve"> </w:t>
        </w:r>
        <w:proofErr w:type="spellStart"/>
        <w:r w:rsidR="00E95323" w:rsidRPr="00B01AF7">
          <w:rPr>
            <w:rStyle w:val="Hyperlink"/>
            <w:color w:val="1155CC"/>
            <w:sz w:val="20"/>
            <w:szCs w:val="20"/>
            <w:lang w:val="es-ES"/>
          </w:rPr>
          <w:t>Endangered</w:t>
        </w:r>
        <w:proofErr w:type="spellEnd"/>
        <w:r w:rsidR="00E95323" w:rsidRPr="00B01AF7">
          <w:rPr>
            <w:rStyle w:val="Hyperlink"/>
            <w:color w:val="1155CC"/>
            <w:sz w:val="20"/>
            <w:szCs w:val="20"/>
            <w:lang w:val="es-ES"/>
          </w:rPr>
          <w:t xml:space="preserve"> Programme</w:t>
        </w:r>
      </w:hyperlink>
      <w:r w:rsidRPr="00382331">
        <w:rPr>
          <w:sz w:val="20"/>
          <w:szCs w:val="20"/>
          <w:lang w:val="es-ES"/>
        </w:rPr>
        <w:t>”.</w:t>
      </w:r>
    </w:p>
    <w:p w14:paraId="24EBE1B4" w14:textId="77777777" w:rsidR="001079F2" w:rsidRDefault="001079F2" w:rsidP="001079F2">
      <w:pPr>
        <w:jc w:val="both"/>
        <w:rPr>
          <w:sz w:val="20"/>
          <w:szCs w:val="20"/>
          <w:lang w:val="es-ES"/>
        </w:rPr>
      </w:pPr>
      <w:r w:rsidRPr="00382331">
        <w:rPr>
          <w:sz w:val="20"/>
          <w:szCs w:val="20"/>
          <w:lang w:val="es-ES"/>
        </w:rPr>
        <w:t xml:space="preserve">Celebra la excelencia a través de </w:t>
      </w:r>
      <w:r>
        <w:rPr>
          <w:sz w:val="20"/>
          <w:szCs w:val="20"/>
          <w:lang w:val="es-ES"/>
        </w:rPr>
        <w:t>los</w:t>
      </w:r>
      <w:r w:rsidRPr="00382331">
        <w:rPr>
          <w:sz w:val="20"/>
          <w:szCs w:val="20"/>
          <w:lang w:val="es-ES"/>
        </w:rPr>
        <w:t xml:space="preserve"> </w:t>
      </w:r>
      <w:hyperlink r:id="rId60" w:history="1">
        <w:r w:rsidRPr="00B01AF7">
          <w:rPr>
            <w:rStyle w:val="Hyperlink"/>
            <w:color w:val="1155CC"/>
            <w:sz w:val="20"/>
            <w:szCs w:val="20"/>
            <w:lang w:val="es-ES"/>
          </w:rPr>
          <w:t xml:space="preserve">Premios Europeos de Patrimonio / Premios Europa </w:t>
        </w:r>
        <w:proofErr w:type="spellStart"/>
        <w:r w:rsidRPr="00B01AF7">
          <w:rPr>
            <w:rStyle w:val="Hyperlink"/>
            <w:color w:val="1155CC"/>
            <w:sz w:val="20"/>
            <w:szCs w:val="20"/>
            <w:lang w:val="es-ES"/>
          </w:rPr>
          <w:t>Nostra</w:t>
        </w:r>
        <w:proofErr w:type="spellEnd"/>
      </w:hyperlink>
      <w:r w:rsidRPr="00382331">
        <w:rPr>
          <w:sz w:val="20"/>
          <w:szCs w:val="20"/>
          <w:lang w:val="es-ES"/>
        </w:rPr>
        <w:t xml:space="preserve">. Europa </w:t>
      </w:r>
      <w:proofErr w:type="spellStart"/>
      <w:r w:rsidRPr="00382331">
        <w:rPr>
          <w:sz w:val="20"/>
          <w:szCs w:val="20"/>
          <w:lang w:val="es-ES"/>
        </w:rPr>
        <w:t>Nostra</w:t>
      </w:r>
      <w:proofErr w:type="spellEnd"/>
      <w:r w:rsidRPr="00382331">
        <w:rPr>
          <w:sz w:val="20"/>
          <w:szCs w:val="20"/>
          <w:lang w:val="es-ES"/>
        </w:rPr>
        <w:t xml:space="preserve"> contribuye activamente a la definición e implementación de estrategias y políticas europeas relacionadas con el patrimonio, a través de un diálogo participativo con las Instituciones Europeas y la coordinación de la </w:t>
      </w:r>
      <w:hyperlink r:id="rId61" w:history="1">
        <w:proofErr w:type="spellStart"/>
        <w:r w:rsidRPr="00B01AF7">
          <w:rPr>
            <w:rStyle w:val="Hyperlink"/>
            <w:color w:val="1155CC"/>
            <w:sz w:val="20"/>
            <w:szCs w:val="20"/>
            <w:lang w:val="es-ES"/>
          </w:rPr>
          <w:t>European</w:t>
        </w:r>
        <w:proofErr w:type="spellEnd"/>
        <w:r w:rsidRPr="00B01AF7">
          <w:rPr>
            <w:rStyle w:val="Hyperlink"/>
            <w:color w:val="1155CC"/>
            <w:sz w:val="20"/>
            <w:szCs w:val="20"/>
            <w:lang w:val="es-ES"/>
          </w:rPr>
          <w:t xml:space="preserve"> </w:t>
        </w:r>
        <w:proofErr w:type="spellStart"/>
        <w:r w:rsidRPr="00B01AF7">
          <w:rPr>
            <w:rStyle w:val="Hyperlink"/>
            <w:color w:val="1155CC"/>
            <w:sz w:val="20"/>
            <w:szCs w:val="20"/>
            <w:lang w:val="es-ES"/>
          </w:rPr>
          <w:t>Heritage</w:t>
        </w:r>
        <w:proofErr w:type="spellEnd"/>
        <w:r w:rsidRPr="00B01AF7">
          <w:rPr>
            <w:rStyle w:val="Hyperlink"/>
            <w:color w:val="1155CC"/>
            <w:sz w:val="20"/>
            <w:szCs w:val="20"/>
            <w:lang w:val="es-ES"/>
          </w:rPr>
          <w:t xml:space="preserve"> Alliance</w:t>
        </w:r>
      </w:hyperlink>
      <w:r w:rsidRPr="00382331">
        <w:rPr>
          <w:sz w:val="20"/>
          <w:szCs w:val="20"/>
          <w:lang w:val="es-ES"/>
        </w:rPr>
        <w:t>.</w:t>
      </w:r>
    </w:p>
    <w:p w14:paraId="23B80067" w14:textId="7F5186CA" w:rsidR="00A63BB8" w:rsidRPr="00382331" w:rsidRDefault="00A63BB8" w:rsidP="001079F2">
      <w:pPr>
        <w:jc w:val="both"/>
        <w:rPr>
          <w:sz w:val="20"/>
          <w:szCs w:val="20"/>
          <w:lang w:val="es-ES"/>
        </w:rPr>
      </w:pPr>
      <w:r w:rsidRPr="00A63BB8">
        <w:rPr>
          <w:sz w:val="20"/>
          <w:szCs w:val="20"/>
          <w:lang w:val="es-ES"/>
        </w:rPr>
        <w:t xml:space="preserve">Desde el 1 de mayo de 2023, Europa </w:t>
      </w:r>
      <w:proofErr w:type="spellStart"/>
      <w:r w:rsidRPr="00A63BB8">
        <w:rPr>
          <w:sz w:val="20"/>
          <w:szCs w:val="20"/>
          <w:lang w:val="es-ES"/>
        </w:rPr>
        <w:t>Nostra</w:t>
      </w:r>
      <w:proofErr w:type="spellEnd"/>
      <w:r w:rsidRPr="00A63BB8">
        <w:rPr>
          <w:sz w:val="20"/>
          <w:szCs w:val="20"/>
          <w:lang w:val="es-ES"/>
        </w:rPr>
        <w:t xml:space="preserve"> </w:t>
      </w:r>
      <w:r w:rsidR="00E95323">
        <w:rPr>
          <w:sz w:val="20"/>
          <w:szCs w:val="20"/>
          <w:lang w:val="es-ES"/>
        </w:rPr>
        <w:t>lidera</w:t>
      </w:r>
      <w:r w:rsidRPr="00A63BB8">
        <w:rPr>
          <w:sz w:val="20"/>
          <w:szCs w:val="20"/>
          <w:lang w:val="es-ES"/>
        </w:rPr>
        <w:t xml:space="preserve"> el consorcio europeo seleccionado por la Comisión Europea para gestionar el proyecto piloto </w:t>
      </w:r>
      <w:proofErr w:type="spellStart"/>
      <w:r w:rsidRPr="00A63BB8">
        <w:rPr>
          <w:sz w:val="20"/>
          <w:szCs w:val="20"/>
          <w:lang w:val="es-ES"/>
        </w:rPr>
        <w:t>European</w:t>
      </w:r>
      <w:proofErr w:type="spellEnd"/>
      <w:r w:rsidRPr="00A63BB8">
        <w:rPr>
          <w:sz w:val="20"/>
          <w:szCs w:val="20"/>
          <w:lang w:val="es-ES"/>
        </w:rPr>
        <w:t xml:space="preserve"> </w:t>
      </w:r>
      <w:proofErr w:type="spellStart"/>
      <w:r w:rsidRPr="00A63BB8">
        <w:rPr>
          <w:sz w:val="20"/>
          <w:szCs w:val="20"/>
          <w:lang w:val="es-ES"/>
        </w:rPr>
        <w:t>Heritage</w:t>
      </w:r>
      <w:proofErr w:type="spellEnd"/>
      <w:r w:rsidRPr="00A63BB8">
        <w:rPr>
          <w:sz w:val="20"/>
          <w:szCs w:val="20"/>
          <w:lang w:val="es-ES"/>
        </w:rPr>
        <w:t xml:space="preserve"> Hub.</w:t>
      </w:r>
    </w:p>
    <w:p w14:paraId="083E7C74" w14:textId="1F78CA4D" w:rsidR="001079F2" w:rsidRPr="00E90350" w:rsidRDefault="001079F2" w:rsidP="001079F2">
      <w:pPr>
        <w:jc w:val="both"/>
        <w:rPr>
          <w:sz w:val="20"/>
          <w:szCs w:val="20"/>
          <w:lang w:val="es-ES"/>
        </w:rPr>
      </w:pPr>
      <w:r w:rsidRPr="00382331">
        <w:rPr>
          <w:sz w:val="20"/>
          <w:szCs w:val="20"/>
          <w:lang w:val="es-ES"/>
        </w:rPr>
        <w:t xml:space="preserve">Europa </w:t>
      </w:r>
      <w:proofErr w:type="spellStart"/>
      <w:r w:rsidRPr="00382331">
        <w:rPr>
          <w:sz w:val="20"/>
          <w:szCs w:val="20"/>
          <w:lang w:val="es-ES"/>
        </w:rPr>
        <w:t>Nostra</w:t>
      </w:r>
      <w:proofErr w:type="spellEnd"/>
      <w:r w:rsidRPr="00382331">
        <w:rPr>
          <w:sz w:val="20"/>
          <w:szCs w:val="20"/>
          <w:lang w:val="es-ES"/>
        </w:rPr>
        <w:t xml:space="preserve"> </w:t>
      </w:r>
      <w:r>
        <w:rPr>
          <w:sz w:val="20"/>
          <w:szCs w:val="20"/>
          <w:lang w:val="es-ES"/>
        </w:rPr>
        <w:t>es</w:t>
      </w:r>
      <w:r w:rsidRPr="00382331">
        <w:rPr>
          <w:sz w:val="20"/>
          <w:szCs w:val="20"/>
          <w:lang w:val="es-ES"/>
        </w:rPr>
        <w:t xml:space="preserve"> </w:t>
      </w:r>
      <w:r w:rsidR="00A63BB8">
        <w:rPr>
          <w:sz w:val="20"/>
          <w:szCs w:val="20"/>
          <w:lang w:val="es-ES"/>
        </w:rPr>
        <w:t xml:space="preserve">también </w:t>
      </w:r>
      <w:r>
        <w:rPr>
          <w:sz w:val="20"/>
          <w:szCs w:val="20"/>
          <w:lang w:val="es-ES"/>
        </w:rPr>
        <w:t>el</w:t>
      </w:r>
      <w:r w:rsidRPr="00382331">
        <w:rPr>
          <w:sz w:val="20"/>
          <w:szCs w:val="20"/>
          <w:lang w:val="es-ES"/>
        </w:rPr>
        <w:t xml:space="preserve"> socio oficial de la iniciativa </w:t>
      </w:r>
      <w:hyperlink r:id="rId62" w:history="1">
        <w:r w:rsidRPr="00B01AF7">
          <w:rPr>
            <w:rStyle w:val="Hyperlink"/>
            <w:color w:val="1155CC"/>
            <w:sz w:val="20"/>
            <w:szCs w:val="20"/>
            <w:lang w:val="es-ES"/>
          </w:rPr>
          <w:t>N</w:t>
        </w:r>
        <w:r w:rsidR="00A63BB8" w:rsidRPr="00B01AF7">
          <w:rPr>
            <w:rStyle w:val="Hyperlink"/>
            <w:color w:val="1155CC"/>
            <w:sz w:val="20"/>
            <w:szCs w:val="20"/>
            <w:lang w:val="es-ES"/>
          </w:rPr>
          <w:t xml:space="preserve">ew </w:t>
        </w:r>
        <w:proofErr w:type="spellStart"/>
        <w:r w:rsidR="00A63BB8" w:rsidRPr="00B01AF7">
          <w:rPr>
            <w:rStyle w:val="Hyperlink"/>
            <w:color w:val="1155CC"/>
            <w:sz w:val="20"/>
            <w:szCs w:val="20"/>
            <w:lang w:val="es-ES"/>
          </w:rPr>
          <w:t>European</w:t>
        </w:r>
        <w:proofErr w:type="spellEnd"/>
        <w:r w:rsidR="00A63BB8" w:rsidRPr="00B01AF7">
          <w:rPr>
            <w:rStyle w:val="Hyperlink"/>
            <w:color w:val="1155CC"/>
            <w:sz w:val="20"/>
            <w:szCs w:val="20"/>
            <w:lang w:val="es-ES"/>
          </w:rPr>
          <w:t xml:space="preserve"> Bauhaus</w:t>
        </w:r>
      </w:hyperlink>
      <w:r w:rsidRPr="00382331">
        <w:rPr>
          <w:sz w:val="20"/>
          <w:szCs w:val="20"/>
          <w:lang w:val="es-ES"/>
        </w:rPr>
        <w:t xml:space="preserve"> desarrollada por la Comisión Europea, y es el copresidente regional de</w:t>
      </w:r>
      <w:r w:rsidR="00A63BB8">
        <w:rPr>
          <w:sz w:val="20"/>
          <w:szCs w:val="20"/>
          <w:lang w:val="es-ES"/>
        </w:rPr>
        <w:t xml:space="preserve"> la</w:t>
      </w:r>
      <w:r w:rsidRPr="00382331">
        <w:rPr>
          <w:sz w:val="20"/>
          <w:szCs w:val="20"/>
          <w:lang w:val="es-ES"/>
        </w:rPr>
        <w:t xml:space="preserve"> </w:t>
      </w:r>
      <w:hyperlink r:id="rId63" w:history="1">
        <w:proofErr w:type="spellStart"/>
        <w:r w:rsidR="00A63BB8" w:rsidRPr="00B01AF7">
          <w:rPr>
            <w:rStyle w:val="Hyperlink"/>
            <w:color w:val="1155CC"/>
            <w:sz w:val="20"/>
            <w:szCs w:val="20"/>
            <w:lang w:val="es-ES"/>
          </w:rPr>
          <w:t>Climate</w:t>
        </w:r>
        <w:proofErr w:type="spellEnd"/>
        <w:r w:rsidR="00A63BB8" w:rsidRPr="00B01AF7">
          <w:rPr>
            <w:rStyle w:val="Hyperlink"/>
            <w:color w:val="1155CC"/>
            <w:sz w:val="20"/>
            <w:szCs w:val="20"/>
            <w:lang w:val="es-ES"/>
          </w:rPr>
          <w:t xml:space="preserve"> </w:t>
        </w:r>
        <w:proofErr w:type="spellStart"/>
        <w:r w:rsidR="00A63BB8" w:rsidRPr="00B01AF7">
          <w:rPr>
            <w:rStyle w:val="Hyperlink"/>
            <w:color w:val="1155CC"/>
            <w:sz w:val="20"/>
            <w:szCs w:val="20"/>
            <w:lang w:val="es-ES"/>
          </w:rPr>
          <w:t>Heritage</w:t>
        </w:r>
        <w:proofErr w:type="spellEnd"/>
        <w:r w:rsidR="00A63BB8" w:rsidRPr="00B01AF7">
          <w:rPr>
            <w:rStyle w:val="Hyperlink"/>
            <w:color w:val="1155CC"/>
            <w:sz w:val="20"/>
            <w:szCs w:val="20"/>
            <w:lang w:val="es-ES"/>
          </w:rPr>
          <w:t xml:space="preserve"> Network</w:t>
        </w:r>
      </w:hyperlink>
      <w:r w:rsidRPr="00382331">
        <w:rPr>
          <w:sz w:val="20"/>
          <w:szCs w:val="20"/>
          <w:lang w:val="es-ES"/>
        </w:rPr>
        <w:t xml:space="preserve"> para Europa</w:t>
      </w:r>
      <w:r w:rsidR="00A63BB8">
        <w:rPr>
          <w:sz w:val="20"/>
          <w:szCs w:val="20"/>
          <w:lang w:val="es-ES"/>
        </w:rPr>
        <w:t>.</w:t>
      </w:r>
    </w:p>
    <w:p w14:paraId="60391B3F" w14:textId="6168B95B" w:rsidR="001079F2" w:rsidRPr="0036307E" w:rsidRDefault="001079F2" w:rsidP="001079F2">
      <w:pPr>
        <w:ind w:hanging="2"/>
        <w:jc w:val="both"/>
        <w:rPr>
          <w:sz w:val="20"/>
          <w:szCs w:val="20"/>
          <w:lang w:val="es-ES"/>
        </w:rPr>
      </w:pPr>
    </w:p>
    <w:p w14:paraId="099BC010" w14:textId="36B5DD9E" w:rsidR="00B01AF7" w:rsidRDefault="00B01AF7" w:rsidP="001079F2">
      <w:pPr>
        <w:ind w:hanging="2"/>
        <w:jc w:val="both"/>
        <w:rPr>
          <w:sz w:val="20"/>
          <w:szCs w:val="20"/>
          <w:lang w:val="es-ES"/>
        </w:rPr>
      </w:pPr>
    </w:p>
    <w:p w14:paraId="7A03D122" w14:textId="666B27A1" w:rsidR="008D1CA2" w:rsidRPr="008D1CA2" w:rsidRDefault="008D1CA2" w:rsidP="008D1CA2">
      <w:pPr>
        <w:pBdr>
          <w:top w:val="nil"/>
          <w:left w:val="nil"/>
          <w:bottom w:val="nil"/>
          <w:right w:val="nil"/>
          <w:between w:val="nil"/>
        </w:pBdr>
        <w:jc w:val="both"/>
        <w:rPr>
          <w:b/>
          <w:color w:val="000000"/>
        </w:rPr>
      </w:pPr>
      <w:r w:rsidRPr="008D1CA2">
        <w:rPr>
          <w:b/>
          <w:color w:val="000000"/>
        </w:rPr>
        <w:t>Creative Europe</w:t>
      </w:r>
    </w:p>
    <w:p w14:paraId="37DC3331" w14:textId="77777777" w:rsidR="008D1CA2" w:rsidRPr="0036307E" w:rsidRDefault="008D1CA2" w:rsidP="001079F2">
      <w:pPr>
        <w:ind w:hanging="2"/>
        <w:jc w:val="both"/>
        <w:rPr>
          <w:sz w:val="20"/>
          <w:szCs w:val="20"/>
          <w:lang w:val="es-ES"/>
        </w:rPr>
      </w:pPr>
    </w:p>
    <w:p w14:paraId="09D72711" w14:textId="4F961420" w:rsidR="001079F2" w:rsidRPr="00E93941" w:rsidRDefault="00AE3696" w:rsidP="001079F2">
      <w:pPr>
        <w:ind w:hanging="2"/>
        <w:jc w:val="both"/>
        <w:rPr>
          <w:sz w:val="20"/>
          <w:szCs w:val="20"/>
          <w:lang w:val="es-ES"/>
        </w:rPr>
      </w:pPr>
      <w:hyperlink r:id="rId64" w:history="1">
        <w:proofErr w:type="spellStart"/>
        <w:r w:rsidR="00A63BB8" w:rsidRPr="00B01AF7">
          <w:rPr>
            <w:rStyle w:val="Hyperlink"/>
            <w:color w:val="1155CC"/>
            <w:sz w:val="20"/>
            <w:szCs w:val="20"/>
            <w:lang w:val="es-ES"/>
          </w:rPr>
          <w:t>Creative</w:t>
        </w:r>
        <w:proofErr w:type="spellEnd"/>
        <w:r w:rsidR="00A63BB8" w:rsidRPr="00B01AF7">
          <w:rPr>
            <w:rStyle w:val="Hyperlink"/>
            <w:color w:val="1155CC"/>
            <w:sz w:val="20"/>
            <w:szCs w:val="20"/>
            <w:lang w:val="es-ES"/>
          </w:rPr>
          <w:t xml:space="preserve"> </w:t>
        </w:r>
        <w:proofErr w:type="spellStart"/>
        <w:r w:rsidR="00A63BB8" w:rsidRPr="00B01AF7">
          <w:rPr>
            <w:rStyle w:val="Hyperlink"/>
            <w:color w:val="1155CC"/>
            <w:sz w:val="20"/>
            <w:szCs w:val="20"/>
            <w:lang w:val="es-ES"/>
          </w:rPr>
          <w:t>Europe</w:t>
        </w:r>
        <w:proofErr w:type="spellEnd"/>
      </w:hyperlink>
      <w:r w:rsidR="001079F2" w:rsidRPr="00E93941">
        <w:rPr>
          <w:sz w:val="20"/>
          <w:szCs w:val="20"/>
          <w:lang w:val="es-ES"/>
        </w:rPr>
        <w:t xml:space="preserve"> es el programa de la Unión Europea que apoya a los sectores culturales y creativos, lo que les permite aumentar su contribución a</w:t>
      </w:r>
      <w:r w:rsidR="00A63BB8">
        <w:rPr>
          <w:sz w:val="20"/>
          <w:szCs w:val="20"/>
          <w:lang w:val="es-ES"/>
        </w:rPr>
        <w:t xml:space="preserve"> </w:t>
      </w:r>
      <w:r w:rsidR="001079F2" w:rsidRPr="00E93941">
        <w:rPr>
          <w:sz w:val="20"/>
          <w:szCs w:val="20"/>
          <w:lang w:val="es-ES"/>
        </w:rPr>
        <w:t>l</w:t>
      </w:r>
      <w:r w:rsidR="00A63BB8">
        <w:rPr>
          <w:sz w:val="20"/>
          <w:szCs w:val="20"/>
          <w:lang w:val="es-ES"/>
        </w:rPr>
        <w:t xml:space="preserve">a sociedad, </w:t>
      </w:r>
      <w:r w:rsidR="00E95323">
        <w:rPr>
          <w:sz w:val="20"/>
          <w:szCs w:val="20"/>
          <w:lang w:val="es-ES"/>
        </w:rPr>
        <w:t xml:space="preserve">la </w:t>
      </w:r>
      <w:r w:rsidR="00A63BB8">
        <w:rPr>
          <w:sz w:val="20"/>
          <w:szCs w:val="20"/>
          <w:lang w:val="es-ES"/>
        </w:rPr>
        <w:t>economía</w:t>
      </w:r>
      <w:r w:rsidR="001079F2" w:rsidRPr="00E93941">
        <w:rPr>
          <w:sz w:val="20"/>
          <w:szCs w:val="20"/>
          <w:lang w:val="es-ES"/>
        </w:rPr>
        <w:t xml:space="preserve"> </w:t>
      </w:r>
      <w:r w:rsidR="00A63BB8">
        <w:rPr>
          <w:sz w:val="20"/>
          <w:szCs w:val="20"/>
          <w:lang w:val="es-ES"/>
        </w:rPr>
        <w:t>y el entorno vital de Europa</w:t>
      </w:r>
      <w:r w:rsidR="001079F2" w:rsidRPr="00E93941">
        <w:rPr>
          <w:sz w:val="20"/>
          <w:szCs w:val="20"/>
          <w:lang w:val="es-ES"/>
        </w:rPr>
        <w:t xml:space="preserve">. Con un presupuesto de 2.4 billones de euros para 2021-2027, apoya a organizaciones en los campos del patrimonio, las artes escénicas, las bellas artes, las artes interdisciplinarias, la edición, el cine, la televisión, la música y los videojuegos, así como a decenas de miles de artistas, </w:t>
      </w:r>
      <w:r w:rsidR="00E95323">
        <w:rPr>
          <w:sz w:val="20"/>
          <w:szCs w:val="20"/>
          <w:lang w:val="es-ES"/>
        </w:rPr>
        <w:t xml:space="preserve">y </w:t>
      </w:r>
      <w:r w:rsidR="001079F2" w:rsidRPr="00E93941">
        <w:rPr>
          <w:sz w:val="20"/>
          <w:szCs w:val="20"/>
          <w:lang w:val="es-ES"/>
        </w:rPr>
        <w:t>profesionales culturales y audiovisuales.</w:t>
      </w:r>
    </w:p>
    <w:p w14:paraId="1E026F39" w14:textId="77777777" w:rsidR="001079F2" w:rsidRPr="00E93941" w:rsidRDefault="001079F2" w:rsidP="001079F2">
      <w:pPr>
        <w:jc w:val="both"/>
        <w:rPr>
          <w:sz w:val="20"/>
          <w:szCs w:val="20"/>
          <w:lang w:val="es-ES"/>
        </w:rPr>
      </w:pPr>
    </w:p>
    <w:p w14:paraId="70740C3A" w14:textId="77777777" w:rsidR="001079F2" w:rsidRPr="0036307E" w:rsidRDefault="001079F2">
      <w:pPr>
        <w:pBdr>
          <w:top w:val="nil"/>
          <w:left w:val="nil"/>
          <w:bottom w:val="nil"/>
          <w:right w:val="nil"/>
          <w:between w:val="nil"/>
        </w:pBdr>
        <w:jc w:val="both"/>
        <w:rPr>
          <w:color w:val="000000"/>
          <w:sz w:val="20"/>
          <w:szCs w:val="20"/>
          <w:lang w:val="es-ES"/>
        </w:rPr>
      </w:pPr>
    </w:p>
    <w:sectPr w:rsidR="001079F2" w:rsidRPr="0036307E">
      <w:footerReference w:type="default" r:id="rId65"/>
      <w:footerReference w:type="first" r:id="rId66"/>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A01B" w14:textId="77777777" w:rsidR="00AE3696" w:rsidRDefault="00AE3696">
      <w:r>
        <w:separator/>
      </w:r>
    </w:p>
  </w:endnote>
  <w:endnote w:type="continuationSeparator" w:id="0">
    <w:p w14:paraId="1D963D8C" w14:textId="77777777" w:rsidR="00AE3696" w:rsidRDefault="00AE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CE5" w14:textId="77777777" w:rsidR="002217FF" w:rsidRDefault="002217F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9D0" w14:textId="77777777" w:rsidR="002217FF" w:rsidRDefault="002217FF">
    <w:pPr>
      <w:pBdr>
        <w:top w:val="nil"/>
        <w:left w:val="nil"/>
        <w:bottom w:val="nil"/>
        <w:right w:val="nil"/>
        <w:between w:val="nil"/>
      </w:pBdr>
      <w:tabs>
        <w:tab w:val="clear" w:pos="4253"/>
        <w:tab w:val="center" w:pos="4252"/>
        <w:tab w:val="right" w:pos="8504"/>
      </w:tabs>
      <w:rPr>
        <w:color w:val="000000"/>
      </w:rPr>
    </w:pPr>
  </w:p>
  <w:p w14:paraId="2B8A323B" w14:textId="77777777" w:rsidR="002217FF" w:rsidRDefault="002217F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25A7A" w14:textId="77777777" w:rsidR="00AE3696" w:rsidRDefault="00AE3696">
      <w:r>
        <w:separator/>
      </w:r>
    </w:p>
  </w:footnote>
  <w:footnote w:type="continuationSeparator" w:id="0">
    <w:p w14:paraId="4E1256DF" w14:textId="77777777" w:rsidR="00AE3696" w:rsidRDefault="00AE3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F48"/>
    <w:multiLevelType w:val="multilevel"/>
    <w:tmpl w:val="EDA44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3A00333"/>
    <w:multiLevelType w:val="hybridMultilevel"/>
    <w:tmpl w:val="D99E08A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FF"/>
    <w:rsid w:val="00031A57"/>
    <w:rsid w:val="00043B36"/>
    <w:rsid w:val="00057EBA"/>
    <w:rsid w:val="00066967"/>
    <w:rsid w:val="0006785B"/>
    <w:rsid w:val="00077DF6"/>
    <w:rsid w:val="000C0ECC"/>
    <w:rsid w:val="000E5A54"/>
    <w:rsid w:val="001079F2"/>
    <w:rsid w:val="00134FBB"/>
    <w:rsid w:val="001B44E4"/>
    <w:rsid w:val="001C1D27"/>
    <w:rsid w:val="001F49FB"/>
    <w:rsid w:val="001F64EF"/>
    <w:rsid w:val="002217FF"/>
    <w:rsid w:val="00231F01"/>
    <w:rsid w:val="002344D7"/>
    <w:rsid w:val="00240B04"/>
    <w:rsid w:val="002C7453"/>
    <w:rsid w:val="002D4E01"/>
    <w:rsid w:val="0036307E"/>
    <w:rsid w:val="0037206A"/>
    <w:rsid w:val="003F0862"/>
    <w:rsid w:val="004069AC"/>
    <w:rsid w:val="0045087B"/>
    <w:rsid w:val="00456C11"/>
    <w:rsid w:val="00475A4D"/>
    <w:rsid w:val="004800EB"/>
    <w:rsid w:val="004911DE"/>
    <w:rsid w:val="005C5CBF"/>
    <w:rsid w:val="005D7733"/>
    <w:rsid w:val="006014F9"/>
    <w:rsid w:val="006032C1"/>
    <w:rsid w:val="006A02B8"/>
    <w:rsid w:val="006A61B0"/>
    <w:rsid w:val="006B45C6"/>
    <w:rsid w:val="006D4040"/>
    <w:rsid w:val="006E040A"/>
    <w:rsid w:val="006F7DD6"/>
    <w:rsid w:val="00704BC8"/>
    <w:rsid w:val="007311F0"/>
    <w:rsid w:val="007917A8"/>
    <w:rsid w:val="007A5D3B"/>
    <w:rsid w:val="0080562D"/>
    <w:rsid w:val="00877E46"/>
    <w:rsid w:val="008A5E49"/>
    <w:rsid w:val="008D1CA2"/>
    <w:rsid w:val="00900EE8"/>
    <w:rsid w:val="009322DF"/>
    <w:rsid w:val="0093629C"/>
    <w:rsid w:val="009410E6"/>
    <w:rsid w:val="009436BE"/>
    <w:rsid w:val="00A37F4E"/>
    <w:rsid w:val="00A579B8"/>
    <w:rsid w:val="00A63BB8"/>
    <w:rsid w:val="00A94AFE"/>
    <w:rsid w:val="00A95FB0"/>
    <w:rsid w:val="00AE3696"/>
    <w:rsid w:val="00B01AF7"/>
    <w:rsid w:val="00B31617"/>
    <w:rsid w:val="00B4175F"/>
    <w:rsid w:val="00B42CBC"/>
    <w:rsid w:val="00BA6491"/>
    <w:rsid w:val="00C01839"/>
    <w:rsid w:val="00CB236D"/>
    <w:rsid w:val="00D776D9"/>
    <w:rsid w:val="00D81217"/>
    <w:rsid w:val="00D86672"/>
    <w:rsid w:val="00DA0FAF"/>
    <w:rsid w:val="00DA1417"/>
    <w:rsid w:val="00DA2471"/>
    <w:rsid w:val="00DD5E2F"/>
    <w:rsid w:val="00DD7D37"/>
    <w:rsid w:val="00E10E07"/>
    <w:rsid w:val="00E27140"/>
    <w:rsid w:val="00E27980"/>
    <w:rsid w:val="00E47B9F"/>
    <w:rsid w:val="00E95323"/>
    <w:rsid w:val="00EA0B5A"/>
    <w:rsid w:val="00F3295D"/>
    <w:rsid w:val="00FA328D"/>
    <w:rsid w:val="00FA58BB"/>
    <w:rsid w:val="00FB5C0B"/>
    <w:rsid w:val="00FE36E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DA0"/>
  <w15:docId w15:val="{5209C869-FB0F-4FAA-9E53-5CE43BC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deba-bridge" TargetMode="External"/><Relationship Id="rId21" Type="http://schemas.openxmlformats.org/officeDocument/2006/relationships/hyperlink" Target="https://www.europeanheritageawards.eu/winners/hotel-de-la-marine/" TargetMode="External"/><Relationship Id="rId34" Type="http://schemas.openxmlformats.org/officeDocument/2006/relationships/hyperlink" Target="https://www.europeanheritageawards.eu/winners/national-centres-for-restoration-of-historic-vessels" TargetMode="External"/><Relationship Id="rId42" Type="http://schemas.openxmlformats.org/officeDocument/2006/relationships/hyperlink" Target="https://www.europeanheritageawards.eu/winners/un-archiving-post-industry" TargetMode="External"/><Relationship Id="rId47" Type="http://schemas.openxmlformats.org/officeDocument/2006/relationships/hyperlink" Target="https://www.europeanheritageawards.eu/winners/cleveland-pools" TargetMode="External"/><Relationship Id="rId50" Type="http://schemas.openxmlformats.org/officeDocument/2006/relationships/hyperlink" Target="http://www.europeanheritageawards.eu/facts-figures" TargetMode="External"/><Relationship Id="rId55" Type="http://schemas.openxmlformats.org/officeDocument/2006/relationships/hyperlink" Target="https://vimeo.com/showcase/10431077" TargetMode="External"/><Relationship Id="rId63" Type="http://schemas.openxmlformats.org/officeDocument/2006/relationships/hyperlink" Target="https://climateheritage.org/"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labiennale.org/en/venues/palazzo-del-cinema" TargetMode="External"/><Relationship Id="rId29" Type="http://schemas.openxmlformats.org/officeDocument/2006/relationships/hyperlink" Target="https://www.europeanheritageawards.eu/winners/proto-industrial-architecture-of-the-veneto-in-the-age-of-palladio" TargetMode="External"/><Relationship Id="rId11" Type="http://schemas.openxmlformats.org/officeDocument/2006/relationships/hyperlink" Target="https://ec.europa.eu/commission/presscorner/home/en" TargetMode="External"/><Relationship Id="rId24" Type="http://schemas.openxmlformats.org/officeDocument/2006/relationships/hyperlink" Target="https://www.europeanheritageawards.eu/winners/wit-stwosz-altarpiece-in-st-mary-basilica" TargetMode="External"/><Relationship Id="rId32" Type="http://schemas.openxmlformats.org/officeDocument/2006/relationships/hyperlink" Target="https://www.europeanheritageawards.eu/winners/acta-vista" TargetMode="External"/><Relationship Id="rId37" Type="http://schemas.openxmlformats.org/officeDocument/2006/relationships/hyperlink" Target="https://www.europeanheritageawards.eu/winners/budapest100" TargetMode="External"/><Relationship Id="rId40" Type="http://schemas.openxmlformats.org/officeDocument/2006/relationships/hyperlink" Target="https://www.europeanheritageawards.eu/winners/almada-project" TargetMode="External"/><Relationship Id="rId45" Type="http://schemas.openxmlformats.org/officeDocument/2006/relationships/hyperlink" Target="https://www.europeanheritageawards.eu/winners/claudio-torres" TargetMode="External"/><Relationship Id="rId53" Type="http://schemas.openxmlformats.org/officeDocument/2006/relationships/hyperlink" Target="https://www.europanostra.org/2023-winners-of-europe-top-heritage-awards-announced-by-the-european-commission-and-europa-nostra/" TargetMode="External"/><Relationship Id="rId58" Type="http://schemas.openxmlformats.org/officeDocument/2006/relationships/hyperlink" Target="https://www.europanostra.org/"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europeanheritagealliance.eu/" TargetMode="External"/><Relationship Id="rId19" Type="http://schemas.openxmlformats.org/officeDocument/2006/relationships/hyperlink" Target="https://www.europeanheritageawards.eu/winners/steam-engine-brewery" TargetMode="External"/><Relationship Id="rId14" Type="http://schemas.openxmlformats.org/officeDocument/2006/relationships/hyperlink" Target="https://www.europeanheritageawards.eu/jury-selection-committee/" TargetMode="External"/><Relationship Id="rId22" Type="http://schemas.openxmlformats.org/officeDocument/2006/relationships/hyperlink" Target="https://www.europeanheritageawards.eu/winners/royal-gardens-of-venice/" TargetMode="External"/><Relationship Id="rId27" Type="http://schemas.openxmlformats.org/officeDocument/2006/relationships/hyperlink" Target="https://www.europeanheritageawards.eu/winners/ruins-of-the-monastery-of-san-pedro-de-eslonza" TargetMode="External"/><Relationship Id="rId30" Type="http://schemas.openxmlformats.org/officeDocument/2006/relationships/hyperlink" Target="https://www.europeanheritageawards.eu/winners/safeguarding-of-the-artisanal-fishing-technique-arte-xavega" TargetMode="External"/><Relationship Id="rId35" Type="http://schemas.openxmlformats.org/officeDocument/2006/relationships/hyperlink" Target="https://www.europeanheritageawards.eu/winners/pathfinders-of-the-waters" TargetMode="External"/><Relationship Id="rId43" Type="http://schemas.openxmlformats.org/officeDocument/2006/relationships/hyperlink" Target="https://www.europeanheritageawards.eu/winners/hambis-tsangaris" TargetMode="External"/><Relationship Id="rId48" Type="http://schemas.openxmlformats.org/officeDocument/2006/relationships/hyperlink" Target="https://www.europeanheritageawards.eu/winners/miniare-the-art-science-of-manuscript-heritage" TargetMode="External"/><Relationship Id="rId56" Type="http://schemas.openxmlformats.org/officeDocument/2006/relationships/hyperlink" Target="https://www.flickr.com/photos/europanostra/albums/72177720308593824" TargetMode="External"/><Relationship Id="rId64" Type="http://schemas.openxmlformats.org/officeDocument/2006/relationships/hyperlink" Target="http://ec.europa.eu/programmes/creative-europe/index_en.htm" TargetMode="External"/><Relationship Id="rId8" Type="http://schemas.openxmlformats.org/officeDocument/2006/relationships/endnotes" Target="endnotes.xml"/><Relationship Id="rId51" Type="http://schemas.openxmlformats.org/officeDocument/2006/relationships/hyperlink" Target="http://www.europeanheritageawards.eu/apply" TargetMode="External"/><Relationship Id="rId3" Type="http://schemas.openxmlformats.org/officeDocument/2006/relationships/numbering" Target="numbering.xml"/><Relationship Id="rId12" Type="http://schemas.openxmlformats.org/officeDocument/2006/relationships/hyperlink" Target="https://www.europanostra.org/" TargetMode="External"/><Relationship Id="rId17" Type="http://schemas.openxmlformats.org/officeDocument/2006/relationships/hyperlink" Target="https://www.europanostra.org/events/europa-nostra-60th-anniversary-summit-in-venice-27-30-september-2023/" TargetMode="External"/><Relationship Id="rId25" Type="http://schemas.openxmlformats.org/officeDocument/2006/relationships/hyperlink" Target="https://www.europeanheritageawards.eu/winners/mudejar-ceilings-of-the-cathedral-of-funchal" TargetMode="External"/><Relationship Id="rId33" Type="http://schemas.openxmlformats.org/officeDocument/2006/relationships/hyperlink" Target="https://www.europeanheritageawards.eu/winners/carpenters-without-borders" TargetMode="External"/><Relationship Id="rId38" Type="http://schemas.openxmlformats.org/officeDocument/2006/relationships/hyperlink" Target="https://www.europeanheritageawards.eu/winners/museum-of-literature-ireland-moli" TargetMode="External"/><Relationship Id="rId46" Type="http://schemas.openxmlformats.org/officeDocument/2006/relationships/hyperlink" Target="https://www.europeanheritageawards.eu/winners/saving-ukrainian-cultural-heritage-online-sucho" TargetMode="External"/><Relationship Id="rId59" Type="http://schemas.openxmlformats.org/officeDocument/2006/relationships/hyperlink" Target="http://7mostendangered.eu/about/" TargetMode="External"/><Relationship Id="rId67" Type="http://schemas.openxmlformats.org/officeDocument/2006/relationships/fontTable" Target="fontTable.xml"/><Relationship Id="rId20" Type="http://schemas.openxmlformats.org/officeDocument/2006/relationships/hyperlink" Target="https://www.europeanheritageawards.eu/winners/friluftsskolen-open-air-school/" TargetMode="External"/><Relationship Id="rId41" Type="http://schemas.openxmlformats.org/officeDocument/2006/relationships/hyperlink" Target="https://www.europeanheritageawards.eu/winners/via-transilvanica" TargetMode="External"/><Relationship Id="rId54" Type="http://schemas.openxmlformats.org/officeDocument/2006/relationships/hyperlink" Target="https://www.europeanheritageawards.eu/winner_year/2023/" TargetMode="External"/><Relationship Id="rId62" Type="http://schemas.openxmlformats.org/officeDocument/2006/relationships/hyperlink" Target="https://europa.eu/new-european-bauhaus/index_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uropeanheritageawards.eu/jury-selection-committee/" TargetMode="External"/><Relationship Id="rId23" Type="http://schemas.openxmlformats.org/officeDocument/2006/relationships/hyperlink" Target="https://www.europeanheritageawards.eu/winners/museum-of-urban-wooden-architecture" TargetMode="External"/><Relationship Id="rId28" Type="http://schemas.openxmlformats.org/officeDocument/2006/relationships/hyperlink" Target="https://www.europeanheritageawards.eu/winners/scientific-archaeological-studies-for-the-preservation-of-ererouyk" TargetMode="External"/><Relationship Id="rId36" Type="http://schemas.openxmlformats.org/officeDocument/2006/relationships/hyperlink" Target="https://www.europeanheritageawards.eu/winners/village-square-meer" TargetMode="External"/><Relationship Id="rId49" Type="http://schemas.openxmlformats.org/officeDocument/2006/relationships/hyperlink" Target="http://www.europeanheritageawards.eu/" TargetMode="External"/><Relationship Id="rId57" Type="http://schemas.openxmlformats.org/officeDocument/2006/relationships/hyperlink" Target="http://ec.europa.eu/programmes/creative-europe/index_en.htm" TargetMode="External"/><Relationship Id="rId10" Type="http://schemas.openxmlformats.org/officeDocument/2006/relationships/image" Target="media/image2.jpg"/><Relationship Id="rId31" Type="http://schemas.openxmlformats.org/officeDocument/2006/relationships/hyperlink" Target="https://www.europeanheritageawards.eu/winners/made-in-crafts-and-design-narratives" TargetMode="External"/><Relationship Id="rId44" Type="http://schemas.openxmlformats.org/officeDocument/2006/relationships/hyperlink" Target="https://www.europeanheritageawards.eu/winners/sergio-ragni" TargetMode="External"/><Relationship Id="rId52" Type="http://schemas.openxmlformats.org/officeDocument/2006/relationships/hyperlink" Target="mailto:ah@europanostra.org" TargetMode="External"/><Relationship Id="rId60" Type="http://schemas.openxmlformats.org/officeDocument/2006/relationships/hyperlink" Target="http://www.europeanheritageawards.eu/"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europeanheritageawards.eu/winners/deba-bridge" TargetMode="External"/><Relationship Id="rId18" Type="http://schemas.openxmlformats.org/officeDocument/2006/relationships/hyperlink" Target="https://vote.europanostra.org/" TargetMode="External"/><Relationship Id="rId39" Type="http://schemas.openxmlformats.org/officeDocument/2006/relationships/hyperlink" Target="https://www.europeanheritageawards.eu/winners/open-fo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pWJHODLUI++2UL6Fbvjz2CfkQ==">CgMxLjAi9gMKC0FBQUF5SmNXNC1FEp4DCgtBQUFBeUpjVzQtRRILQUFBQXlKY1c0LUUaDQoJdGV4dC9odG1sEgAiDgoKdGV4dC9wbGFpbhIAKk0KFEV1cm9wYSBOb3N0cmEgQXdhcmRzGjUvL3NzbC5nc3RhdGljLmNvbS9kb2NzL2NvbW1vbi9ibHVlX3NpbGhvdWV0dGU5Ni0wLnBuZzDA2P/dhjE4wNj/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92GMSDA2P/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9F9FD9-86CD-4F14-8B24-91709483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3398</Words>
  <Characters>19369</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13</cp:revision>
  <cp:lastPrinted>2023-05-31T07:34:00Z</cp:lastPrinted>
  <dcterms:created xsi:type="dcterms:W3CDTF">2023-06-02T15:34:00Z</dcterms:created>
  <dcterms:modified xsi:type="dcterms:W3CDTF">2023-06-12T23:30:00Z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