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77F" w:rsidRDefault="0061277F">
      <w:pPr>
        <w:widowControl w:val="0"/>
        <w:pBdr>
          <w:top w:val="nil"/>
          <w:left w:val="nil"/>
          <w:bottom w:val="nil"/>
          <w:right w:val="nil"/>
          <w:between w:val="nil"/>
        </w:pBdr>
        <w:spacing w:line="276" w:lineRule="auto"/>
        <w:rPr>
          <w:color w:val="000000"/>
        </w:rPr>
      </w:pPr>
    </w:p>
    <w:tbl>
      <w:tblPr>
        <w:tblStyle w:val="af1"/>
        <w:tblW w:w="10491" w:type="dxa"/>
        <w:tblInd w:w="-426" w:type="dxa"/>
        <w:tblLayout w:type="fixed"/>
        <w:tblLook w:val="0000" w:firstRow="0" w:lastRow="0" w:firstColumn="0" w:lastColumn="0" w:noHBand="0" w:noVBand="0"/>
      </w:tblPr>
      <w:tblGrid>
        <w:gridCol w:w="3682"/>
        <w:gridCol w:w="3969"/>
        <w:gridCol w:w="2840"/>
      </w:tblGrid>
      <w:tr w:rsidR="0061277F">
        <w:tc>
          <w:tcPr>
            <w:tcW w:w="3682" w:type="dxa"/>
          </w:tcPr>
          <w:p w:rsidR="0061277F" w:rsidRDefault="002E7E6D">
            <w:pPr>
              <w:rPr>
                <w:b/>
                <w:sz w:val="24"/>
                <w:szCs w:val="24"/>
              </w:rPr>
            </w:pPr>
            <w:r>
              <w:rPr>
                <w:noProof/>
              </w:rPr>
              <w:drawing>
                <wp:inline distT="0" distB="0" distL="0" distR="0">
                  <wp:extent cx="1697712" cy="14003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37280" t="19568" r="14253" b="9372"/>
                          <a:stretch>
                            <a:fillRect/>
                          </a:stretch>
                        </pic:blipFill>
                        <pic:spPr>
                          <a:xfrm>
                            <a:off x="0" y="0"/>
                            <a:ext cx="1697712" cy="1400300"/>
                          </a:xfrm>
                          <a:prstGeom prst="rect">
                            <a:avLst/>
                          </a:prstGeom>
                          <a:ln/>
                        </pic:spPr>
                      </pic:pic>
                    </a:graphicData>
                  </a:graphic>
                </wp:inline>
              </w:drawing>
            </w:r>
          </w:p>
        </w:tc>
        <w:tc>
          <w:tcPr>
            <w:tcW w:w="3969" w:type="dxa"/>
          </w:tcPr>
          <w:p w:rsidR="0061277F" w:rsidRDefault="0061277F">
            <w:pPr>
              <w:jc w:val="right"/>
              <w:rPr>
                <w:b/>
                <w:sz w:val="20"/>
                <w:szCs w:val="20"/>
              </w:rPr>
            </w:pPr>
          </w:p>
          <w:p w:rsidR="0061277F" w:rsidRDefault="0061277F">
            <w:pPr>
              <w:jc w:val="right"/>
              <w:rPr>
                <w:b/>
                <w:sz w:val="20"/>
                <w:szCs w:val="20"/>
              </w:rPr>
            </w:pPr>
          </w:p>
          <w:p w:rsidR="0061277F" w:rsidRDefault="002E7E6D">
            <w:pPr>
              <w:rPr>
                <w:b/>
                <w:sz w:val="20"/>
                <w:szCs w:val="20"/>
              </w:rPr>
            </w:pPr>
            <w:r>
              <w:rPr>
                <w:b/>
                <w:noProof/>
                <w:sz w:val="28"/>
                <w:szCs w:val="28"/>
              </w:rPr>
              <w:drawing>
                <wp:inline distT="0" distB="0" distL="0" distR="0">
                  <wp:extent cx="2123127" cy="444187"/>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p w:rsidR="0061277F" w:rsidRDefault="0061277F">
            <w:pPr>
              <w:jc w:val="center"/>
              <w:rPr>
                <w:b/>
                <w:sz w:val="20"/>
                <w:szCs w:val="20"/>
              </w:rPr>
            </w:pPr>
          </w:p>
          <w:p w:rsidR="0061277F" w:rsidRDefault="0061277F">
            <w:pPr>
              <w:jc w:val="center"/>
              <w:rPr>
                <w:b/>
                <w:sz w:val="20"/>
                <w:szCs w:val="20"/>
              </w:rPr>
            </w:pPr>
          </w:p>
          <w:p w:rsidR="0061277F" w:rsidRDefault="0061277F">
            <w:pPr>
              <w:rPr>
                <w:b/>
                <w:sz w:val="20"/>
                <w:szCs w:val="20"/>
              </w:rPr>
            </w:pPr>
            <w:bookmarkStart w:id="0" w:name="_heading=h.30j0zll" w:colFirst="0" w:colLast="0"/>
            <w:bookmarkEnd w:id="0"/>
          </w:p>
        </w:tc>
        <w:tc>
          <w:tcPr>
            <w:tcW w:w="2840" w:type="dxa"/>
          </w:tcPr>
          <w:p w:rsidR="0061277F" w:rsidRDefault="002E7E6D">
            <w:pPr>
              <w:ind w:left="194" w:hanging="194"/>
              <w:jc w:val="right"/>
              <w:rPr>
                <w:b/>
                <w:sz w:val="20"/>
                <w:szCs w:val="20"/>
              </w:rPr>
            </w:pPr>
            <w:r>
              <w:rPr>
                <w:b/>
                <w:noProof/>
                <w:color w:val="002060"/>
              </w:rPr>
              <w:drawing>
                <wp:inline distT="0" distB="0" distL="0" distR="0">
                  <wp:extent cx="1129168" cy="1016684"/>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29168" cy="1016684"/>
                          </a:xfrm>
                          <a:prstGeom prst="rect">
                            <a:avLst/>
                          </a:prstGeom>
                          <a:ln/>
                        </pic:spPr>
                      </pic:pic>
                    </a:graphicData>
                  </a:graphic>
                </wp:inline>
              </w:drawing>
            </w:r>
          </w:p>
        </w:tc>
      </w:tr>
    </w:tbl>
    <w:p w:rsidR="0061277F" w:rsidRDefault="002E7E6D">
      <w:pPr>
        <w:jc w:val="center"/>
        <w:rPr>
          <w:b/>
          <w:sz w:val="24"/>
          <w:szCs w:val="24"/>
        </w:rPr>
      </w:pPr>
      <w:bookmarkStart w:id="1" w:name="_heading=h.1t3h5sf" w:colFirst="0" w:colLast="0"/>
      <w:bookmarkEnd w:id="1"/>
      <w:r>
        <w:rPr>
          <w:b/>
          <w:sz w:val="24"/>
          <w:szCs w:val="24"/>
        </w:rPr>
        <w:t>PRESS RELEASE</w:t>
      </w:r>
    </w:p>
    <w:p w:rsidR="0061277F" w:rsidRDefault="0061277F">
      <w:pPr>
        <w:pBdr>
          <w:top w:val="nil"/>
          <w:left w:val="nil"/>
          <w:bottom w:val="nil"/>
          <w:right w:val="nil"/>
          <w:between w:val="nil"/>
        </w:pBdr>
        <w:spacing w:line="312" w:lineRule="auto"/>
        <w:jc w:val="center"/>
        <w:rPr>
          <w:b/>
          <w:color w:val="000000"/>
          <w:sz w:val="24"/>
          <w:szCs w:val="24"/>
        </w:rPr>
      </w:pPr>
    </w:p>
    <w:p w:rsidR="007C52C0" w:rsidRDefault="007C52C0" w:rsidP="003009A3">
      <w:pPr>
        <w:pBdr>
          <w:top w:val="nil"/>
          <w:left w:val="nil"/>
          <w:bottom w:val="nil"/>
          <w:right w:val="nil"/>
          <w:between w:val="nil"/>
        </w:pBdr>
        <w:spacing w:line="360" w:lineRule="auto"/>
        <w:jc w:val="center"/>
        <w:rPr>
          <w:b/>
          <w:color w:val="000000"/>
          <w:sz w:val="24"/>
          <w:szCs w:val="24"/>
        </w:rPr>
      </w:pPr>
      <w:r w:rsidRPr="007C52C0">
        <w:rPr>
          <w:b/>
          <w:color w:val="000000"/>
          <w:sz w:val="24"/>
          <w:szCs w:val="24"/>
        </w:rPr>
        <w:t xml:space="preserve">European Heritage Awards Ceremony </w:t>
      </w:r>
      <w:r w:rsidRPr="0070114C">
        <w:rPr>
          <w:b/>
          <w:color w:val="000000"/>
          <w:sz w:val="24"/>
          <w:szCs w:val="24"/>
        </w:rPr>
        <w:t>2023</w:t>
      </w:r>
      <w:r w:rsidRPr="007C52C0">
        <w:rPr>
          <w:b/>
          <w:color w:val="000000"/>
          <w:sz w:val="24"/>
          <w:szCs w:val="24"/>
        </w:rPr>
        <w:t xml:space="preserve"> in Venice: </w:t>
      </w:r>
    </w:p>
    <w:p w:rsidR="0061277F" w:rsidRDefault="007C52C0" w:rsidP="003009A3">
      <w:pPr>
        <w:pBdr>
          <w:top w:val="nil"/>
          <w:left w:val="nil"/>
          <w:bottom w:val="nil"/>
          <w:right w:val="nil"/>
          <w:between w:val="nil"/>
        </w:pBdr>
        <w:spacing w:line="360" w:lineRule="auto"/>
        <w:jc w:val="center"/>
        <w:rPr>
          <w:color w:val="000000"/>
          <w:sz w:val="20"/>
          <w:szCs w:val="20"/>
        </w:rPr>
      </w:pPr>
      <w:r w:rsidRPr="007C52C0">
        <w:rPr>
          <w:b/>
          <w:color w:val="000000"/>
          <w:sz w:val="24"/>
          <w:szCs w:val="24"/>
        </w:rPr>
        <w:t>5 Grand Prix and Public Choice Award unveiled</w:t>
      </w:r>
    </w:p>
    <w:p w:rsidR="0061277F" w:rsidRDefault="0061277F">
      <w:pPr>
        <w:pBdr>
          <w:top w:val="nil"/>
          <w:left w:val="nil"/>
          <w:bottom w:val="nil"/>
          <w:right w:val="nil"/>
          <w:between w:val="nil"/>
        </w:pBdr>
        <w:jc w:val="both"/>
        <w:rPr>
          <w:color w:val="000000"/>
          <w:sz w:val="20"/>
          <w:szCs w:val="20"/>
        </w:rPr>
      </w:pPr>
    </w:p>
    <w:p w:rsidR="0061277F" w:rsidRDefault="0061277F">
      <w:pPr>
        <w:pBdr>
          <w:top w:val="nil"/>
          <w:left w:val="nil"/>
          <w:bottom w:val="nil"/>
          <w:right w:val="nil"/>
          <w:between w:val="nil"/>
        </w:pBdr>
        <w:jc w:val="both"/>
        <w:rPr>
          <w:i/>
          <w:sz w:val="20"/>
          <w:szCs w:val="20"/>
        </w:rPr>
      </w:pPr>
      <w:bookmarkStart w:id="2" w:name="_heading=h.2khcinmq9pex" w:colFirst="0" w:colLast="0"/>
      <w:bookmarkEnd w:id="2"/>
    </w:p>
    <w:p w:rsidR="0061277F" w:rsidRDefault="002E7E6D">
      <w:pPr>
        <w:pBdr>
          <w:top w:val="nil"/>
          <w:left w:val="nil"/>
          <w:bottom w:val="nil"/>
          <w:right w:val="nil"/>
          <w:between w:val="nil"/>
        </w:pBdr>
        <w:jc w:val="both"/>
        <w:rPr>
          <w:sz w:val="20"/>
          <w:szCs w:val="20"/>
        </w:rPr>
      </w:pPr>
      <w:bookmarkStart w:id="3" w:name="_heading=h.17dp8vu" w:colFirst="0" w:colLast="0"/>
      <w:bookmarkEnd w:id="3"/>
      <w:r>
        <w:rPr>
          <w:i/>
          <w:color w:val="000000"/>
          <w:sz w:val="20"/>
          <w:szCs w:val="20"/>
        </w:rPr>
        <w:t xml:space="preserve">Venice, </w:t>
      </w:r>
      <w:r>
        <w:rPr>
          <w:i/>
          <w:sz w:val="20"/>
          <w:szCs w:val="20"/>
        </w:rPr>
        <w:t xml:space="preserve">28 September </w:t>
      </w:r>
      <w:r>
        <w:rPr>
          <w:i/>
          <w:color w:val="000000"/>
          <w:sz w:val="20"/>
          <w:szCs w:val="20"/>
        </w:rPr>
        <w:t>2023</w:t>
      </w:r>
      <w:r>
        <w:rPr>
          <w:sz w:val="20"/>
          <w:szCs w:val="20"/>
        </w:rPr>
        <w:t xml:space="preserve"> </w:t>
      </w:r>
    </w:p>
    <w:p w:rsidR="0061277F" w:rsidRDefault="0061277F">
      <w:pPr>
        <w:pBdr>
          <w:top w:val="nil"/>
          <w:left w:val="nil"/>
          <w:bottom w:val="nil"/>
          <w:right w:val="nil"/>
          <w:between w:val="nil"/>
        </w:pBdr>
        <w:jc w:val="both"/>
        <w:rPr>
          <w:sz w:val="20"/>
          <w:szCs w:val="20"/>
        </w:rPr>
      </w:pPr>
      <w:bookmarkStart w:id="4" w:name="_heading=h.3f8dmcgdadkl" w:colFirst="0" w:colLast="0"/>
      <w:bookmarkEnd w:id="4"/>
    </w:p>
    <w:p w:rsidR="0061277F" w:rsidRPr="00A15E8C" w:rsidRDefault="002E7E6D" w:rsidP="00583080">
      <w:pPr>
        <w:jc w:val="both"/>
        <w:rPr>
          <w:color w:val="000000"/>
          <w:sz w:val="20"/>
          <w:szCs w:val="20"/>
        </w:rPr>
      </w:pPr>
      <w:bookmarkStart w:id="5" w:name="_heading=h.yrlqcmoiigfq" w:colFirst="0" w:colLast="0"/>
      <w:bookmarkEnd w:id="5"/>
      <w:r>
        <w:rPr>
          <w:color w:val="000000"/>
          <w:sz w:val="20"/>
          <w:szCs w:val="20"/>
        </w:rPr>
        <w:t>The winners of the</w:t>
      </w:r>
      <w:r>
        <w:rPr>
          <w:b/>
          <w:color w:val="000000"/>
          <w:sz w:val="20"/>
          <w:szCs w:val="20"/>
        </w:rPr>
        <w:t xml:space="preserve"> European Heritage Awards / Europa Nostra Awards 2023</w:t>
      </w:r>
      <w:r>
        <w:rPr>
          <w:color w:val="000000"/>
          <w:sz w:val="20"/>
          <w:szCs w:val="20"/>
        </w:rPr>
        <w:t xml:space="preserve">, Europe’s top honour in the field, were celebrated this evening with a high-level event held at the iconic </w:t>
      </w:r>
      <w:r>
        <w:rPr>
          <w:i/>
          <w:color w:val="000000"/>
          <w:sz w:val="20"/>
          <w:szCs w:val="20"/>
        </w:rPr>
        <w:t>Palazzo del Cinema</w:t>
      </w:r>
      <w:r>
        <w:rPr>
          <w:color w:val="000000"/>
          <w:sz w:val="20"/>
          <w:szCs w:val="20"/>
        </w:rPr>
        <w:t xml:space="preserve"> at the Lido in Venice. Th</w:t>
      </w:r>
      <w:r>
        <w:rPr>
          <w:sz w:val="20"/>
          <w:szCs w:val="20"/>
        </w:rPr>
        <w:t xml:space="preserve">is year’s </w:t>
      </w:r>
      <w:r>
        <w:rPr>
          <w:color w:val="000000"/>
          <w:sz w:val="20"/>
          <w:szCs w:val="20"/>
        </w:rPr>
        <w:t xml:space="preserve">European Heritage Awards Ceremony was held in the presence of </w:t>
      </w:r>
      <w:r>
        <w:rPr>
          <w:b/>
          <w:color w:val="000000"/>
          <w:sz w:val="20"/>
          <w:szCs w:val="20"/>
        </w:rPr>
        <w:t>Cecilia Bartoli</w:t>
      </w:r>
      <w:r>
        <w:rPr>
          <w:color w:val="000000"/>
          <w:sz w:val="20"/>
          <w:szCs w:val="20"/>
        </w:rPr>
        <w:t xml:space="preserve">, the world-renowned mezzo-soprano </w:t>
      </w:r>
      <w:r>
        <w:rPr>
          <w:sz w:val="20"/>
          <w:szCs w:val="20"/>
        </w:rPr>
        <w:t xml:space="preserve">who is the </w:t>
      </w:r>
      <w:r>
        <w:rPr>
          <w:color w:val="000000"/>
          <w:sz w:val="20"/>
          <w:szCs w:val="20"/>
        </w:rPr>
        <w:t xml:space="preserve">President </w:t>
      </w:r>
      <w:r w:rsidRPr="00A65DCE">
        <w:rPr>
          <w:color w:val="000000"/>
          <w:sz w:val="20"/>
          <w:szCs w:val="20"/>
        </w:rPr>
        <w:t>of Europa Nostra</w:t>
      </w:r>
      <w:r w:rsidRPr="00A65DCE">
        <w:rPr>
          <w:sz w:val="20"/>
          <w:szCs w:val="20"/>
        </w:rPr>
        <w:t xml:space="preserve">. </w:t>
      </w:r>
      <w:proofErr w:type="spellStart"/>
      <w:r w:rsidR="00A65DCE" w:rsidRPr="0070114C">
        <w:rPr>
          <w:b/>
          <w:color w:val="000000"/>
          <w:sz w:val="20"/>
          <w:szCs w:val="20"/>
        </w:rPr>
        <w:t>Margaritis</w:t>
      </w:r>
      <w:proofErr w:type="spellEnd"/>
      <w:r w:rsidR="00A65DCE" w:rsidRPr="0070114C">
        <w:rPr>
          <w:b/>
          <w:color w:val="000000"/>
          <w:sz w:val="20"/>
          <w:szCs w:val="20"/>
        </w:rPr>
        <w:t xml:space="preserve"> </w:t>
      </w:r>
      <w:proofErr w:type="spellStart"/>
      <w:r w:rsidR="00A65DCE" w:rsidRPr="0070114C">
        <w:rPr>
          <w:b/>
          <w:color w:val="000000"/>
          <w:sz w:val="20"/>
          <w:szCs w:val="20"/>
        </w:rPr>
        <w:t>Schinas</w:t>
      </w:r>
      <w:proofErr w:type="spellEnd"/>
      <w:r w:rsidR="00A65DCE" w:rsidRPr="0070114C">
        <w:rPr>
          <w:color w:val="000000"/>
          <w:sz w:val="20"/>
          <w:szCs w:val="20"/>
        </w:rPr>
        <w:t xml:space="preserve">, </w:t>
      </w:r>
      <w:r w:rsidR="00A65DCE" w:rsidRPr="00A15E8C">
        <w:rPr>
          <w:color w:val="000000"/>
          <w:sz w:val="20"/>
          <w:szCs w:val="20"/>
        </w:rPr>
        <w:t xml:space="preserve">European Commission Vice-President for Promoting our European Way of Life, addressed the audience of </w:t>
      </w:r>
      <w:r w:rsidRPr="00A15E8C">
        <w:rPr>
          <w:color w:val="000000"/>
          <w:sz w:val="20"/>
          <w:szCs w:val="20"/>
        </w:rPr>
        <w:t xml:space="preserve">some 700 </w:t>
      </w:r>
      <w:r w:rsidR="00A65DCE" w:rsidRPr="00A15E8C">
        <w:rPr>
          <w:color w:val="000000"/>
          <w:sz w:val="20"/>
          <w:szCs w:val="20"/>
        </w:rPr>
        <w:t>people live from Brussels</w:t>
      </w:r>
      <w:r w:rsidRPr="00A15E8C">
        <w:rPr>
          <w:color w:val="000000"/>
          <w:sz w:val="20"/>
          <w:szCs w:val="20"/>
        </w:rPr>
        <w:t xml:space="preserve">. </w:t>
      </w:r>
      <w:r w:rsidR="00583080" w:rsidRPr="00A15E8C">
        <w:rPr>
          <w:b/>
          <w:color w:val="000000"/>
          <w:sz w:val="20"/>
          <w:szCs w:val="20"/>
        </w:rPr>
        <w:t xml:space="preserve">Roberta </w:t>
      </w:r>
      <w:proofErr w:type="spellStart"/>
      <w:r w:rsidR="00583080" w:rsidRPr="00A15E8C">
        <w:rPr>
          <w:b/>
          <w:color w:val="000000"/>
          <w:sz w:val="20"/>
          <w:szCs w:val="20"/>
        </w:rPr>
        <w:t>Metsola</w:t>
      </w:r>
      <w:proofErr w:type="spellEnd"/>
      <w:r w:rsidR="00583080" w:rsidRPr="00A15E8C">
        <w:rPr>
          <w:color w:val="000000"/>
          <w:sz w:val="20"/>
          <w:szCs w:val="20"/>
        </w:rPr>
        <w:t xml:space="preserve">, President of the European Parliament, congratulated the winners through </w:t>
      </w:r>
      <w:r w:rsidR="00674DBB" w:rsidRPr="00A15E8C">
        <w:rPr>
          <w:color w:val="000000"/>
          <w:sz w:val="20"/>
          <w:szCs w:val="20"/>
        </w:rPr>
        <w:t xml:space="preserve">a </w:t>
      </w:r>
      <w:r w:rsidR="00583080" w:rsidRPr="00A15E8C">
        <w:rPr>
          <w:color w:val="000000"/>
          <w:sz w:val="20"/>
          <w:szCs w:val="20"/>
        </w:rPr>
        <w:t xml:space="preserve">video message. </w:t>
      </w:r>
      <w:bookmarkStart w:id="6" w:name="_Hlk146798610"/>
      <w:r w:rsidRPr="00A15E8C">
        <w:rPr>
          <w:color w:val="000000"/>
          <w:sz w:val="20"/>
          <w:szCs w:val="20"/>
        </w:rPr>
        <w:t>T</w:t>
      </w:r>
      <w:r w:rsidRPr="00A15E8C">
        <w:rPr>
          <w:sz w:val="20"/>
          <w:szCs w:val="20"/>
        </w:rPr>
        <w:t>he ceremony</w:t>
      </w:r>
      <w:r w:rsidRPr="00A15E8C">
        <w:rPr>
          <w:color w:val="000000"/>
          <w:sz w:val="20"/>
          <w:szCs w:val="20"/>
        </w:rPr>
        <w:t xml:space="preserve"> </w:t>
      </w:r>
      <w:sdt>
        <w:sdtPr>
          <w:tag w:val="goog_rdk_1"/>
          <w:id w:val="895467095"/>
        </w:sdtPr>
        <w:sdtEndPr/>
        <w:sdtContent>
          <w:r w:rsidRPr="00A15E8C">
            <w:rPr>
              <w:color w:val="000000"/>
              <w:sz w:val="20"/>
              <w:szCs w:val="20"/>
            </w:rPr>
            <w:t>was</w:t>
          </w:r>
        </w:sdtContent>
      </w:sdt>
      <w:r w:rsidRPr="00A15E8C">
        <w:rPr>
          <w:color w:val="000000"/>
          <w:sz w:val="20"/>
          <w:szCs w:val="20"/>
        </w:rPr>
        <w:t xml:space="preserve"> the largest event of the European Cultural Heritage Summit 2023, which is taking place </w:t>
      </w:r>
      <w:r w:rsidR="004215E3" w:rsidRPr="00A15E8C">
        <w:rPr>
          <w:color w:val="000000"/>
          <w:sz w:val="20"/>
          <w:szCs w:val="20"/>
        </w:rPr>
        <w:t>on</w:t>
      </w:r>
      <w:r w:rsidRPr="00A15E8C">
        <w:rPr>
          <w:color w:val="000000"/>
          <w:sz w:val="20"/>
          <w:szCs w:val="20"/>
        </w:rPr>
        <w:t xml:space="preserve"> 27-30 September in the World Heritage City of Venice.</w:t>
      </w:r>
      <w:r w:rsidRPr="00A15E8C">
        <w:rPr>
          <w:sz w:val="20"/>
          <w:szCs w:val="20"/>
        </w:rPr>
        <w:t xml:space="preserve"> </w:t>
      </w:r>
      <w:sdt>
        <w:sdtPr>
          <w:tag w:val="goog_rdk_3"/>
          <w:id w:val="1283845032"/>
        </w:sdtPr>
        <w:sdtEndPr/>
        <w:sdtContent>
          <w:r w:rsidRPr="00A15E8C">
            <w:rPr>
              <w:sz w:val="20"/>
              <w:szCs w:val="20"/>
            </w:rPr>
            <w:t xml:space="preserve">The ceremony was jointly organised by Europa Nostra and the European Commission </w:t>
          </w:r>
        </w:sdtContent>
      </w:sdt>
      <w:r w:rsidRPr="00A15E8C">
        <w:rPr>
          <w:sz w:val="20"/>
          <w:szCs w:val="20"/>
        </w:rPr>
        <w:t>in partnership with</w:t>
      </w:r>
      <w:r w:rsidRPr="00A15E8C">
        <w:rPr>
          <w:color w:val="000000"/>
          <w:sz w:val="20"/>
          <w:szCs w:val="20"/>
        </w:rPr>
        <w:t xml:space="preserve"> the Ci</w:t>
      </w:r>
      <w:r w:rsidRPr="00A15E8C">
        <w:rPr>
          <w:sz w:val="20"/>
          <w:szCs w:val="20"/>
        </w:rPr>
        <w:t xml:space="preserve">ty of Venice. </w:t>
      </w:r>
      <w:bookmarkEnd w:id="6"/>
    </w:p>
    <w:p w:rsidR="0061277F" w:rsidRPr="00A15E8C" w:rsidRDefault="002E7E6D">
      <w:pPr>
        <w:pBdr>
          <w:top w:val="nil"/>
          <w:left w:val="nil"/>
          <w:bottom w:val="nil"/>
          <w:right w:val="nil"/>
          <w:between w:val="nil"/>
        </w:pBdr>
        <w:jc w:val="both"/>
        <w:rPr>
          <w:color w:val="000000"/>
          <w:sz w:val="20"/>
          <w:szCs w:val="20"/>
        </w:rPr>
      </w:pPr>
      <w:r w:rsidRPr="00A15E8C">
        <w:rPr>
          <w:color w:val="000000"/>
          <w:sz w:val="20"/>
          <w:szCs w:val="20"/>
        </w:rPr>
        <w:t xml:space="preserve"> </w:t>
      </w:r>
    </w:p>
    <w:p w:rsidR="0061277F" w:rsidRPr="00A15E8C" w:rsidRDefault="002E7E6D">
      <w:pPr>
        <w:pBdr>
          <w:top w:val="nil"/>
          <w:left w:val="nil"/>
          <w:bottom w:val="nil"/>
          <w:right w:val="nil"/>
          <w:between w:val="nil"/>
        </w:pBdr>
        <w:jc w:val="both"/>
        <w:rPr>
          <w:sz w:val="20"/>
          <w:szCs w:val="20"/>
        </w:rPr>
      </w:pPr>
      <w:r w:rsidRPr="00A15E8C">
        <w:rPr>
          <w:color w:val="000000"/>
          <w:sz w:val="20"/>
          <w:szCs w:val="20"/>
        </w:rPr>
        <w:t xml:space="preserve">During the ceremony, the </w:t>
      </w:r>
      <w:r w:rsidRPr="00A15E8C">
        <w:rPr>
          <w:b/>
          <w:sz w:val="20"/>
          <w:szCs w:val="20"/>
        </w:rPr>
        <w:t>five</w:t>
      </w:r>
      <w:r w:rsidRPr="00A15E8C">
        <w:rPr>
          <w:b/>
          <w:color w:val="000000"/>
          <w:sz w:val="20"/>
          <w:szCs w:val="20"/>
        </w:rPr>
        <w:t xml:space="preserve"> laureates of </w:t>
      </w:r>
      <w:r w:rsidRPr="00A15E8C">
        <w:rPr>
          <w:b/>
          <w:sz w:val="20"/>
          <w:szCs w:val="20"/>
        </w:rPr>
        <w:t xml:space="preserve">the </w:t>
      </w:r>
      <w:r w:rsidRPr="00A15E8C">
        <w:rPr>
          <w:b/>
          <w:color w:val="000000"/>
          <w:sz w:val="20"/>
          <w:szCs w:val="20"/>
        </w:rPr>
        <w:t>Grand Prix</w:t>
      </w:r>
      <w:r w:rsidRPr="00A15E8C">
        <w:rPr>
          <w:b/>
          <w:sz w:val="20"/>
          <w:szCs w:val="20"/>
        </w:rPr>
        <w:t xml:space="preserve"> </w:t>
      </w:r>
      <w:r w:rsidRPr="00A15E8C">
        <w:rPr>
          <w:color w:val="000000"/>
          <w:sz w:val="20"/>
          <w:szCs w:val="20"/>
        </w:rPr>
        <w:t xml:space="preserve">and the winner of the </w:t>
      </w:r>
      <w:r w:rsidRPr="00A15E8C">
        <w:rPr>
          <w:b/>
          <w:color w:val="000000"/>
          <w:sz w:val="20"/>
          <w:szCs w:val="20"/>
        </w:rPr>
        <w:t>Public Choice Award</w:t>
      </w:r>
      <w:sdt>
        <w:sdtPr>
          <w:tag w:val="goog_rdk_6"/>
          <w:id w:val="-1780015677"/>
        </w:sdtPr>
        <w:sdtEndPr/>
        <w:sdtContent>
          <w:r w:rsidRPr="00A15E8C">
            <w:rPr>
              <w:color w:val="000000"/>
              <w:sz w:val="20"/>
              <w:szCs w:val="20"/>
            </w:rPr>
            <w:t xml:space="preserve"> were announced</w:t>
          </w:r>
        </w:sdtContent>
      </w:sdt>
      <w:r w:rsidRPr="00A15E8C">
        <w:rPr>
          <w:sz w:val="20"/>
          <w:szCs w:val="20"/>
        </w:rPr>
        <w:t xml:space="preserve">. These top winners </w:t>
      </w:r>
      <w:r w:rsidRPr="00A15E8C">
        <w:rPr>
          <w:color w:val="000000"/>
          <w:sz w:val="20"/>
          <w:szCs w:val="20"/>
        </w:rPr>
        <w:t>were</w:t>
      </w:r>
      <w:r w:rsidRPr="00A15E8C">
        <w:rPr>
          <w:b/>
          <w:color w:val="000000"/>
          <w:sz w:val="20"/>
          <w:szCs w:val="20"/>
        </w:rPr>
        <w:t xml:space="preserve"> </w:t>
      </w:r>
      <w:r w:rsidRPr="00A15E8C">
        <w:rPr>
          <w:color w:val="000000"/>
          <w:sz w:val="20"/>
          <w:szCs w:val="20"/>
        </w:rPr>
        <w:t xml:space="preserve">selected </w:t>
      </w:r>
      <w:r w:rsidRPr="00A15E8C">
        <w:rPr>
          <w:sz w:val="20"/>
          <w:szCs w:val="20"/>
        </w:rPr>
        <w:t xml:space="preserve">from among this year’s </w:t>
      </w:r>
      <w:hyperlink r:id="rId11">
        <w:r w:rsidRPr="00B254EA">
          <w:rPr>
            <w:color w:val="1155CC"/>
            <w:sz w:val="20"/>
            <w:szCs w:val="20"/>
            <w:u w:val="single"/>
          </w:rPr>
          <w:t xml:space="preserve">28 award-winning heritage achievements from </w:t>
        </w:r>
        <w:r w:rsidR="00D21689" w:rsidRPr="00B254EA">
          <w:rPr>
            <w:color w:val="1155CC"/>
            <w:sz w:val="20"/>
            <w:szCs w:val="20"/>
            <w:u w:val="single"/>
          </w:rPr>
          <w:t>20</w:t>
        </w:r>
        <w:r w:rsidRPr="00B254EA">
          <w:rPr>
            <w:color w:val="1155CC"/>
            <w:sz w:val="20"/>
            <w:szCs w:val="20"/>
            <w:u w:val="single"/>
          </w:rPr>
          <w:t xml:space="preserve"> European countries</w:t>
        </w:r>
      </w:hyperlink>
      <w:r w:rsidRPr="00B254EA">
        <w:rPr>
          <w:sz w:val="20"/>
          <w:szCs w:val="20"/>
        </w:rPr>
        <w:t xml:space="preserve"> by the</w:t>
      </w:r>
      <w:r w:rsidRPr="00A15E8C">
        <w:rPr>
          <w:sz w:val="20"/>
          <w:szCs w:val="20"/>
        </w:rPr>
        <w:t xml:space="preserve"> </w:t>
      </w:r>
      <w:hyperlink r:id="rId12">
        <w:r w:rsidRPr="00A15E8C">
          <w:rPr>
            <w:color w:val="1155CC"/>
            <w:sz w:val="20"/>
            <w:szCs w:val="20"/>
            <w:u w:val="single"/>
          </w:rPr>
          <w:t>Board of Europa Nostra</w:t>
        </w:r>
      </w:hyperlink>
      <w:r w:rsidRPr="00A15E8C">
        <w:rPr>
          <w:sz w:val="20"/>
          <w:szCs w:val="20"/>
        </w:rPr>
        <w:t xml:space="preserve"> on recommendation by an independent </w:t>
      </w:r>
      <w:hyperlink r:id="rId13">
        <w:r w:rsidRPr="00A15E8C">
          <w:rPr>
            <w:color w:val="1155CC"/>
            <w:sz w:val="20"/>
            <w:szCs w:val="20"/>
            <w:u w:val="single"/>
          </w:rPr>
          <w:t>jury of experts</w:t>
        </w:r>
      </w:hyperlink>
      <w:r w:rsidRPr="00A15E8C">
        <w:rPr>
          <w:color w:val="000000"/>
          <w:sz w:val="20"/>
          <w:szCs w:val="20"/>
        </w:rPr>
        <w:t xml:space="preserve">. </w:t>
      </w:r>
    </w:p>
    <w:p w:rsidR="0061277F" w:rsidRPr="00A15E8C" w:rsidRDefault="0061277F">
      <w:pPr>
        <w:pBdr>
          <w:top w:val="nil"/>
          <w:left w:val="nil"/>
          <w:bottom w:val="nil"/>
          <w:right w:val="nil"/>
          <w:between w:val="nil"/>
        </w:pBdr>
        <w:jc w:val="both"/>
        <w:rPr>
          <w:sz w:val="20"/>
          <w:szCs w:val="20"/>
        </w:rPr>
      </w:pPr>
    </w:p>
    <w:p w:rsidR="00726287" w:rsidRPr="00A15E8C" w:rsidRDefault="002C005C" w:rsidP="002C005C">
      <w:pPr>
        <w:pBdr>
          <w:top w:val="nil"/>
          <w:left w:val="nil"/>
          <w:bottom w:val="nil"/>
          <w:right w:val="nil"/>
          <w:between w:val="nil"/>
        </w:pBdr>
        <w:jc w:val="both"/>
        <w:rPr>
          <w:i/>
          <w:sz w:val="20"/>
          <w:szCs w:val="20"/>
        </w:rPr>
      </w:pPr>
      <w:bookmarkStart w:id="7" w:name="_heading=h.swt35gbsuz37" w:colFirst="0" w:colLast="0"/>
      <w:bookmarkStart w:id="8" w:name="_heading=h.q65ivn6ljdks" w:colFirst="0" w:colLast="0"/>
      <w:bookmarkEnd w:id="7"/>
      <w:bookmarkEnd w:id="8"/>
      <w:r w:rsidRPr="00A15E8C">
        <w:rPr>
          <w:b/>
          <w:bCs/>
          <w:color w:val="000000"/>
          <w:sz w:val="20"/>
          <w:szCs w:val="20"/>
        </w:rPr>
        <w:t>Cecilia Bartoli</w:t>
      </w:r>
      <w:r w:rsidRPr="00A15E8C">
        <w:rPr>
          <w:color w:val="000000"/>
          <w:sz w:val="20"/>
          <w:szCs w:val="20"/>
        </w:rPr>
        <w:t>, President of Europa Nostra, stated</w:t>
      </w:r>
      <w:r w:rsidRPr="00A15E8C">
        <w:rPr>
          <w:i/>
          <w:sz w:val="20"/>
          <w:szCs w:val="20"/>
        </w:rPr>
        <w:t xml:space="preserve">: </w:t>
      </w:r>
      <w:bookmarkStart w:id="9" w:name="_Hlk146453487"/>
      <w:r w:rsidRPr="00A15E8C">
        <w:rPr>
          <w:i/>
          <w:sz w:val="20"/>
          <w:szCs w:val="20"/>
        </w:rPr>
        <w:t>“What a joy for me to be in Venice for this evening of celebration of the winners of the European Heritage Awards / Europa Nostra Awards 2023. Every year, our award winners bring hope and inspiration to us all. The variety in terms of content and geographical range of their projects, their scope and individual nature perfectly reflect the richness and diversity of our culture. And the people who devote their hearts and energy to these projects are compelling ambassadors of how to safeguard, restore and enhance Europe’s cultural heritage. My heartfelt congratulations to all the winners, particularly to the laureates of the Grand Prix and the winner of the Public Choice Award”.</w:t>
      </w:r>
      <w:bookmarkEnd w:id="9"/>
    </w:p>
    <w:p w:rsidR="00583080" w:rsidRPr="00A15E8C" w:rsidRDefault="00583080" w:rsidP="002C005C">
      <w:pPr>
        <w:pBdr>
          <w:top w:val="nil"/>
          <w:left w:val="nil"/>
          <w:bottom w:val="nil"/>
          <w:right w:val="nil"/>
          <w:between w:val="nil"/>
        </w:pBdr>
        <w:jc w:val="both"/>
        <w:rPr>
          <w:sz w:val="20"/>
          <w:szCs w:val="20"/>
        </w:rPr>
      </w:pPr>
    </w:p>
    <w:p w:rsidR="0061277F" w:rsidRPr="00A15E8C" w:rsidRDefault="0061277F">
      <w:pPr>
        <w:jc w:val="both"/>
        <w:rPr>
          <w:sz w:val="20"/>
          <w:szCs w:val="20"/>
        </w:rPr>
      </w:pPr>
      <w:bookmarkStart w:id="10" w:name="_heading=h.vxymftxbpbu2" w:colFirst="0" w:colLast="0"/>
      <w:bookmarkEnd w:id="10"/>
    </w:p>
    <w:p w:rsidR="0061277F" w:rsidRPr="00A15E8C" w:rsidRDefault="002E7E6D">
      <w:pPr>
        <w:jc w:val="both"/>
        <w:rPr>
          <w:b/>
        </w:rPr>
      </w:pPr>
      <w:bookmarkStart w:id="11" w:name="_heading=h.y0mp5wfrst63" w:colFirst="0" w:colLast="0"/>
      <w:bookmarkEnd w:id="11"/>
      <w:r w:rsidRPr="00A15E8C">
        <w:rPr>
          <w:b/>
        </w:rPr>
        <w:t>FIVE GRAND PRIX FOR 2023</w:t>
      </w:r>
    </w:p>
    <w:p w:rsidR="0061277F" w:rsidRPr="00A15E8C" w:rsidRDefault="0061277F">
      <w:pPr>
        <w:jc w:val="both"/>
        <w:rPr>
          <w:sz w:val="20"/>
          <w:szCs w:val="20"/>
        </w:rPr>
      </w:pPr>
      <w:bookmarkStart w:id="12" w:name="_heading=h.36kccxn2t098" w:colFirst="0" w:colLast="0"/>
      <w:bookmarkEnd w:id="12"/>
    </w:p>
    <w:p w:rsidR="0061277F" w:rsidRPr="00A15E8C" w:rsidRDefault="002E7E6D">
      <w:pPr>
        <w:jc w:val="both"/>
        <w:rPr>
          <w:b/>
          <w:sz w:val="20"/>
          <w:szCs w:val="20"/>
        </w:rPr>
      </w:pPr>
      <w:bookmarkStart w:id="13" w:name="_heading=h.j25w409kufch" w:colFirst="0" w:colLast="0"/>
      <w:bookmarkEnd w:id="13"/>
      <w:r w:rsidRPr="00A15E8C">
        <w:rPr>
          <w:color w:val="000000"/>
          <w:sz w:val="20"/>
          <w:szCs w:val="20"/>
        </w:rPr>
        <w:t xml:space="preserve">The </w:t>
      </w:r>
      <w:r w:rsidRPr="00A15E8C">
        <w:rPr>
          <w:b/>
          <w:sz w:val="20"/>
          <w:szCs w:val="20"/>
        </w:rPr>
        <w:t>five</w:t>
      </w:r>
      <w:r w:rsidRPr="00A15E8C">
        <w:rPr>
          <w:b/>
          <w:color w:val="000000"/>
          <w:sz w:val="20"/>
          <w:szCs w:val="20"/>
        </w:rPr>
        <w:t xml:space="preserve"> laureates of the Grand Prix </w:t>
      </w:r>
      <w:r w:rsidRPr="00A15E8C">
        <w:rPr>
          <w:color w:val="000000"/>
          <w:sz w:val="20"/>
          <w:szCs w:val="20"/>
        </w:rPr>
        <w:t xml:space="preserve">- </w:t>
      </w:r>
      <w:r w:rsidRPr="00A15E8C">
        <w:rPr>
          <w:sz w:val="20"/>
          <w:szCs w:val="20"/>
        </w:rPr>
        <w:t>which receive a</w:t>
      </w:r>
      <w:r w:rsidRPr="00A15E8C">
        <w:rPr>
          <w:b/>
          <w:sz w:val="20"/>
          <w:szCs w:val="20"/>
        </w:rPr>
        <w:t xml:space="preserve"> monetary award of €10,000 each </w:t>
      </w:r>
      <w:r w:rsidRPr="00A15E8C">
        <w:rPr>
          <w:sz w:val="20"/>
          <w:szCs w:val="20"/>
        </w:rPr>
        <w:t>- are:</w:t>
      </w:r>
      <w:r w:rsidRPr="00A15E8C">
        <w:rPr>
          <w:b/>
          <w:sz w:val="20"/>
          <w:szCs w:val="20"/>
        </w:rPr>
        <w:t xml:space="preserve"> </w:t>
      </w:r>
    </w:p>
    <w:p w:rsidR="0061277F" w:rsidRPr="00A15E8C" w:rsidRDefault="0061277F">
      <w:pPr>
        <w:jc w:val="both"/>
        <w:rPr>
          <w:b/>
          <w:sz w:val="20"/>
          <w:szCs w:val="20"/>
        </w:rPr>
      </w:pPr>
      <w:bookmarkStart w:id="14" w:name="_heading=h.s9wsymv6hmps" w:colFirst="0" w:colLast="0"/>
      <w:bookmarkEnd w:id="14"/>
    </w:p>
    <w:bookmarkStart w:id="15" w:name="_heading=h.gjdgxs" w:colFirst="0" w:colLast="0"/>
    <w:bookmarkStart w:id="16" w:name="_heading=h.1fob9te" w:colFirst="0" w:colLast="0"/>
    <w:bookmarkEnd w:id="15"/>
    <w:bookmarkEnd w:id="16"/>
    <w:p w:rsidR="003009A3" w:rsidRPr="00A15E8C" w:rsidRDefault="00866C3D" w:rsidP="003009A3">
      <w:pPr>
        <w:pBdr>
          <w:top w:val="nil"/>
          <w:left w:val="nil"/>
          <w:bottom w:val="nil"/>
          <w:right w:val="nil"/>
          <w:between w:val="nil"/>
        </w:pBdr>
        <w:jc w:val="both"/>
        <w:rPr>
          <w:color w:val="1155CC"/>
          <w:sz w:val="20"/>
          <w:szCs w:val="20"/>
          <w:u w:val="single"/>
        </w:rPr>
      </w:pPr>
      <w:r w:rsidRPr="00A15E8C">
        <w:fldChar w:fldCharType="begin"/>
      </w:r>
      <w:r w:rsidRPr="00A15E8C">
        <w:instrText xml:space="preserve"> HYPERLINK "https://www.europeanheritageawards.eu/winners/royal-gardens-of-venice/" \h </w:instrText>
      </w:r>
      <w:r w:rsidRPr="00A15E8C">
        <w:fldChar w:fldCharType="separate"/>
      </w:r>
      <w:r w:rsidR="003009A3" w:rsidRPr="00A15E8C">
        <w:rPr>
          <w:color w:val="1155CC"/>
          <w:sz w:val="20"/>
          <w:szCs w:val="20"/>
          <w:u w:val="single"/>
        </w:rPr>
        <w:t>Royal Gardens of Venice, ITALY</w:t>
      </w:r>
      <w:r w:rsidRPr="00A15E8C">
        <w:rPr>
          <w:color w:val="1155CC"/>
          <w:sz w:val="20"/>
          <w:szCs w:val="20"/>
          <w:u w:val="single"/>
        </w:rPr>
        <w:fldChar w:fldCharType="end"/>
      </w:r>
    </w:p>
    <w:p w:rsidR="003009A3" w:rsidRPr="00A15E8C" w:rsidRDefault="003009A3" w:rsidP="003009A3">
      <w:pPr>
        <w:pBdr>
          <w:top w:val="nil"/>
          <w:left w:val="nil"/>
          <w:bottom w:val="nil"/>
          <w:right w:val="nil"/>
          <w:between w:val="nil"/>
        </w:pBdr>
        <w:jc w:val="both"/>
        <w:rPr>
          <w:b/>
          <w:color w:val="1155CC"/>
          <w:sz w:val="20"/>
          <w:szCs w:val="20"/>
          <w:u w:val="single"/>
        </w:rPr>
      </w:pPr>
      <w:r w:rsidRPr="00A15E8C">
        <w:rPr>
          <w:sz w:val="20"/>
          <w:szCs w:val="20"/>
        </w:rPr>
        <w:t xml:space="preserve">Grand Prix laureate in category </w:t>
      </w:r>
      <w:r w:rsidRPr="00A15E8C">
        <w:rPr>
          <w:b/>
          <w:sz w:val="20"/>
          <w:szCs w:val="20"/>
        </w:rPr>
        <w:t>Conservation &amp; Adaptive Reuse</w:t>
      </w:r>
    </w:p>
    <w:p w:rsidR="003009A3" w:rsidRPr="00A15E8C" w:rsidRDefault="003009A3">
      <w:pPr>
        <w:pBdr>
          <w:top w:val="nil"/>
          <w:left w:val="nil"/>
          <w:bottom w:val="nil"/>
          <w:right w:val="nil"/>
          <w:between w:val="nil"/>
        </w:pBdr>
        <w:jc w:val="both"/>
        <w:rPr>
          <w:sz w:val="20"/>
          <w:szCs w:val="20"/>
        </w:rPr>
      </w:pPr>
      <w:r w:rsidRPr="00A15E8C">
        <w:rPr>
          <w:sz w:val="20"/>
          <w:szCs w:val="20"/>
        </w:rPr>
        <w:t xml:space="preserve">Today, when the World Heritage City of Venice is facing many challenges and threats, the sensitive restoration of these Napoleonic-era gardens stands out as a shining example of how to care for the city’s heritage in a way that accurately responds to its most pressing needs. Special considerations of the current climate crisis have been woven into the design of the interventions, making this initiative an inspiring example for any city that suffers from the effects of climate change. </w:t>
      </w:r>
    </w:p>
    <w:p w:rsidR="002C005C" w:rsidRPr="00A15E8C" w:rsidRDefault="002C005C">
      <w:pPr>
        <w:pBdr>
          <w:top w:val="nil"/>
          <w:left w:val="nil"/>
          <w:bottom w:val="nil"/>
          <w:right w:val="nil"/>
          <w:between w:val="nil"/>
        </w:pBdr>
        <w:jc w:val="both"/>
        <w:rPr>
          <w:sz w:val="20"/>
          <w:szCs w:val="20"/>
        </w:rPr>
      </w:pPr>
    </w:p>
    <w:bookmarkStart w:id="17" w:name="_Hlk146138770"/>
    <w:p w:rsidR="002C005C" w:rsidRPr="00A15E8C" w:rsidRDefault="002C005C" w:rsidP="002C005C">
      <w:pPr>
        <w:pBdr>
          <w:top w:val="nil"/>
          <w:left w:val="nil"/>
          <w:bottom w:val="nil"/>
          <w:right w:val="nil"/>
          <w:between w:val="nil"/>
        </w:pBdr>
        <w:jc w:val="both"/>
        <w:rPr>
          <w:sz w:val="20"/>
          <w:szCs w:val="20"/>
        </w:rPr>
      </w:pPr>
      <w:r w:rsidRPr="00A15E8C">
        <w:fldChar w:fldCharType="begin"/>
      </w:r>
      <w:r w:rsidRPr="00A15E8C">
        <w:instrText xml:space="preserve"> HYPERLINK "https://www.europeanheritageawards.eu/winners/deba-bridge" \h </w:instrText>
      </w:r>
      <w:r w:rsidRPr="00A15E8C">
        <w:fldChar w:fldCharType="separate"/>
      </w:r>
      <w:proofErr w:type="spellStart"/>
      <w:r w:rsidRPr="00A15E8C">
        <w:rPr>
          <w:color w:val="1155CC"/>
          <w:sz w:val="20"/>
          <w:szCs w:val="20"/>
          <w:u w:val="single"/>
        </w:rPr>
        <w:t>Deba</w:t>
      </w:r>
      <w:proofErr w:type="spellEnd"/>
      <w:r w:rsidRPr="00A15E8C">
        <w:rPr>
          <w:color w:val="1155CC"/>
          <w:sz w:val="20"/>
          <w:szCs w:val="20"/>
          <w:u w:val="single"/>
        </w:rPr>
        <w:t xml:space="preserve"> Bridge, </w:t>
      </w:r>
      <w:bookmarkStart w:id="18" w:name="_Hlk146138830"/>
      <w:proofErr w:type="spellStart"/>
      <w:r w:rsidRPr="00A15E8C">
        <w:rPr>
          <w:color w:val="1155CC"/>
          <w:sz w:val="20"/>
          <w:szCs w:val="20"/>
          <w:u w:val="single"/>
        </w:rPr>
        <w:t>Gipuzkoa</w:t>
      </w:r>
      <w:bookmarkEnd w:id="18"/>
      <w:proofErr w:type="spellEnd"/>
      <w:r w:rsidRPr="00A15E8C">
        <w:rPr>
          <w:color w:val="1155CC"/>
          <w:sz w:val="20"/>
          <w:szCs w:val="20"/>
          <w:u w:val="single"/>
        </w:rPr>
        <w:t>, SPAIN</w:t>
      </w:r>
      <w:r w:rsidRPr="00A15E8C">
        <w:rPr>
          <w:color w:val="1155CC"/>
          <w:sz w:val="20"/>
          <w:szCs w:val="20"/>
          <w:u w:val="single"/>
        </w:rPr>
        <w:fldChar w:fldCharType="end"/>
      </w:r>
    </w:p>
    <w:p w:rsidR="002C005C" w:rsidRPr="00A15E8C" w:rsidRDefault="002C005C" w:rsidP="002C005C">
      <w:pPr>
        <w:pBdr>
          <w:top w:val="nil"/>
          <w:left w:val="nil"/>
          <w:bottom w:val="nil"/>
          <w:right w:val="nil"/>
          <w:between w:val="nil"/>
        </w:pBdr>
        <w:jc w:val="both"/>
        <w:rPr>
          <w:b/>
          <w:color w:val="1155CC"/>
          <w:sz w:val="20"/>
          <w:szCs w:val="20"/>
          <w:u w:val="single"/>
        </w:rPr>
      </w:pPr>
      <w:bookmarkStart w:id="19" w:name="_heading=h.3znysh7" w:colFirst="0" w:colLast="0"/>
      <w:bookmarkEnd w:id="17"/>
      <w:bookmarkEnd w:id="19"/>
      <w:r w:rsidRPr="00A15E8C">
        <w:rPr>
          <w:sz w:val="20"/>
          <w:szCs w:val="20"/>
        </w:rPr>
        <w:t>Grand Prix laureate in category</w:t>
      </w:r>
      <w:r w:rsidRPr="00A15E8C">
        <w:rPr>
          <w:b/>
          <w:sz w:val="20"/>
          <w:szCs w:val="20"/>
        </w:rPr>
        <w:t xml:space="preserve"> Conservation &amp; Adaptive Reuse</w:t>
      </w:r>
    </w:p>
    <w:p w:rsidR="002C005C" w:rsidRPr="00A15E8C" w:rsidRDefault="002C005C" w:rsidP="002C005C">
      <w:pPr>
        <w:pBdr>
          <w:top w:val="nil"/>
          <w:left w:val="nil"/>
          <w:bottom w:val="nil"/>
          <w:right w:val="nil"/>
          <w:between w:val="nil"/>
        </w:pBdr>
        <w:jc w:val="both"/>
        <w:rPr>
          <w:sz w:val="20"/>
          <w:szCs w:val="20"/>
        </w:rPr>
      </w:pPr>
      <w:r w:rsidRPr="00A15E8C">
        <w:rPr>
          <w:sz w:val="20"/>
          <w:szCs w:val="20"/>
        </w:rPr>
        <w:t>The complex rehabilitation of this 19th-century stone bridge presented a very difficult technical challenge. The conservation team carried out careful research to preserve the integrity of the bridge, showing a remarkable sense of responsibility in keeping the authenticity of the construction. The intervention uncovered new knowledge to complete the project and sets a standard for future, similar projects.</w:t>
      </w:r>
    </w:p>
    <w:p w:rsidR="00583080" w:rsidRPr="00A15E8C" w:rsidRDefault="00583080">
      <w:pPr>
        <w:pBdr>
          <w:top w:val="nil"/>
          <w:left w:val="nil"/>
          <w:bottom w:val="nil"/>
          <w:right w:val="nil"/>
          <w:between w:val="nil"/>
        </w:pBdr>
        <w:jc w:val="both"/>
        <w:rPr>
          <w:color w:val="000000"/>
          <w:sz w:val="20"/>
          <w:szCs w:val="20"/>
        </w:rPr>
      </w:pPr>
    </w:p>
    <w:bookmarkStart w:id="20" w:name="_heading=h.4d34og8" w:colFirst="0" w:colLast="0"/>
    <w:bookmarkStart w:id="21" w:name="_GoBack"/>
    <w:bookmarkEnd w:id="20"/>
    <w:bookmarkEnd w:id="21"/>
    <w:p w:rsidR="0061277F" w:rsidRPr="00A15E8C" w:rsidRDefault="002E7E6D">
      <w:pPr>
        <w:pBdr>
          <w:top w:val="nil"/>
          <w:left w:val="nil"/>
          <w:bottom w:val="nil"/>
          <w:right w:val="nil"/>
          <w:between w:val="nil"/>
        </w:pBdr>
        <w:jc w:val="both"/>
        <w:rPr>
          <w:sz w:val="20"/>
          <w:szCs w:val="20"/>
        </w:rPr>
      </w:pPr>
      <w:r w:rsidRPr="00A15E8C">
        <w:fldChar w:fldCharType="begin"/>
      </w:r>
      <w:r w:rsidRPr="00A15E8C">
        <w:instrText xml:space="preserve"> HYPERLINK "https://www.europeanheritageawards.eu/winners/acta-vista" \h </w:instrText>
      </w:r>
      <w:r w:rsidRPr="00A15E8C">
        <w:fldChar w:fldCharType="separate"/>
      </w:r>
      <w:r w:rsidRPr="00A15E8C">
        <w:rPr>
          <w:color w:val="1155CC"/>
          <w:sz w:val="20"/>
          <w:szCs w:val="20"/>
          <w:u w:val="single"/>
        </w:rPr>
        <w:t>ACTA VISTA, Marseille, FRANCE</w:t>
      </w:r>
      <w:r w:rsidRPr="00A15E8C">
        <w:rPr>
          <w:color w:val="1155CC"/>
          <w:sz w:val="20"/>
          <w:szCs w:val="20"/>
          <w:u w:val="single"/>
        </w:rPr>
        <w:fldChar w:fldCharType="end"/>
      </w:r>
      <w:r w:rsidRPr="00A15E8C">
        <w:rPr>
          <w:sz w:val="20"/>
          <w:szCs w:val="20"/>
        </w:rPr>
        <w:t> </w:t>
      </w:r>
    </w:p>
    <w:p w:rsidR="0061277F" w:rsidRPr="00A15E8C" w:rsidRDefault="002E7E6D">
      <w:pPr>
        <w:pBdr>
          <w:top w:val="nil"/>
          <w:left w:val="nil"/>
          <w:bottom w:val="nil"/>
          <w:right w:val="nil"/>
          <w:between w:val="nil"/>
        </w:pBdr>
        <w:jc w:val="both"/>
        <w:rPr>
          <w:b/>
          <w:sz w:val="20"/>
          <w:szCs w:val="20"/>
        </w:rPr>
      </w:pPr>
      <w:r w:rsidRPr="00A15E8C">
        <w:rPr>
          <w:sz w:val="20"/>
          <w:szCs w:val="20"/>
        </w:rPr>
        <w:t xml:space="preserve">Grand Prix laureate in category </w:t>
      </w:r>
      <w:r w:rsidRPr="00A15E8C">
        <w:rPr>
          <w:b/>
          <w:sz w:val="20"/>
          <w:szCs w:val="20"/>
        </w:rPr>
        <w:t>Education, Training &amp; Skills</w:t>
      </w:r>
    </w:p>
    <w:p w:rsidR="0061277F" w:rsidRPr="00A15E8C" w:rsidRDefault="002E7E6D">
      <w:pPr>
        <w:pBdr>
          <w:top w:val="nil"/>
          <w:left w:val="nil"/>
          <w:bottom w:val="nil"/>
          <w:right w:val="nil"/>
          <w:between w:val="nil"/>
        </w:pBdr>
        <w:jc w:val="both"/>
        <w:rPr>
          <w:sz w:val="20"/>
          <w:szCs w:val="20"/>
        </w:rPr>
      </w:pPr>
      <w:bookmarkStart w:id="22" w:name="_heading=h.2s8eyo1" w:colFirst="0" w:colLast="0"/>
      <w:bookmarkEnd w:id="22"/>
      <w:r w:rsidRPr="00A15E8C">
        <w:rPr>
          <w:sz w:val="20"/>
          <w:szCs w:val="20"/>
        </w:rPr>
        <w:lastRenderedPageBreak/>
        <w:t xml:space="preserve">ACTA VISTA is a persuasive example of how cultural heritage can empower people who have been excluded from employment in an impactful way. It demonstrates that the restoration of heritage can serve as a pathway for radical inclusion, and that heritage has a regenerative capacity.   </w:t>
      </w:r>
    </w:p>
    <w:p w:rsidR="0061277F" w:rsidRPr="00A15E8C" w:rsidRDefault="0061277F">
      <w:pPr>
        <w:pBdr>
          <w:top w:val="nil"/>
          <w:left w:val="nil"/>
          <w:bottom w:val="nil"/>
          <w:right w:val="nil"/>
          <w:between w:val="nil"/>
        </w:pBdr>
        <w:jc w:val="both"/>
        <w:rPr>
          <w:color w:val="000000"/>
          <w:sz w:val="20"/>
          <w:szCs w:val="20"/>
        </w:rPr>
      </w:pPr>
    </w:p>
    <w:bookmarkStart w:id="23" w:name="_heading=h.26in1rg" w:colFirst="0" w:colLast="0"/>
    <w:bookmarkEnd w:id="23"/>
    <w:p w:rsidR="0061277F" w:rsidRPr="00A15E8C" w:rsidRDefault="002E7E6D">
      <w:pPr>
        <w:pBdr>
          <w:top w:val="nil"/>
          <w:left w:val="nil"/>
          <w:bottom w:val="nil"/>
          <w:right w:val="nil"/>
          <w:between w:val="nil"/>
        </w:pBdr>
        <w:jc w:val="both"/>
        <w:rPr>
          <w:color w:val="1155CC"/>
          <w:sz w:val="20"/>
          <w:szCs w:val="20"/>
          <w:u w:val="single"/>
        </w:rPr>
      </w:pPr>
      <w:r w:rsidRPr="00A15E8C">
        <w:fldChar w:fldCharType="begin"/>
      </w:r>
      <w:r w:rsidRPr="00A15E8C">
        <w:instrText xml:space="preserve"> HYPERLINK "https://www.europeanheritageawards.eu/winners/museum-of-literature-ireland-moli" \h </w:instrText>
      </w:r>
      <w:r w:rsidRPr="00A15E8C">
        <w:fldChar w:fldCharType="separate"/>
      </w:r>
      <w:r w:rsidRPr="00A15E8C">
        <w:rPr>
          <w:color w:val="1155CC"/>
          <w:sz w:val="20"/>
          <w:szCs w:val="20"/>
          <w:u w:val="single"/>
        </w:rPr>
        <w:t>Museum of Literature Ireland (</w:t>
      </w:r>
      <w:proofErr w:type="spellStart"/>
      <w:r w:rsidRPr="00A15E8C">
        <w:rPr>
          <w:color w:val="1155CC"/>
          <w:sz w:val="20"/>
          <w:szCs w:val="20"/>
          <w:u w:val="single"/>
        </w:rPr>
        <w:t>MoLI</w:t>
      </w:r>
      <w:proofErr w:type="spellEnd"/>
      <w:r w:rsidRPr="00A15E8C">
        <w:rPr>
          <w:color w:val="1155CC"/>
          <w:sz w:val="20"/>
          <w:szCs w:val="20"/>
          <w:u w:val="single"/>
        </w:rPr>
        <w:t>), Dublin, IRELAND</w:t>
      </w:r>
      <w:r w:rsidRPr="00A15E8C">
        <w:rPr>
          <w:color w:val="1155CC"/>
          <w:sz w:val="20"/>
          <w:szCs w:val="20"/>
          <w:u w:val="single"/>
        </w:rPr>
        <w:fldChar w:fldCharType="end"/>
      </w:r>
    </w:p>
    <w:p w:rsidR="0061277F" w:rsidRPr="00A15E8C" w:rsidRDefault="002E7E6D">
      <w:pPr>
        <w:pBdr>
          <w:top w:val="nil"/>
          <w:left w:val="nil"/>
          <w:bottom w:val="nil"/>
          <w:right w:val="nil"/>
          <w:between w:val="nil"/>
        </w:pBdr>
        <w:jc w:val="both"/>
        <w:rPr>
          <w:b/>
          <w:sz w:val="20"/>
          <w:szCs w:val="20"/>
        </w:rPr>
      </w:pPr>
      <w:r w:rsidRPr="00A15E8C">
        <w:rPr>
          <w:sz w:val="20"/>
          <w:szCs w:val="20"/>
        </w:rPr>
        <w:t xml:space="preserve">Grand Prix laureate in category </w:t>
      </w:r>
      <w:r w:rsidRPr="00A15E8C">
        <w:rPr>
          <w:b/>
          <w:sz w:val="20"/>
          <w:szCs w:val="20"/>
        </w:rPr>
        <w:t>Citizens’ Engagement &amp; Awareness-raising</w:t>
      </w:r>
    </w:p>
    <w:p w:rsidR="0061277F" w:rsidRPr="00A15E8C" w:rsidRDefault="002E7E6D">
      <w:pPr>
        <w:pBdr>
          <w:top w:val="nil"/>
          <w:left w:val="nil"/>
          <w:bottom w:val="nil"/>
          <w:right w:val="nil"/>
          <w:between w:val="nil"/>
        </w:pBdr>
        <w:jc w:val="both"/>
        <w:rPr>
          <w:sz w:val="20"/>
          <w:szCs w:val="20"/>
        </w:rPr>
      </w:pPr>
      <w:r w:rsidRPr="00A15E8C">
        <w:rPr>
          <w:sz w:val="20"/>
          <w:szCs w:val="20"/>
        </w:rPr>
        <w:t xml:space="preserve">The Museum of Literature Ireland is remarkable in its success in reaching out to lovers of literature and non-traditional audiences alike and in raising awareness of Ireland’s rich literary heritage. Through an exceptional programme of events, </w:t>
      </w:r>
      <w:proofErr w:type="spellStart"/>
      <w:r w:rsidRPr="00A15E8C">
        <w:rPr>
          <w:sz w:val="20"/>
          <w:szCs w:val="20"/>
        </w:rPr>
        <w:t>MoLI</w:t>
      </w:r>
      <w:proofErr w:type="spellEnd"/>
      <w:r w:rsidRPr="00A15E8C">
        <w:rPr>
          <w:sz w:val="20"/>
          <w:szCs w:val="20"/>
        </w:rPr>
        <w:t xml:space="preserve"> has attracted and maintained a diverse, multigenerational audience, also thanks to the potentials offered by digital transformation.</w:t>
      </w:r>
    </w:p>
    <w:p w:rsidR="0061277F" w:rsidRPr="00A15E8C" w:rsidRDefault="0061277F">
      <w:pPr>
        <w:pBdr>
          <w:top w:val="nil"/>
          <w:left w:val="nil"/>
          <w:bottom w:val="nil"/>
          <w:right w:val="nil"/>
          <w:between w:val="nil"/>
        </w:pBdr>
        <w:jc w:val="both"/>
        <w:rPr>
          <w:color w:val="000000"/>
          <w:sz w:val="20"/>
          <w:szCs w:val="20"/>
        </w:rPr>
      </w:pPr>
    </w:p>
    <w:bookmarkStart w:id="24" w:name="_heading=h.lnxbz9" w:colFirst="0" w:colLast="0"/>
    <w:bookmarkEnd w:id="24"/>
    <w:p w:rsidR="0061277F" w:rsidRPr="00A15E8C" w:rsidRDefault="002E7E6D">
      <w:pPr>
        <w:pBdr>
          <w:top w:val="nil"/>
          <w:left w:val="nil"/>
          <w:bottom w:val="nil"/>
          <w:right w:val="nil"/>
          <w:between w:val="nil"/>
        </w:pBdr>
        <w:jc w:val="both"/>
        <w:rPr>
          <w:color w:val="1155CC"/>
          <w:sz w:val="20"/>
          <w:szCs w:val="20"/>
          <w:u w:val="single"/>
        </w:rPr>
      </w:pPr>
      <w:r w:rsidRPr="00A15E8C">
        <w:fldChar w:fldCharType="begin"/>
      </w:r>
      <w:r w:rsidRPr="00A15E8C">
        <w:instrText xml:space="preserve"> HYPERLINK "https://www.europeanheritageawards.eu/winners/saving-ukrainian-cultural-heritage-online-sucho" \h </w:instrText>
      </w:r>
      <w:r w:rsidRPr="00A15E8C">
        <w:fldChar w:fldCharType="separate"/>
      </w:r>
      <w:r w:rsidRPr="00A15E8C">
        <w:rPr>
          <w:color w:val="1155CC"/>
          <w:sz w:val="20"/>
          <w:szCs w:val="20"/>
          <w:u w:val="single"/>
        </w:rPr>
        <w:t>Saving Ukrainian Cultural Heritage Online (SUCHO), UKRAINE/INTERNATIONAL PROJECT</w:t>
      </w:r>
      <w:r w:rsidRPr="00A15E8C">
        <w:rPr>
          <w:color w:val="1155CC"/>
          <w:sz w:val="20"/>
          <w:szCs w:val="20"/>
          <w:u w:val="single"/>
        </w:rPr>
        <w:fldChar w:fldCharType="end"/>
      </w:r>
    </w:p>
    <w:p w:rsidR="0061277F" w:rsidRPr="00A15E8C" w:rsidRDefault="002E7E6D">
      <w:pPr>
        <w:pBdr>
          <w:top w:val="nil"/>
          <w:left w:val="nil"/>
          <w:bottom w:val="nil"/>
          <w:right w:val="nil"/>
          <w:between w:val="nil"/>
        </w:pBdr>
        <w:jc w:val="both"/>
        <w:rPr>
          <w:sz w:val="20"/>
          <w:szCs w:val="20"/>
        </w:rPr>
      </w:pPr>
      <w:r w:rsidRPr="00A15E8C">
        <w:rPr>
          <w:sz w:val="20"/>
          <w:szCs w:val="20"/>
        </w:rPr>
        <w:t xml:space="preserve">Grand Prix laureate in category </w:t>
      </w:r>
      <w:r w:rsidRPr="00A15E8C">
        <w:rPr>
          <w:b/>
          <w:sz w:val="20"/>
          <w:szCs w:val="20"/>
        </w:rPr>
        <w:t>Heritage Champions</w:t>
      </w:r>
    </w:p>
    <w:p w:rsidR="0061277F" w:rsidRPr="00A15E8C" w:rsidRDefault="002E7E6D">
      <w:pPr>
        <w:pBdr>
          <w:top w:val="nil"/>
          <w:left w:val="nil"/>
          <w:bottom w:val="nil"/>
          <w:right w:val="nil"/>
          <w:between w:val="nil"/>
        </w:pBdr>
        <w:jc w:val="both"/>
        <w:rPr>
          <w:sz w:val="20"/>
          <w:szCs w:val="20"/>
        </w:rPr>
      </w:pPr>
      <w:r w:rsidRPr="00A15E8C">
        <w:rPr>
          <w:sz w:val="20"/>
          <w:szCs w:val="20"/>
        </w:rPr>
        <w:t xml:space="preserve">This large network of international volunteers, mobilised by a group of leading heritage professionals, rapidly reacted to the threats to heritage generated by Russia’s brutal invasion of Ukraine and began their work in the first days of the war. Using existing digital tools, these volunteers have helped ensure that a huge amount of Ukrainian heritage assets could be safeguarded. They have also made significant efforts to digitise at-risk collections. </w:t>
      </w:r>
    </w:p>
    <w:p w:rsidR="0061277F" w:rsidRPr="00A15E8C" w:rsidRDefault="0061277F">
      <w:pPr>
        <w:jc w:val="both"/>
        <w:rPr>
          <w:color w:val="000000"/>
          <w:sz w:val="20"/>
          <w:szCs w:val="20"/>
        </w:rPr>
      </w:pPr>
      <w:bookmarkStart w:id="25" w:name="_heading=h.3dy6vkm" w:colFirst="0" w:colLast="0"/>
      <w:bookmarkEnd w:id="25"/>
    </w:p>
    <w:p w:rsidR="0061277F" w:rsidRPr="00A15E8C" w:rsidRDefault="0061277F">
      <w:pPr>
        <w:jc w:val="both"/>
        <w:rPr>
          <w:sz w:val="20"/>
          <w:szCs w:val="20"/>
        </w:rPr>
      </w:pPr>
    </w:p>
    <w:p w:rsidR="0061277F" w:rsidRPr="00A15E8C" w:rsidRDefault="002E7E6D">
      <w:pPr>
        <w:jc w:val="both"/>
        <w:rPr>
          <w:i/>
          <w:color w:val="000000"/>
        </w:rPr>
      </w:pPr>
      <w:r w:rsidRPr="00A15E8C">
        <w:rPr>
          <w:b/>
        </w:rPr>
        <w:t>WINNER OF THE PUBLIC CHOICE AWARD FOR 2023</w:t>
      </w:r>
    </w:p>
    <w:p w:rsidR="0061277F" w:rsidRPr="00A15E8C" w:rsidRDefault="0061277F">
      <w:pPr>
        <w:jc w:val="both"/>
        <w:rPr>
          <w:b/>
          <w:sz w:val="20"/>
          <w:szCs w:val="20"/>
        </w:rPr>
      </w:pPr>
    </w:p>
    <w:p w:rsidR="0061277F" w:rsidRPr="00A15E8C" w:rsidRDefault="002E7E6D">
      <w:pPr>
        <w:jc w:val="both"/>
        <w:rPr>
          <w:sz w:val="20"/>
          <w:szCs w:val="20"/>
        </w:rPr>
      </w:pPr>
      <w:r w:rsidRPr="00A15E8C">
        <w:rPr>
          <w:sz w:val="20"/>
          <w:szCs w:val="20"/>
        </w:rPr>
        <w:t>The </w:t>
      </w:r>
      <w:r w:rsidRPr="00A15E8C">
        <w:rPr>
          <w:b/>
          <w:sz w:val="20"/>
          <w:szCs w:val="20"/>
        </w:rPr>
        <w:t xml:space="preserve">Public Choice Award 2023 </w:t>
      </w:r>
      <w:r w:rsidRPr="00A15E8C">
        <w:rPr>
          <w:sz w:val="20"/>
          <w:szCs w:val="20"/>
        </w:rPr>
        <w:t xml:space="preserve">- which also includes </w:t>
      </w:r>
      <w:r w:rsidRPr="00A15E8C">
        <w:rPr>
          <w:b/>
          <w:sz w:val="20"/>
          <w:szCs w:val="20"/>
        </w:rPr>
        <w:t xml:space="preserve">a monetary award of €10,000 </w:t>
      </w:r>
      <w:r w:rsidRPr="00A15E8C">
        <w:rPr>
          <w:sz w:val="20"/>
          <w:szCs w:val="20"/>
        </w:rPr>
        <w:t xml:space="preserve">- went to </w:t>
      </w:r>
      <w:hyperlink r:id="rId14">
        <w:r w:rsidRPr="00A15E8C">
          <w:rPr>
            <w:color w:val="1155CC"/>
            <w:sz w:val="20"/>
            <w:szCs w:val="20"/>
            <w:u w:val="single"/>
          </w:rPr>
          <w:t xml:space="preserve">Via </w:t>
        </w:r>
        <w:proofErr w:type="spellStart"/>
        <w:r w:rsidRPr="00A15E8C">
          <w:rPr>
            <w:color w:val="1155CC"/>
            <w:sz w:val="20"/>
            <w:szCs w:val="20"/>
            <w:u w:val="single"/>
          </w:rPr>
          <w:t>Transilvanica</w:t>
        </w:r>
        <w:proofErr w:type="spellEnd"/>
        <w:r w:rsidRPr="00A15E8C">
          <w:rPr>
            <w:color w:val="1155CC"/>
            <w:sz w:val="20"/>
            <w:szCs w:val="20"/>
            <w:u w:val="single"/>
          </w:rPr>
          <w:t>, ROMANIA</w:t>
        </w:r>
      </w:hyperlink>
      <w:r w:rsidRPr="00A15E8C">
        <w:rPr>
          <w:sz w:val="20"/>
          <w:szCs w:val="20"/>
        </w:rPr>
        <w:t>, a remarkable project that established Romania’s longest hiking trail, s</w:t>
      </w:r>
      <w:r w:rsidRPr="00A15E8C">
        <w:rPr>
          <w:color w:val="000000"/>
          <w:sz w:val="20"/>
          <w:szCs w:val="20"/>
        </w:rPr>
        <w:t xml:space="preserve">panning over 1,400 kilometres and connecting 12 UNESCO World Heritage Sites. This impressive initiative in the category Citizens’ Engagement &amp; Awareness-raising </w:t>
      </w:r>
      <w:r w:rsidRPr="00A15E8C">
        <w:rPr>
          <w:sz w:val="20"/>
          <w:szCs w:val="20"/>
        </w:rPr>
        <w:t>raised</w:t>
      </w:r>
      <w:r w:rsidRPr="00A15E8C">
        <w:rPr>
          <w:color w:val="000000"/>
          <w:sz w:val="20"/>
          <w:szCs w:val="20"/>
        </w:rPr>
        <w:t xml:space="preserve"> the largest number of votes, cast via an online poll with the participation of </w:t>
      </w:r>
      <w:r w:rsidRPr="00A15E8C">
        <w:rPr>
          <w:sz w:val="20"/>
          <w:szCs w:val="20"/>
        </w:rPr>
        <w:t>some</w:t>
      </w:r>
      <w:r w:rsidRPr="00A15E8C">
        <w:rPr>
          <w:color w:val="000000"/>
          <w:sz w:val="20"/>
          <w:szCs w:val="20"/>
        </w:rPr>
        <w:t> </w:t>
      </w:r>
      <w:r w:rsidRPr="00A15E8C">
        <w:rPr>
          <w:b/>
          <w:color w:val="000000"/>
          <w:sz w:val="20"/>
          <w:szCs w:val="20"/>
        </w:rPr>
        <w:t>2</w:t>
      </w:r>
      <w:r w:rsidRPr="00A15E8C">
        <w:rPr>
          <w:b/>
          <w:sz w:val="20"/>
          <w:szCs w:val="20"/>
        </w:rPr>
        <w:t>7</w:t>
      </w:r>
      <w:r w:rsidRPr="00A15E8C">
        <w:rPr>
          <w:b/>
          <w:color w:val="000000"/>
          <w:sz w:val="20"/>
          <w:szCs w:val="20"/>
        </w:rPr>
        <w:t>,000 citizens</w:t>
      </w:r>
      <w:r w:rsidRPr="00A15E8C">
        <w:rPr>
          <w:color w:val="000000"/>
          <w:sz w:val="20"/>
          <w:szCs w:val="20"/>
        </w:rPr>
        <w:t> from all over Europe.</w:t>
      </w:r>
      <w:r w:rsidRPr="00A15E8C">
        <w:rPr>
          <w:sz w:val="20"/>
          <w:szCs w:val="20"/>
        </w:rPr>
        <w:t xml:space="preserve"> Daniel Toda, a voter from Romania, wrote: “</w:t>
      </w:r>
      <w:r w:rsidRPr="00A15E8C">
        <w:rPr>
          <w:i/>
          <w:sz w:val="20"/>
          <w:szCs w:val="20"/>
        </w:rPr>
        <w:t xml:space="preserve">Via </w:t>
      </w:r>
      <w:proofErr w:type="spellStart"/>
      <w:r w:rsidRPr="00A15E8C">
        <w:rPr>
          <w:i/>
          <w:sz w:val="20"/>
          <w:szCs w:val="20"/>
        </w:rPr>
        <w:t>Transilvanica</w:t>
      </w:r>
      <w:proofErr w:type="spellEnd"/>
      <w:r w:rsidRPr="00A15E8C">
        <w:rPr>
          <w:i/>
          <w:sz w:val="20"/>
          <w:szCs w:val="20"/>
        </w:rPr>
        <w:t xml:space="preserve"> is truly a magnificent project encompassing outstanding nature, trails and cultural heritage. This is the adventure of a lifetime, literally a time-travel to old Europe, to villages trapped in time, monasteries and medieval castles. Via </w:t>
      </w:r>
      <w:proofErr w:type="spellStart"/>
      <w:r w:rsidRPr="00A15E8C">
        <w:rPr>
          <w:i/>
          <w:sz w:val="20"/>
          <w:szCs w:val="20"/>
        </w:rPr>
        <w:t>Transilvanica</w:t>
      </w:r>
      <w:proofErr w:type="spellEnd"/>
      <w:r w:rsidRPr="00A15E8C">
        <w:rPr>
          <w:i/>
          <w:sz w:val="20"/>
          <w:szCs w:val="20"/>
        </w:rPr>
        <w:t xml:space="preserve"> is a golden string that ties all these pearls into an amazing experience”</w:t>
      </w:r>
      <w:r w:rsidRPr="00A15E8C">
        <w:rPr>
          <w:sz w:val="20"/>
          <w:szCs w:val="20"/>
        </w:rPr>
        <w:t>.</w:t>
      </w:r>
    </w:p>
    <w:p w:rsidR="0061277F" w:rsidRPr="00A15E8C" w:rsidRDefault="0061277F">
      <w:pPr>
        <w:pBdr>
          <w:top w:val="nil"/>
          <w:left w:val="nil"/>
          <w:bottom w:val="nil"/>
          <w:right w:val="nil"/>
          <w:between w:val="nil"/>
        </w:pBdr>
        <w:jc w:val="both"/>
        <w:rPr>
          <w:sz w:val="20"/>
          <w:szCs w:val="20"/>
        </w:rPr>
      </w:pPr>
      <w:bookmarkStart w:id="26" w:name="_heading=h.ya8pn0w8ozu0" w:colFirst="0" w:colLast="0"/>
      <w:bookmarkEnd w:id="26"/>
    </w:p>
    <w:p w:rsidR="0061277F" w:rsidRPr="00A15E8C" w:rsidRDefault="0061277F">
      <w:pPr>
        <w:pBdr>
          <w:top w:val="nil"/>
          <w:left w:val="nil"/>
          <w:bottom w:val="nil"/>
          <w:right w:val="nil"/>
          <w:between w:val="nil"/>
        </w:pBdr>
        <w:jc w:val="both"/>
        <w:rPr>
          <w:sz w:val="20"/>
          <w:szCs w:val="20"/>
        </w:rPr>
      </w:pPr>
      <w:bookmarkStart w:id="27" w:name="_heading=h.m1cgrh3pr3x" w:colFirst="0" w:colLast="0"/>
      <w:bookmarkStart w:id="28" w:name="_heading=h.vd5cx4fwldbj" w:colFirst="0" w:colLast="0"/>
      <w:bookmarkEnd w:id="27"/>
      <w:bookmarkEnd w:id="28"/>
    </w:p>
    <w:p w:rsidR="0061277F" w:rsidRPr="00A15E8C" w:rsidRDefault="002E7E6D">
      <w:pPr>
        <w:pBdr>
          <w:top w:val="nil"/>
          <w:left w:val="nil"/>
          <w:bottom w:val="nil"/>
          <w:right w:val="nil"/>
          <w:between w:val="nil"/>
        </w:pBdr>
        <w:jc w:val="both"/>
        <w:rPr>
          <w:b/>
        </w:rPr>
      </w:pPr>
      <w:bookmarkStart w:id="29" w:name="_heading=h.3v855l8zvvvk" w:colFirst="0" w:colLast="0"/>
      <w:bookmarkEnd w:id="29"/>
      <w:r w:rsidRPr="00A15E8C">
        <w:rPr>
          <w:b/>
        </w:rPr>
        <w:t xml:space="preserve">MESSAGES BY KEY EU PERSONALITIES </w:t>
      </w:r>
    </w:p>
    <w:p w:rsidR="002C005C" w:rsidRPr="00A15E8C" w:rsidRDefault="002C005C" w:rsidP="002C005C">
      <w:pPr>
        <w:pBdr>
          <w:top w:val="nil"/>
          <w:left w:val="nil"/>
          <w:bottom w:val="nil"/>
          <w:right w:val="nil"/>
          <w:between w:val="nil"/>
        </w:pBdr>
        <w:jc w:val="both"/>
        <w:rPr>
          <w:color w:val="000000"/>
          <w:sz w:val="20"/>
          <w:szCs w:val="20"/>
        </w:rPr>
      </w:pPr>
      <w:bookmarkStart w:id="30" w:name="_heading=h.akdfldjyabje" w:colFirst="0" w:colLast="0"/>
      <w:bookmarkEnd w:id="30"/>
    </w:p>
    <w:p w:rsidR="00B727A4" w:rsidRPr="00A15E8C" w:rsidRDefault="002C005C" w:rsidP="00B727A4">
      <w:pPr>
        <w:jc w:val="both"/>
        <w:rPr>
          <w:i/>
          <w:sz w:val="20"/>
          <w:szCs w:val="20"/>
        </w:rPr>
      </w:pPr>
      <w:bookmarkStart w:id="31" w:name="_Hlk146453543"/>
      <w:r w:rsidRPr="00A15E8C">
        <w:rPr>
          <w:sz w:val="20"/>
          <w:szCs w:val="20"/>
        </w:rPr>
        <w:t xml:space="preserve">In </w:t>
      </w:r>
      <w:r w:rsidR="00B727A4" w:rsidRPr="00A15E8C">
        <w:rPr>
          <w:sz w:val="20"/>
          <w:szCs w:val="20"/>
        </w:rPr>
        <w:t>his live address from Brussels</w:t>
      </w:r>
      <w:r w:rsidRPr="00A15E8C">
        <w:rPr>
          <w:sz w:val="20"/>
          <w:szCs w:val="20"/>
        </w:rPr>
        <w:t xml:space="preserve">, </w:t>
      </w:r>
      <w:proofErr w:type="spellStart"/>
      <w:r w:rsidRPr="00A15E8C">
        <w:rPr>
          <w:b/>
          <w:bCs/>
          <w:sz w:val="20"/>
          <w:szCs w:val="20"/>
        </w:rPr>
        <w:t>Margaritis</w:t>
      </w:r>
      <w:proofErr w:type="spellEnd"/>
      <w:r w:rsidRPr="00A15E8C">
        <w:rPr>
          <w:b/>
          <w:bCs/>
          <w:sz w:val="20"/>
          <w:szCs w:val="20"/>
        </w:rPr>
        <w:t xml:space="preserve"> </w:t>
      </w:r>
      <w:proofErr w:type="spellStart"/>
      <w:r w:rsidRPr="00A15E8C">
        <w:rPr>
          <w:b/>
          <w:bCs/>
          <w:sz w:val="20"/>
          <w:szCs w:val="20"/>
        </w:rPr>
        <w:t>Schinas</w:t>
      </w:r>
      <w:proofErr w:type="spellEnd"/>
      <w:r w:rsidRPr="00A15E8C">
        <w:rPr>
          <w:sz w:val="20"/>
          <w:szCs w:val="20"/>
        </w:rPr>
        <w:t xml:space="preserve">, European Commission Vice-President for Promoting our European Way of Life, said: </w:t>
      </w:r>
      <w:r w:rsidR="00B727A4" w:rsidRPr="00A15E8C">
        <w:rPr>
          <w:i/>
          <w:iCs/>
          <w:sz w:val="20"/>
          <w:szCs w:val="20"/>
        </w:rPr>
        <w:t>“</w:t>
      </w:r>
      <w:r w:rsidR="0070114C" w:rsidRPr="00A15E8C">
        <w:rPr>
          <w:bCs/>
          <w:i/>
          <w:iCs/>
          <w:sz w:val="20"/>
          <w:szCs w:val="20"/>
          <w:lang w:val="en-IE"/>
        </w:rPr>
        <w:t xml:space="preserve">I’m delighted to celebrate the winners of the 2023 European Heritage Awards. </w:t>
      </w:r>
      <w:proofErr w:type="gramStart"/>
      <w:r w:rsidR="0070114C" w:rsidRPr="00A15E8C">
        <w:rPr>
          <w:bCs/>
          <w:i/>
          <w:iCs/>
          <w:sz w:val="20"/>
          <w:szCs w:val="20"/>
          <w:lang w:val="en-IE"/>
        </w:rPr>
        <w:t>Tonight</w:t>
      </w:r>
      <w:proofErr w:type="gramEnd"/>
      <w:r w:rsidR="0070114C" w:rsidRPr="00A15E8C">
        <w:rPr>
          <w:bCs/>
          <w:i/>
          <w:iCs/>
          <w:sz w:val="20"/>
          <w:szCs w:val="20"/>
          <w:lang w:val="en-IE"/>
        </w:rPr>
        <w:t xml:space="preserve"> brings us together to recognise best practices in the conservation of Europe’s rich, though sometimes fragile, cultural heritage. Protecting and promoting Europe’s tangible and intangible cultural heritage is a collective task for all Europeans. We are proud of our past. We shall ensure it remains a universal </w:t>
      </w:r>
      <w:r w:rsidR="00DA722B" w:rsidRPr="00A15E8C">
        <w:rPr>
          <w:bCs/>
          <w:i/>
          <w:iCs/>
          <w:sz w:val="20"/>
          <w:szCs w:val="20"/>
          <w:lang w:val="en-IE"/>
        </w:rPr>
        <w:t>‘</w:t>
      </w:r>
      <w:proofErr w:type="spellStart"/>
      <w:r w:rsidR="0070114C" w:rsidRPr="00A15E8C">
        <w:rPr>
          <w:bCs/>
          <w:i/>
          <w:iCs/>
          <w:sz w:val="20"/>
          <w:szCs w:val="20"/>
          <w:lang w:val="en-IE"/>
        </w:rPr>
        <w:t>trésor</w:t>
      </w:r>
      <w:proofErr w:type="spellEnd"/>
      <w:r w:rsidR="00DA722B" w:rsidRPr="00A15E8C">
        <w:rPr>
          <w:bCs/>
          <w:i/>
          <w:iCs/>
          <w:sz w:val="20"/>
          <w:szCs w:val="20"/>
          <w:lang w:val="en-IE"/>
        </w:rPr>
        <w:t>’</w:t>
      </w:r>
      <w:r w:rsidR="0070114C" w:rsidRPr="00A15E8C">
        <w:rPr>
          <w:bCs/>
          <w:i/>
          <w:iCs/>
          <w:sz w:val="20"/>
          <w:szCs w:val="20"/>
          <w:lang w:val="en-IE"/>
        </w:rPr>
        <w:t xml:space="preserve"> for everyone to enjoy</w:t>
      </w:r>
      <w:r w:rsidR="00B727A4" w:rsidRPr="00A15E8C">
        <w:rPr>
          <w:i/>
          <w:sz w:val="20"/>
          <w:szCs w:val="20"/>
        </w:rPr>
        <w:t>.</w:t>
      </w:r>
      <w:r w:rsidR="00A849B0" w:rsidRPr="00A15E8C">
        <w:rPr>
          <w:i/>
          <w:sz w:val="20"/>
          <w:szCs w:val="20"/>
        </w:rPr>
        <w:t>”</w:t>
      </w:r>
    </w:p>
    <w:p w:rsidR="002C005C" w:rsidRPr="00A15E8C" w:rsidRDefault="002C005C" w:rsidP="002C005C">
      <w:pPr>
        <w:pBdr>
          <w:top w:val="nil"/>
          <w:left w:val="nil"/>
          <w:bottom w:val="nil"/>
          <w:right w:val="nil"/>
          <w:between w:val="nil"/>
        </w:pBdr>
        <w:jc w:val="both"/>
        <w:rPr>
          <w:color w:val="000000"/>
          <w:sz w:val="20"/>
          <w:szCs w:val="20"/>
        </w:rPr>
      </w:pPr>
    </w:p>
    <w:p w:rsidR="00D72C1C" w:rsidRPr="00A15E8C" w:rsidRDefault="002E7E6D" w:rsidP="00D72C1C">
      <w:pPr>
        <w:jc w:val="both"/>
        <w:rPr>
          <w:i/>
          <w:sz w:val="20"/>
          <w:szCs w:val="20"/>
        </w:rPr>
      </w:pPr>
      <w:r w:rsidRPr="00A15E8C">
        <w:rPr>
          <w:sz w:val="20"/>
          <w:szCs w:val="20"/>
        </w:rPr>
        <w:t xml:space="preserve">In a video message, </w:t>
      </w:r>
      <w:r w:rsidRPr="00A15E8C">
        <w:rPr>
          <w:b/>
          <w:sz w:val="20"/>
          <w:szCs w:val="20"/>
        </w:rPr>
        <w:t xml:space="preserve">Roberta </w:t>
      </w:r>
      <w:proofErr w:type="spellStart"/>
      <w:r w:rsidRPr="00A15E8C">
        <w:rPr>
          <w:b/>
          <w:sz w:val="20"/>
          <w:szCs w:val="20"/>
        </w:rPr>
        <w:t>Metsola</w:t>
      </w:r>
      <w:proofErr w:type="spellEnd"/>
      <w:r w:rsidRPr="00A15E8C">
        <w:rPr>
          <w:sz w:val="20"/>
          <w:szCs w:val="20"/>
        </w:rPr>
        <w:t>, President of the European Parliament, affirmed: “</w:t>
      </w:r>
      <w:r w:rsidRPr="00A15E8C">
        <w:rPr>
          <w:i/>
          <w:sz w:val="20"/>
          <w:szCs w:val="20"/>
        </w:rPr>
        <w:t>I have huge appreciation for the exceptional quality of heritage projects and champions which the European Union and Europa Nostra are celebrating this year in Venice.</w:t>
      </w:r>
      <w:r w:rsidR="00A65DCE" w:rsidRPr="00A15E8C">
        <w:rPr>
          <w:i/>
          <w:sz w:val="20"/>
          <w:szCs w:val="20"/>
        </w:rPr>
        <w:t xml:space="preserve"> </w:t>
      </w:r>
      <w:r w:rsidRPr="00A15E8C">
        <w:rPr>
          <w:i/>
          <w:sz w:val="20"/>
          <w:szCs w:val="20"/>
        </w:rPr>
        <w:t xml:space="preserve">Your achievements demonstrate that culture and heritage can play a part in improving both environmental sustainability and social cohesion.” </w:t>
      </w:r>
    </w:p>
    <w:p w:rsidR="006A4FEA" w:rsidRPr="00A15E8C" w:rsidRDefault="006A4FEA" w:rsidP="00D72C1C">
      <w:pPr>
        <w:jc w:val="both"/>
        <w:rPr>
          <w:sz w:val="20"/>
          <w:szCs w:val="20"/>
        </w:rPr>
      </w:pPr>
    </w:p>
    <w:p w:rsidR="006A4FEA" w:rsidRPr="00A15E8C" w:rsidRDefault="00DF46FF" w:rsidP="00D72C1C">
      <w:pPr>
        <w:jc w:val="both"/>
        <w:rPr>
          <w:sz w:val="20"/>
          <w:szCs w:val="20"/>
        </w:rPr>
      </w:pPr>
      <w:r w:rsidRPr="00A15E8C">
        <w:rPr>
          <w:sz w:val="20"/>
          <w:szCs w:val="20"/>
        </w:rPr>
        <w:t>In a congratulatory message</w:t>
      </w:r>
      <w:r w:rsidR="006A4FEA" w:rsidRPr="00A15E8C">
        <w:rPr>
          <w:sz w:val="20"/>
          <w:szCs w:val="20"/>
        </w:rPr>
        <w:t xml:space="preserve">, </w:t>
      </w:r>
      <w:r w:rsidR="00E82927" w:rsidRPr="00A15E8C">
        <w:rPr>
          <w:b/>
          <w:bCs/>
          <w:sz w:val="20"/>
          <w:szCs w:val="20"/>
        </w:rPr>
        <w:t>Iliana Ivanova</w:t>
      </w:r>
      <w:r w:rsidR="00E82927" w:rsidRPr="00A15E8C">
        <w:rPr>
          <w:bCs/>
          <w:sz w:val="20"/>
          <w:szCs w:val="20"/>
        </w:rPr>
        <w:t xml:space="preserve">, newly appointed Commissioner for Innovation, Research, Culture, Education and Youth, stated: </w:t>
      </w:r>
      <w:r w:rsidR="006A4FEA" w:rsidRPr="00A15E8C">
        <w:rPr>
          <w:i/>
          <w:iCs/>
          <w:sz w:val="20"/>
          <w:szCs w:val="20"/>
        </w:rPr>
        <w:t>“I warmly congratulate the winners of the European Heritage Awards / Europa Nostra Awards 2023 for their outstanding achievements. Their passionate work vividly showcases the value of heritage for Europe. Our cultural heritage strengthens our economy, contributes to build a sense of belonging</w:t>
      </w:r>
      <w:r w:rsidR="00E82927" w:rsidRPr="00A15E8C">
        <w:rPr>
          <w:i/>
          <w:iCs/>
          <w:sz w:val="20"/>
          <w:szCs w:val="20"/>
        </w:rPr>
        <w:t>,</w:t>
      </w:r>
      <w:r w:rsidR="006A4FEA" w:rsidRPr="00A15E8C">
        <w:rPr>
          <w:i/>
          <w:iCs/>
          <w:sz w:val="20"/>
          <w:szCs w:val="20"/>
        </w:rPr>
        <w:t xml:space="preserve"> and benefits our citizens by improving the quality and beauty of their daily lives.”</w:t>
      </w:r>
    </w:p>
    <w:bookmarkEnd w:id="31"/>
    <w:p w:rsidR="00D72C1C" w:rsidRPr="00A15E8C" w:rsidRDefault="00D72C1C" w:rsidP="00D72C1C">
      <w:pPr>
        <w:jc w:val="both"/>
        <w:rPr>
          <w:b/>
          <w:sz w:val="20"/>
          <w:szCs w:val="20"/>
        </w:rPr>
      </w:pPr>
    </w:p>
    <w:p w:rsidR="00B727A4" w:rsidRPr="00A15E8C" w:rsidRDefault="00B727A4" w:rsidP="00D72C1C">
      <w:pPr>
        <w:jc w:val="both"/>
        <w:rPr>
          <w:b/>
          <w:sz w:val="20"/>
          <w:szCs w:val="20"/>
        </w:rPr>
      </w:pPr>
    </w:p>
    <w:p w:rsidR="0061277F" w:rsidRPr="00A15E8C" w:rsidRDefault="002E7E6D" w:rsidP="00D72C1C">
      <w:pPr>
        <w:jc w:val="both"/>
        <w:rPr>
          <w:sz w:val="20"/>
          <w:szCs w:val="20"/>
        </w:rPr>
      </w:pPr>
      <w:r w:rsidRPr="00A15E8C">
        <w:rPr>
          <w:b/>
          <w:sz w:val="20"/>
          <w:szCs w:val="20"/>
        </w:rPr>
        <w:t xml:space="preserve">ABOUT THE EUROPEAN HERITAGE AWARDS CEREMONY &amp; THE EUROPEAN CULTURAL HERITAGE SUMMIT 2023 </w:t>
      </w:r>
    </w:p>
    <w:p w:rsidR="0061277F" w:rsidRPr="00A15E8C" w:rsidRDefault="0061277F">
      <w:pPr>
        <w:pBdr>
          <w:between w:val="nil"/>
        </w:pBdr>
        <w:jc w:val="both"/>
        <w:rPr>
          <w:b/>
          <w:sz w:val="20"/>
          <w:szCs w:val="20"/>
        </w:rPr>
      </w:pPr>
    </w:p>
    <w:p w:rsidR="0061277F" w:rsidRDefault="002E7E6D">
      <w:pPr>
        <w:pBdr>
          <w:between w:val="nil"/>
        </w:pBdr>
        <w:jc w:val="both"/>
        <w:rPr>
          <w:color w:val="000000"/>
          <w:sz w:val="20"/>
          <w:szCs w:val="20"/>
        </w:rPr>
      </w:pPr>
      <w:r w:rsidRPr="00A15E8C">
        <w:rPr>
          <w:color w:val="000000"/>
          <w:sz w:val="20"/>
          <w:szCs w:val="20"/>
        </w:rPr>
        <w:t xml:space="preserve">For the European Heritage Awards Ceremony 2023, Europa Nostra partnered with </w:t>
      </w:r>
      <w:hyperlink r:id="rId15">
        <w:r w:rsidRPr="00A15E8C">
          <w:rPr>
            <w:color w:val="1155CC"/>
            <w:sz w:val="20"/>
            <w:szCs w:val="20"/>
            <w:u w:val="single"/>
          </w:rPr>
          <w:t xml:space="preserve">ACE - Association des </w:t>
        </w:r>
        <w:proofErr w:type="spellStart"/>
        <w:r w:rsidRPr="00A15E8C">
          <w:rPr>
            <w:color w:val="1155CC"/>
            <w:sz w:val="20"/>
            <w:szCs w:val="20"/>
            <w:u w:val="single"/>
          </w:rPr>
          <w:t>Cinémathèques</w:t>
        </w:r>
        <w:proofErr w:type="spellEnd"/>
        <w:r w:rsidRPr="00A15E8C">
          <w:rPr>
            <w:color w:val="1155CC"/>
            <w:sz w:val="20"/>
            <w:szCs w:val="20"/>
            <w:u w:val="single"/>
          </w:rPr>
          <w:t xml:space="preserve"> </w:t>
        </w:r>
        <w:proofErr w:type="spellStart"/>
        <w:r w:rsidRPr="00A15E8C">
          <w:rPr>
            <w:color w:val="1155CC"/>
            <w:sz w:val="20"/>
            <w:szCs w:val="20"/>
            <w:u w:val="single"/>
          </w:rPr>
          <w:t>Européennes</w:t>
        </w:r>
        <w:proofErr w:type="spellEnd"/>
      </w:hyperlink>
      <w:r w:rsidRPr="00A15E8C">
        <w:rPr>
          <w:color w:val="000000"/>
          <w:sz w:val="20"/>
          <w:szCs w:val="20"/>
        </w:rPr>
        <w:t xml:space="preserve"> and the </w:t>
      </w:r>
      <w:hyperlink r:id="rId16">
        <w:r w:rsidRPr="00A15E8C">
          <w:rPr>
            <w:color w:val="1155CC"/>
            <w:sz w:val="20"/>
            <w:szCs w:val="20"/>
            <w:u w:val="single"/>
          </w:rPr>
          <w:t>European Commission’s Directorate-General for Communications Networks, Content and Technology</w:t>
        </w:r>
      </w:hyperlink>
      <w:r w:rsidRPr="00A15E8C">
        <w:rPr>
          <w:color w:val="000000"/>
          <w:sz w:val="20"/>
          <w:szCs w:val="20"/>
        </w:rPr>
        <w:t xml:space="preserve"> (DG Connect) to highlight heritage excellence and best practices in Europe in the domain of cinema culture. The ceremony featured extracts from significant film restoration projects, such as a compilation of Georges </w:t>
      </w:r>
      <w:proofErr w:type="spellStart"/>
      <w:r w:rsidRPr="00A15E8C">
        <w:rPr>
          <w:color w:val="000000"/>
          <w:sz w:val="20"/>
          <w:szCs w:val="20"/>
        </w:rPr>
        <w:t>Méliès</w:t>
      </w:r>
      <w:proofErr w:type="spellEnd"/>
      <w:r w:rsidRPr="00A15E8C">
        <w:rPr>
          <w:sz w:val="20"/>
          <w:szCs w:val="20"/>
        </w:rPr>
        <w:t>’</w:t>
      </w:r>
      <w:r w:rsidRPr="00A15E8C">
        <w:rPr>
          <w:color w:val="000000"/>
          <w:sz w:val="20"/>
          <w:szCs w:val="20"/>
        </w:rPr>
        <w:t xml:space="preserve"> short films (1904-1906) and “The Clowns” (1970) by Federico Fellini, which were projected during the intermezzos and as a celebratory conclusion to the event. Two of the film excerpts were accompanied by live music, performed by a violin quartet of the </w:t>
      </w:r>
      <w:hyperlink r:id="rId17">
        <w:r w:rsidRPr="00A15E8C">
          <w:rPr>
            <w:color w:val="1155CC"/>
            <w:sz w:val="20"/>
            <w:szCs w:val="20"/>
            <w:u w:val="single"/>
          </w:rPr>
          <w:t>European Union Youth Orchestra</w:t>
        </w:r>
      </w:hyperlink>
      <w:r w:rsidRPr="00A15E8C">
        <w:rPr>
          <w:color w:val="000000"/>
          <w:sz w:val="20"/>
          <w:szCs w:val="20"/>
        </w:rPr>
        <w:t xml:space="preserve"> (EUYO). The restored films were presented in the framework of the EU-funded programme, </w:t>
      </w:r>
      <w:hyperlink r:id="rId18">
        <w:r w:rsidRPr="00A15E8C">
          <w:rPr>
            <w:color w:val="1155CC"/>
            <w:sz w:val="20"/>
            <w:szCs w:val="20"/>
            <w:u w:val="single"/>
          </w:rPr>
          <w:t>A Season of Classic Films</w:t>
        </w:r>
      </w:hyperlink>
      <w:r w:rsidRPr="00DF46FF">
        <w:rPr>
          <w:color w:val="000000"/>
          <w:sz w:val="20"/>
          <w:szCs w:val="20"/>
        </w:rPr>
        <w:t>.</w:t>
      </w:r>
    </w:p>
    <w:p w:rsidR="0061277F" w:rsidRDefault="002E7E6D">
      <w:pPr>
        <w:pBdr>
          <w:top w:val="nil"/>
          <w:left w:val="nil"/>
          <w:bottom w:val="nil"/>
          <w:right w:val="nil"/>
          <w:between w:val="nil"/>
        </w:pBdr>
        <w:jc w:val="both"/>
        <w:rPr>
          <w:color w:val="000000"/>
          <w:sz w:val="20"/>
          <w:szCs w:val="20"/>
        </w:rPr>
      </w:pPr>
      <w:bookmarkStart w:id="32" w:name="_Hlk146798938"/>
      <w:r>
        <w:rPr>
          <w:color w:val="000000"/>
          <w:sz w:val="20"/>
          <w:szCs w:val="20"/>
        </w:rPr>
        <w:t>The ceremony was the lar</w:t>
      </w:r>
      <w:r>
        <w:rPr>
          <w:sz w:val="20"/>
          <w:szCs w:val="20"/>
        </w:rPr>
        <w:t xml:space="preserve">gest </w:t>
      </w:r>
      <w:r>
        <w:rPr>
          <w:color w:val="000000"/>
          <w:sz w:val="20"/>
          <w:szCs w:val="20"/>
        </w:rPr>
        <w:t>event of the </w:t>
      </w:r>
      <w:hyperlink r:id="rId19">
        <w:r>
          <w:rPr>
            <w:color w:val="1155CC"/>
            <w:sz w:val="20"/>
            <w:szCs w:val="20"/>
            <w:u w:val="single"/>
          </w:rPr>
          <w:t xml:space="preserve">European Cultural </w:t>
        </w:r>
        <w:r w:rsidRPr="006D0DDB">
          <w:rPr>
            <w:color w:val="1155CC"/>
            <w:sz w:val="20"/>
            <w:szCs w:val="20"/>
            <w:u w:val="single"/>
          </w:rPr>
          <w:t>Heritage</w:t>
        </w:r>
        <w:r>
          <w:rPr>
            <w:color w:val="1155CC"/>
            <w:sz w:val="20"/>
            <w:szCs w:val="20"/>
            <w:u w:val="single"/>
          </w:rPr>
          <w:t xml:space="preserve"> Summit 2023</w:t>
        </w:r>
      </w:hyperlink>
      <w:r>
        <w:rPr>
          <w:color w:val="000000"/>
          <w:sz w:val="20"/>
          <w:szCs w:val="20"/>
        </w:rPr>
        <w:t xml:space="preserve"> organised by </w:t>
      </w:r>
      <w:hyperlink r:id="rId20">
        <w:r w:rsidR="006D0DDB">
          <w:rPr>
            <w:color w:val="1155CC"/>
            <w:sz w:val="20"/>
            <w:szCs w:val="20"/>
            <w:u w:val="single"/>
          </w:rPr>
          <w:t>Europa Nostra</w:t>
        </w:r>
      </w:hyperlink>
      <w:r>
        <w:rPr>
          <w:color w:val="000000"/>
          <w:sz w:val="20"/>
          <w:szCs w:val="20"/>
        </w:rPr>
        <w:t> in partnership with the</w:t>
      </w:r>
      <w:r w:rsidRPr="006D0DDB">
        <w:rPr>
          <w:color w:val="000000"/>
          <w:sz w:val="20"/>
          <w:szCs w:val="20"/>
        </w:rPr>
        <w:t xml:space="preserve"> </w:t>
      </w:r>
      <w:hyperlink r:id="rId21" w:history="1">
        <w:r w:rsidRPr="005F1819">
          <w:rPr>
            <w:rStyle w:val="Hyperlink"/>
            <w:color w:val="1155CC"/>
            <w:sz w:val="20"/>
            <w:szCs w:val="20"/>
          </w:rPr>
          <w:t>European Commission</w:t>
        </w:r>
      </w:hyperlink>
      <w:r>
        <w:rPr>
          <w:color w:val="000000"/>
          <w:sz w:val="20"/>
          <w:szCs w:val="20"/>
        </w:rPr>
        <w:t xml:space="preserve"> and with the support of the</w:t>
      </w:r>
      <w:r>
        <w:rPr>
          <w:b/>
          <w:color w:val="000000"/>
          <w:sz w:val="20"/>
          <w:szCs w:val="20"/>
        </w:rPr>
        <w:t xml:space="preserve"> </w:t>
      </w:r>
      <w:hyperlink r:id="rId22">
        <w:r w:rsidR="006D0DDB">
          <w:rPr>
            <w:color w:val="1155CC"/>
            <w:sz w:val="20"/>
            <w:szCs w:val="20"/>
            <w:u w:val="single"/>
          </w:rPr>
          <w:t>Creative Europe</w:t>
        </w:r>
      </w:hyperlink>
      <w:r w:rsidR="006D0DDB">
        <w:rPr>
          <w:b/>
          <w:color w:val="000000"/>
          <w:sz w:val="20"/>
          <w:szCs w:val="20"/>
        </w:rPr>
        <w:t xml:space="preserve"> </w:t>
      </w:r>
      <w:r w:rsidR="006D0DDB" w:rsidRPr="006D0DDB">
        <w:rPr>
          <w:color w:val="000000"/>
          <w:sz w:val="20"/>
          <w:szCs w:val="20"/>
        </w:rPr>
        <w:t>p</w:t>
      </w:r>
      <w:r w:rsidRPr="006D0DDB">
        <w:rPr>
          <w:color w:val="000000"/>
          <w:sz w:val="20"/>
          <w:szCs w:val="20"/>
        </w:rPr>
        <w:t xml:space="preserve">rogramme of the European Union. Coinciding </w:t>
      </w:r>
      <w:bookmarkEnd w:id="32"/>
      <w:r w:rsidRPr="006D0DDB">
        <w:rPr>
          <w:color w:val="000000"/>
          <w:sz w:val="20"/>
          <w:szCs w:val="20"/>
        </w:rPr>
        <w:t xml:space="preserve">with Europa </w:t>
      </w:r>
      <w:proofErr w:type="spellStart"/>
      <w:r w:rsidRPr="006D0DDB">
        <w:rPr>
          <w:color w:val="000000"/>
          <w:sz w:val="20"/>
          <w:szCs w:val="20"/>
        </w:rPr>
        <w:t>Nostra’s</w:t>
      </w:r>
      <w:proofErr w:type="spellEnd"/>
      <w:r w:rsidRPr="006D0DDB">
        <w:rPr>
          <w:color w:val="000000"/>
          <w:sz w:val="20"/>
          <w:szCs w:val="20"/>
        </w:rPr>
        <w:t xml:space="preserve"> 60th Anniversary, the 2023 Summit is b</w:t>
      </w:r>
      <w:r>
        <w:rPr>
          <w:color w:val="000000"/>
          <w:sz w:val="20"/>
          <w:szCs w:val="20"/>
        </w:rPr>
        <w:t xml:space="preserve">eing held on 27-30 </w:t>
      </w:r>
      <w:r>
        <w:rPr>
          <w:color w:val="000000"/>
          <w:sz w:val="20"/>
          <w:szCs w:val="20"/>
        </w:rPr>
        <w:lastRenderedPageBreak/>
        <w:t xml:space="preserve">September in the World Heritage City of Venice. The choice of Venice has a highly symbolic value. The European history and significance of this historic city, combined with its </w:t>
      </w:r>
      <w:r w:rsidR="004215E3">
        <w:rPr>
          <w:color w:val="000000"/>
          <w:sz w:val="20"/>
          <w:szCs w:val="20"/>
        </w:rPr>
        <w:t>breath-taking</w:t>
      </w:r>
      <w:r>
        <w:rPr>
          <w:color w:val="000000"/>
          <w:sz w:val="20"/>
          <w:szCs w:val="20"/>
        </w:rPr>
        <w:t xml:space="preserve"> yet fragile beauty, has always been at the very heart of the mission of Europa Nostra.</w:t>
      </w:r>
    </w:p>
    <w:p w:rsidR="00E00109" w:rsidRDefault="00E00109">
      <w:pPr>
        <w:pBdr>
          <w:top w:val="nil"/>
          <w:left w:val="nil"/>
          <w:bottom w:val="nil"/>
          <w:right w:val="nil"/>
          <w:between w:val="nil"/>
        </w:pBdr>
        <w:jc w:val="both"/>
        <w:rPr>
          <w:color w:val="000000"/>
          <w:sz w:val="20"/>
          <w:szCs w:val="20"/>
        </w:rPr>
      </w:pPr>
    </w:p>
    <w:p w:rsidR="00D72C1C" w:rsidRDefault="00D72C1C">
      <w:pPr>
        <w:pBdr>
          <w:top w:val="nil"/>
          <w:left w:val="nil"/>
          <w:bottom w:val="nil"/>
          <w:right w:val="nil"/>
          <w:between w:val="nil"/>
        </w:pBdr>
        <w:jc w:val="both"/>
        <w:rPr>
          <w:color w:val="000000"/>
          <w:sz w:val="20"/>
          <w:szCs w:val="20"/>
        </w:rPr>
      </w:pPr>
    </w:p>
    <w:tbl>
      <w:tblPr>
        <w:tblStyle w:val="af2"/>
        <w:tblW w:w="10513" w:type="dxa"/>
        <w:tblInd w:w="-142" w:type="dxa"/>
        <w:tblLayout w:type="fixed"/>
        <w:tblLook w:val="0000" w:firstRow="0" w:lastRow="0" w:firstColumn="0" w:lastColumn="0" w:noHBand="0" w:noVBand="0"/>
      </w:tblPr>
      <w:tblGrid>
        <w:gridCol w:w="5400"/>
        <w:gridCol w:w="5113"/>
      </w:tblGrid>
      <w:tr w:rsidR="0061277F">
        <w:trPr>
          <w:trHeight w:val="74"/>
        </w:trPr>
        <w:tc>
          <w:tcPr>
            <w:tcW w:w="5400" w:type="dxa"/>
          </w:tcPr>
          <w:p w:rsidR="0061277F" w:rsidRDefault="002E7E6D">
            <w:pPr>
              <w:ind w:left="90"/>
              <w:jc w:val="both"/>
              <w:rPr>
                <w:b/>
                <w:color w:val="000000"/>
                <w:sz w:val="20"/>
                <w:szCs w:val="20"/>
              </w:rPr>
            </w:pPr>
            <w:r>
              <w:rPr>
                <w:b/>
                <w:color w:val="000000"/>
                <w:sz w:val="20"/>
                <w:szCs w:val="20"/>
              </w:rPr>
              <w:t>CONTACTS</w:t>
            </w:r>
          </w:p>
          <w:p w:rsidR="0061277F" w:rsidRDefault="0061277F">
            <w:pPr>
              <w:ind w:left="90"/>
              <w:jc w:val="both"/>
              <w:rPr>
                <w:b/>
                <w:color w:val="000000"/>
                <w:sz w:val="20"/>
                <w:szCs w:val="20"/>
              </w:rPr>
            </w:pPr>
          </w:p>
          <w:p w:rsidR="0061277F" w:rsidRDefault="002E7E6D">
            <w:pPr>
              <w:ind w:left="90"/>
              <w:jc w:val="both"/>
              <w:rPr>
                <w:b/>
                <w:color w:val="000000"/>
                <w:sz w:val="20"/>
                <w:szCs w:val="20"/>
              </w:rPr>
            </w:pPr>
            <w:r>
              <w:rPr>
                <w:b/>
                <w:sz w:val="20"/>
                <w:szCs w:val="20"/>
              </w:rPr>
              <w:t>EUROPA NOSTRA</w:t>
            </w:r>
          </w:p>
          <w:p w:rsidR="0061277F" w:rsidRDefault="002E7E6D">
            <w:pPr>
              <w:ind w:left="90"/>
              <w:rPr>
                <w:color w:val="000000"/>
                <w:sz w:val="20"/>
                <w:szCs w:val="20"/>
              </w:rPr>
            </w:pPr>
            <w:r>
              <w:rPr>
                <w:b/>
                <w:color w:val="000000"/>
                <w:sz w:val="20"/>
                <w:szCs w:val="20"/>
              </w:rPr>
              <w:t>Audrey Hogan</w:t>
            </w:r>
            <w:r>
              <w:rPr>
                <w:color w:val="000000"/>
                <w:sz w:val="20"/>
                <w:szCs w:val="20"/>
              </w:rPr>
              <w:t xml:space="preserve">, Programme </w:t>
            </w:r>
            <w:r w:rsidR="00B901B7">
              <w:rPr>
                <w:color w:val="000000"/>
                <w:sz w:val="20"/>
                <w:szCs w:val="20"/>
              </w:rPr>
              <w:t>Coordinator</w:t>
            </w:r>
            <w:r>
              <w:rPr>
                <w:color w:val="000000"/>
                <w:sz w:val="20"/>
                <w:szCs w:val="20"/>
              </w:rPr>
              <w:br/>
            </w:r>
            <w:hyperlink r:id="rId23">
              <w:r>
                <w:rPr>
                  <w:color w:val="000000"/>
                  <w:sz w:val="20"/>
                  <w:szCs w:val="20"/>
                </w:rPr>
                <w:t>ah@europanostra.org</w:t>
              </w:r>
            </w:hyperlink>
            <w:r>
              <w:rPr>
                <w:color w:val="000000"/>
                <w:sz w:val="20"/>
                <w:szCs w:val="20"/>
              </w:rPr>
              <w:t xml:space="preserve">, </w:t>
            </w:r>
          </w:p>
          <w:p w:rsidR="0061277F" w:rsidRDefault="002E7E6D">
            <w:pPr>
              <w:ind w:left="90"/>
              <w:jc w:val="both"/>
              <w:rPr>
                <w:smallCaps/>
                <w:sz w:val="20"/>
                <w:szCs w:val="20"/>
              </w:rPr>
            </w:pPr>
            <w:r>
              <w:rPr>
                <w:sz w:val="20"/>
                <w:szCs w:val="20"/>
              </w:rPr>
              <w:t>T. +</w:t>
            </w:r>
            <w:r>
              <w:rPr>
                <w:smallCaps/>
                <w:sz w:val="20"/>
                <w:szCs w:val="20"/>
              </w:rPr>
              <w:t>31 70 302 40 52</w:t>
            </w:r>
          </w:p>
          <w:p w:rsidR="0061277F" w:rsidRDefault="002E7E6D">
            <w:pPr>
              <w:ind w:left="90"/>
              <w:rPr>
                <w:color w:val="000000"/>
                <w:sz w:val="20"/>
                <w:szCs w:val="20"/>
              </w:rPr>
            </w:pPr>
            <w:r>
              <w:rPr>
                <w:b/>
                <w:color w:val="000000"/>
                <w:sz w:val="20"/>
                <w:szCs w:val="20"/>
              </w:rPr>
              <w:t>Joana Pinheiro</w:t>
            </w:r>
            <w:r>
              <w:rPr>
                <w:color w:val="000000"/>
                <w:sz w:val="20"/>
                <w:szCs w:val="20"/>
              </w:rPr>
              <w:t xml:space="preserve">, Communications </w:t>
            </w:r>
            <w:r w:rsidR="00B901B7">
              <w:rPr>
                <w:color w:val="000000"/>
                <w:sz w:val="20"/>
                <w:szCs w:val="20"/>
              </w:rPr>
              <w:t>Advisor</w:t>
            </w:r>
          </w:p>
          <w:bookmarkStart w:id="33" w:name="_heading=h.1ksv4uv" w:colFirst="0" w:colLast="0"/>
          <w:bookmarkEnd w:id="33"/>
          <w:p w:rsidR="0061277F" w:rsidRDefault="002E7E6D">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p>
          <w:p w:rsidR="0061277F" w:rsidRDefault="002E7E6D">
            <w:pPr>
              <w:ind w:left="90"/>
              <w:rPr>
                <w:smallCaps/>
                <w:sz w:val="20"/>
                <w:szCs w:val="20"/>
              </w:rPr>
            </w:pPr>
            <w:r>
              <w:rPr>
                <w:smallCaps/>
                <w:sz w:val="20"/>
                <w:szCs w:val="20"/>
              </w:rPr>
              <w:t xml:space="preserve">M. </w:t>
            </w:r>
            <w:r>
              <w:rPr>
                <w:sz w:val="20"/>
                <w:szCs w:val="20"/>
              </w:rPr>
              <w:t>+</w:t>
            </w:r>
            <w:r>
              <w:rPr>
                <w:smallCaps/>
                <w:sz w:val="20"/>
                <w:szCs w:val="20"/>
              </w:rPr>
              <w:t>31 6 34 36 59 85</w:t>
            </w:r>
          </w:p>
          <w:p w:rsidR="0061277F" w:rsidRDefault="0061277F">
            <w:pPr>
              <w:ind w:left="90"/>
              <w:rPr>
                <w:color w:val="000000"/>
                <w:sz w:val="20"/>
                <w:szCs w:val="20"/>
                <w:shd w:val="clear" w:color="auto" w:fill="CCCCCC"/>
              </w:rPr>
            </w:pPr>
          </w:p>
          <w:p w:rsidR="0061277F" w:rsidRDefault="002E7E6D">
            <w:pPr>
              <w:ind w:left="90"/>
              <w:jc w:val="both"/>
              <w:rPr>
                <w:b/>
                <w:sz w:val="20"/>
                <w:szCs w:val="20"/>
              </w:rPr>
            </w:pPr>
            <w:r>
              <w:rPr>
                <w:b/>
                <w:sz w:val="20"/>
                <w:szCs w:val="20"/>
              </w:rPr>
              <w:t xml:space="preserve">EUROPEAN COMMISSION </w:t>
            </w:r>
          </w:p>
          <w:p w:rsidR="0061277F" w:rsidRDefault="002E7E6D">
            <w:pPr>
              <w:ind w:left="90"/>
              <w:jc w:val="both"/>
              <w:rPr>
                <w:b/>
                <w:sz w:val="20"/>
                <w:szCs w:val="20"/>
              </w:rPr>
            </w:pPr>
            <w:r>
              <w:rPr>
                <w:b/>
                <w:sz w:val="20"/>
                <w:szCs w:val="20"/>
              </w:rPr>
              <w:t xml:space="preserve">Sonya </w:t>
            </w:r>
            <w:proofErr w:type="spellStart"/>
            <w:r>
              <w:rPr>
                <w:b/>
                <w:sz w:val="20"/>
                <w:szCs w:val="20"/>
              </w:rPr>
              <w:t>Gospodinova</w:t>
            </w:r>
            <w:proofErr w:type="spellEnd"/>
          </w:p>
          <w:p w:rsidR="0061277F" w:rsidRDefault="002E7E6D">
            <w:pPr>
              <w:ind w:left="90"/>
              <w:jc w:val="both"/>
              <w:rPr>
                <w:sz w:val="20"/>
                <w:szCs w:val="20"/>
              </w:rPr>
            </w:pPr>
            <w:r>
              <w:rPr>
                <w:sz w:val="20"/>
                <w:szCs w:val="20"/>
              </w:rPr>
              <w:t>sonya.gospodinova@ec.europa.eu</w:t>
            </w:r>
          </w:p>
          <w:p w:rsidR="0061277F" w:rsidRDefault="002E7E6D">
            <w:pPr>
              <w:ind w:left="90"/>
              <w:jc w:val="both"/>
              <w:rPr>
                <w:b/>
                <w:sz w:val="20"/>
                <w:szCs w:val="20"/>
              </w:rPr>
            </w:pPr>
            <w:r>
              <w:rPr>
                <w:sz w:val="20"/>
                <w:szCs w:val="20"/>
              </w:rPr>
              <w:t>+32 2 2966953</w:t>
            </w:r>
          </w:p>
        </w:tc>
        <w:tc>
          <w:tcPr>
            <w:tcW w:w="5113" w:type="dxa"/>
          </w:tcPr>
          <w:p w:rsidR="0061277F" w:rsidRPr="00726287" w:rsidRDefault="002E7E6D">
            <w:pPr>
              <w:ind w:left="90"/>
              <w:jc w:val="both"/>
              <w:rPr>
                <w:b/>
                <w:sz w:val="20"/>
                <w:szCs w:val="20"/>
              </w:rPr>
            </w:pPr>
            <w:r w:rsidRPr="00726287">
              <w:rPr>
                <w:b/>
                <w:sz w:val="20"/>
                <w:szCs w:val="20"/>
              </w:rPr>
              <w:t>TO FIND OUT MORE</w:t>
            </w:r>
          </w:p>
          <w:p w:rsidR="0061277F" w:rsidRPr="00726287" w:rsidRDefault="0061277F">
            <w:pPr>
              <w:rPr>
                <w:color w:val="000000"/>
                <w:sz w:val="20"/>
                <w:szCs w:val="20"/>
              </w:rPr>
            </w:pPr>
          </w:p>
          <w:p w:rsidR="0061277F" w:rsidRPr="00726287" w:rsidRDefault="002E7E6D">
            <w:pPr>
              <w:jc w:val="both"/>
              <w:rPr>
                <w:color w:val="000000"/>
                <w:sz w:val="20"/>
                <w:szCs w:val="20"/>
              </w:rPr>
            </w:pPr>
            <w:r w:rsidRPr="00726287">
              <w:rPr>
                <w:color w:val="000000"/>
                <w:sz w:val="20"/>
                <w:szCs w:val="20"/>
              </w:rPr>
              <w:t xml:space="preserve">   </w:t>
            </w:r>
            <w:hyperlink r:id="rId24">
              <w:r w:rsidRPr="00726287">
                <w:rPr>
                  <w:color w:val="1155CC"/>
                  <w:sz w:val="20"/>
                  <w:szCs w:val="20"/>
                  <w:u w:val="single"/>
                </w:rPr>
                <w:t>Press release in various languages</w:t>
              </w:r>
            </w:hyperlink>
          </w:p>
          <w:p w:rsidR="0061277F" w:rsidRPr="00726287" w:rsidRDefault="002E7E6D">
            <w:pPr>
              <w:jc w:val="both"/>
              <w:rPr>
                <w:color w:val="000000"/>
                <w:sz w:val="20"/>
                <w:szCs w:val="20"/>
              </w:rPr>
            </w:pPr>
            <w:r w:rsidRPr="00726287">
              <w:rPr>
                <w:color w:val="000000"/>
                <w:sz w:val="20"/>
                <w:szCs w:val="20"/>
              </w:rPr>
              <w:t xml:space="preserve">   </w:t>
            </w:r>
          </w:p>
          <w:p w:rsidR="0061277F" w:rsidRPr="00726287" w:rsidRDefault="002E7E6D">
            <w:pPr>
              <w:jc w:val="both"/>
              <w:rPr>
                <w:color w:val="000000"/>
                <w:sz w:val="20"/>
                <w:szCs w:val="20"/>
              </w:rPr>
            </w:pPr>
            <w:r w:rsidRPr="00726287">
              <w:rPr>
                <w:color w:val="000000"/>
                <w:sz w:val="20"/>
                <w:szCs w:val="20"/>
              </w:rPr>
              <w:t xml:space="preserve">   </w:t>
            </w:r>
            <w:hyperlink r:id="rId25">
              <w:r w:rsidRPr="00726287">
                <w:rPr>
                  <w:color w:val="1155CC"/>
                  <w:sz w:val="20"/>
                  <w:szCs w:val="20"/>
                  <w:u w:val="single"/>
                </w:rPr>
                <w:t>Photos</w:t>
              </w:r>
            </w:hyperlink>
          </w:p>
          <w:p w:rsidR="0061277F" w:rsidRPr="00726287" w:rsidRDefault="00AA33D9">
            <w:pPr>
              <w:jc w:val="both"/>
              <w:rPr>
                <w:color w:val="000000"/>
                <w:sz w:val="20"/>
                <w:szCs w:val="20"/>
              </w:rPr>
            </w:pPr>
            <w:hyperlink r:id="rId26">
              <w:r w:rsidR="002E7E6D" w:rsidRPr="00726287">
                <w:rPr>
                  <w:color w:val="000000"/>
                  <w:sz w:val="20"/>
                  <w:szCs w:val="20"/>
                </w:rPr>
                <w:t xml:space="preserve"> </w:t>
              </w:r>
            </w:hyperlink>
          </w:p>
          <w:p w:rsidR="0061277F" w:rsidRPr="00726287" w:rsidRDefault="002E7E6D">
            <w:pPr>
              <w:jc w:val="both"/>
              <w:rPr>
                <w:color w:val="000000"/>
                <w:sz w:val="20"/>
                <w:szCs w:val="20"/>
              </w:rPr>
            </w:pPr>
            <w:r w:rsidRPr="00726287">
              <w:rPr>
                <w:color w:val="000000"/>
                <w:sz w:val="20"/>
                <w:szCs w:val="20"/>
              </w:rPr>
              <w:t xml:space="preserve">   </w:t>
            </w:r>
            <w:hyperlink r:id="rId27">
              <w:r w:rsidRPr="00726287">
                <w:rPr>
                  <w:color w:val="1155CC"/>
                  <w:sz w:val="20"/>
                  <w:szCs w:val="20"/>
                  <w:u w:val="single"/>
                </w:rPr>
                <w:t>Videos</w:t>
              </w:r>
            </w:hyperlink>
            <w:r w:rsidRPr="00726287">
              <w:rPr>
                <w:sz w:val="20"/>
                <w:szCs w:val="20"/>
              </w:rPr>
              <w:t xml:space="preserve"> </w:t>
            </w:r>
          </w:p>
          <w:p w:rsidR="0061277F" w:rsidRPr="00726287" w:rsidRDefault="002E7E6D">
            <w:pPr>
              <w:jc w:val="both"/>
              <w:rPr>
                <w:color w:val="000000"/>
                <w:sz w:val="20"/>
                <w:szCs w:val="20"/>
              </w:rPr>
            </w:pPr>
            <w:r w:rsidRPr="00726287">
              <w:rPr>
                <w:color w:val="000000"/>
                <w:sz w:val="20"/>
                <w:szCs w:val="20"/>
              </w:rPr>
              <w:t xml:space="preserve">   </w:t>
            </w:r>
          </w:p>
          <w:p w:rsidR="0061277F" w:rsidRPr="00726287" w:rsidRDefault="00AA33D9">
            <w:pPr>
              <w:ind w:left="157"/>
              <w:rPr>
                <w:color w:val="1155CC"/>
                <w:sz w:val="20"/>
                <w:szCs w:val="20"/>
              </w:rPr>
            </w:pPr>
            <w:hyperlink r:id="rId28">
              <w:r w:rsidR="002E7E6D" w:rsidRPr="00726287">
                <w:rPr>
                  <w:color w:val="1155CC"/>
                  <w:sz w:val="20"/>
                  <w:szCs w:val="20"/>
                  <w:u w:val="single"/>
                </w:rPr>
                <w:t>Awards website</w:t>
              </w:r>
            </w:hyperlink>
            <w:r w:rsidR="002E7E6D" w:rsidRPr="00726287">
              <w:rPr>
                <w:color w:val="1155CC"/>
                <w:sz w:val="20"/>
                <w:szCs w:val="20"/>
              </w:rPr>
              <w:t xml:space="preserve"> </w:t>
            </w:r>
          </w:p>
          <w:p w:rsidR="0061277F" w:rsidRPr="00726287" w:rsidRDefault="00AA33D9">
            <w:pPr>
              <w:ind w:left="157"/>
              <w:rPr>
                <w:color w:val="1155CC"/>
                <w:sz w:val="20"/>
                <w:szCs w:val="20"/>
              </w:rPr>
            </w:pPr>
            <w:hyperlink r:id="rId29">
              <w:r w:rsidR="002E7E6D" w:rsidRPr="00726287">
                <w:rPr>
                  <w:color w:val="1155CC"/>
                  <w:sz w:val="20"/>
                  <w:szCs w:val="20"/>
                  <w:u w:val="single"/>
                </w:rPr>
                <w:t>Europa Nostra website</w:t>
              </w:r>
            </w:hyperlink>
          </w:p>
          <w:p w:rsidR="0061277F" w:rsidRPr="00726287" w:rsidRDefault="0061277F">
            <w:pPr>
              <w:ind w:left="90"/>
              <w:rPr>
                <w:sz w:val="20"/>
                <w:szCs w:val="20"/>
              </w:rPr>
            </w:pPr>
          </w:p>
          <w:p w:rsidR="0061277F" w:rsidRPr="00726287" w:rsidRDefault="0061277F">
            <w:pPr>
              <w:ind w:left="90"/>
              <w:rPr>
                <w:sz w:val="20"/>
                <w:szCs w:val="20"/>
              </w:rPr>
            </w:pPr>
          </w:p>
          <w:p w:rsidR="0061277F" w:rsidRPr="00726287" w:rsidRDefault="00726287">
            <w:pPr>
              <w:ind w:left="90"/>
              <w:rPr>
                <w:color w:val="1155CC"/>
                <w:sz w:val="20"/>
                <w:szCs w:val="20"/>
              </w:rPr>
            </w:pPr>
            <w:r>
              <w:t xml:space="preserve"> </w:t>
            </w:r>
            <w:hyperlink r:id="rId30">
              <w:r w:rsidR="002E7E6D" w:rsidRPr="00726287">
                <w:rPr>
                  <w:color w:val="1155CC"/>
                  <w:sz w:val="20"/>
                  <w:szCs w:val="20"/>
                  <w:u w:val="single"/>
                </w:rPr>
                <w:t>Creative Europe website</w:t>
              </w:r>
            </w:hyperlink>
            <w:r w:rsidR="002E7E6D" w:rsidRPr="00726287">
              <w:rPr>
                <w:color w:val="1155CC"/>
                <w:sz w:val="20"/>
                <w:szCs w:val="20"/>
              </w:rPr>
              <w:t xml:space="preserve"> </w:t>
            </w:r>
          </w:p>
          <w:p w:rsidR="0061277F" w:rsidRPr="00726287" w:rsidRDefault="0061277F">
            <w:pPr>
              <w:ind w:left="90"/>
              <w:rPr>
                <w:sz w:val="20"/>
                <w:szCs w:val="20"/>
              </w:rPr>
            </w:pPr>
          </w:p>
          <w:p w:rsidR="0061277F" w:rsidRPr="00726287" w:rsidRDefault="0061277F">
            <w:pPr>
              <w:ind w:left="824"/>
              <w:rPr>
                <w:sz w:val="20"/>
                <w:szCs w:val="20"/>
              </w:rPr>
            </w:pPr>
          </w:p>
        </w:tc>
      </w:tr>
      <w:tr w:rsidR="0061277F">
        <w:trPr>
          <w:trHeight w:val="74"/>
        </w:trPr>
        <w:tc>
          <w:tcPr>
            <w:tcW w:w="5400" w:type="dxa"/>
          </w:tcPr>
          <w:p w:rsidR="0061277F" w:rsidRDefault="0061277F">
            <w:pPr>
              <w:ind w:left="90"/>
              <w:jc w:val="both"/>
              <w:rPr>
                <w:b/>
                <w:color w:val="000000"/>
                <w:sz w:val="20"/>
                <w:szCs w:val="20"/>
              </w:rPr>
            </w:pPr>
          </w:p>
        </w:tc>
        <w:tc>
          <w:tcPr>
            <w:tcW w:w="5113" w:type="dxa"/>
          </w:tcPr>
          <w:p w:rsidR="0061277F" w:rsidRPr="00726287" w:rsidRDefault="0061277F">
            <w:pPr>
              <w:ind w:left="90"/>
              <w:jc w:val="both"/>
              <w:rPr>
                <w:b/>
                <w:sz w:val="20"/>
                <w:szCs w:val="20"/>
              </w:rPr>
            </w:pPr>
          </w:p>
        </w:tc>
      </w:tr>
    </w:tbl>
    <w:p w:rsidR="0061277F" w:rsidRDefault="0061277F">
      <w:pPr>
        <w:pBdr>
          <w:top w:val="nil"/>
          <w:left w:val="nil"/>
          <w:bottom w:val="nil"/>
          <w:right w:val="nil"/>
          <w:between w:val="nil"/>
        </w:pBdr>
        <w:jc w:val="both"/>
        <w:rPr>
          <w:b/>
          <w:color w:val="000000"/>
        </w:rPr>
      </w:pPr>
    </w:p>
    <w:p w:rsidR="0061277F" w:rsidRDefault="002E7E6D">
      <w:pPr>
        <w:pBdr>
          <w:top w:val="nil"/>
          <w:left w:val="nil"/>
          <w:bottom w:val="nil"/>
          <w:right w:val="nil"/>
          <w:between w:val="nil"/>
        </w:pBdr>
        <w:jc w:val="both"/>
        <w:rPr>
          <w:b/>
          <w:color w:val="000000"/>
          <w:sz w:val="24"/>
          <w:szCs w:val="24"/>
        </w:rPr>
      </w:pPr>
      <w:r>
        <w:rPr>
          <w:b/>
          <w:color w:val="000000"/>
          <w:sz w:val="24"/>
          <w:szCs w:val="24"/>
        </w:rPr>
        <w:t>Background</w:t>
      </w:r>
    </w:p>
    <w:p w:rsidR="0061277F" w:rsidRDefault="0061277F">
      <w:pPr>
        <w:pBdr>
          <w:top w:val="nil"/>
          <w:left w:val="nil"/>
          <w:bottom w:val="nil"/>
          <w:right w:val="nil"/>
          <w:between w:val="nil"/>
        </w:pBdr>
        <w:jc w:val="both"/>
        <w:rPr>
          <w:b/>
          <w:color w:val="000000"/>
        </w:rPr>
      </w:pPr>
    </w:p>
    <w:p w:rsidR="0061277F" w:rsidRDefault="0061277F">
      <w:pPr>
        <w:pBdr>
          <w:top w:val="nil"/>
          <w:left w:val="nil"/>
          <w:bottom w:val="nil"/>
          <w:right w:val="nil"/>
          <w:between w:val="nil"/>
        </w:pBdr>
        <w:jc w:val="both"/>
        <w:rPr>
          <w:b/>
        </w:rPr>
      </w:pPr>
    </w:p>
    <w:p w:rsidR="0061277F" w:rsidRDefault="002E7E6D">
      <w:pPr>
        <w:pBdr>
          <w:top w:val="nil"/>
          <w:left w:val="nil"/>
          <w:bottom w:val="nil"/>
          <w:right w:val="nil"/>
          <w:between w:val="nil"/>
        </w:pBdr>
        <w:jc w:val="both"/>
        <w:rPr>
          <w:b/>
        </w:rPr>
      </w:pPr>
      <w:r>
        <w:rPr>
          <w:b/>
        </w:rPr>
        <w:t>European Heritage Awards / Europa Nostra Awards</w:t>
      </w:r>
    </w:p>
    <w:p w:rsidR="0061277F" w:rsidRDefault="002E7E6D">
      <w:pPr>
        <w:pBdr>
          <w:top w:val="nil"/>
          <w:left w:val="nil"/>
          <w:bottom w:val="nil"/>
          <w:right w:val="nil"/>
          <w:between w:val="nil"/>
        </w:pBdr>
        <w:jc w:val="both"/>
        <w:rPr>
          <w:sz w:val="20"/>
          <w:szCs w:val="20"/>
        </w:rPr>
      </w:pPr>
      <w:r>
        <w:rPr>
          <w:color w:val="000000"/>
          <w:sz w:val="20"/>
          <w:szCs w:val="20"/>
        </w:rPr>
        <w:t>The </w:t>
      </w:r>
      <w:hyperlink r:id="rId31">
        <w:r>
          <w:rPr>
            <w:color w:val="1155CC"/>
            <w:sz w:val="20"/>
            <w:szCs w:val="20"/>
            <w:u w:val="single"/>
          </w:rPr>
          <w:t>European Heritage Awards / Europa Nostra Awards</w:t>
        </w:r>
      </w:hyperlink>
      <w:r>
        <w:rPr>
          <w:color w:val="000000"/>
          <w:sz w:val="20"/>
          <w:szCs w:val="20"/>
        </w:rPr>
        <w:t xml:space="preserve"> were launched by the European Commission in 2002 and have been run by Europa Nostra ever since. </w:t>
      </w:r>
      <w:r>
        <w:rPr>
          <w:sz w:val="20"/>
          <w:szCs w:val="20"/>
        </w:rPr>
        <w:t xml:space="preserve">The Awards scheme has the support of the </w:t>
      </w:r>
      <w:hyperlink r:id="rId32">
        <w:r>
          <w:rPr>
            <w:color w:val="1155CC"/>
            <w:sz w:val="20"/>
            <w:szCs w:val="20"/>
            <w:u w:val="single"/>
          </w:rPr>
          <w:t>Creative Europe</w:t>
        </w:r>
      </w:hyperlink>
      <w:r>
        <w:rPr>
          <w:color w:val="1155CC"/>
          <w:sz w:val="20"/>
          <w:szCs w:val="20"/>
          <w:u w:val="single"/>
        </w:rPr>
        <w:t xml:space="preserve"> </w:t>
      </w:r>
      <w:r>
        <w:rPr>
          <w:sz w:val="20"/>
          <w:szCs w:val="20"/>
        </w:rPr>
        <w:t xml:space="preserve">programme of the European Union. </w:t>
      </w:r>
      <w:r>
        <w:rPr>
          <w:color w:val="000000"/>
          <w:sz w:val="20"/>
          <w:szCs w:val="20"/>
        </w:rPr>
        <w:t>For 21 years, the Awards have highlighted and disseminated herit</w:t>
      </w:r>
      <w:r>
        <w:rPr>
          <w:sz w:val="20"/>
          <w:szCs w:val="20"/>
        </w:rPr>
        <w:t xml:space="preserve">age </w:t>
      </w:r>
      <w:r>
        <w:rPr>
          <w:color w:val="000000"/>
          <w:sz w:val="20"/>
          <w:szCs w:val="20"/>
        </w:rPr>
        <w:t>e</w:t>
      </w:r>
      <w:r>
        <w:rPr>
          <w:sz w:val="20"/>
          <w:szCs w:val="20"/>
        </w:rPr>
        <w:t xml:space="preserve">xcellence and </w:t>
      </w:r>
      <w:r>
        <w:rPr>
          <w:color w:val="000000"/>
          <w:sz w:val="20"/>
          <w:szCs w:val="20"/>
        </w:rPr>
        <w:t>best practices, encouraged the cross-border exchange of knowledge and connected heritage stakeholders in wider networks. The Awards have brought major benefits to the winners, such as greater (inter)national exposure, follow-on funding and increased visitor numbers. In addition, the Awards have fostered greater care for our shared heritage amongst Europe’s citizens. The Awards have therefore been a key tool to promote the multiple values of cultural and natural heritage for Europe</w:t>
      </w:r>
      <w:r>
        <w:rPr>
          <w:sz w:val="20"/>
          <w:szCs w:val="20"/>
        </w:rPr>
        <w:t>’s society, economy and environment</w:t>
      </w:r>
      <w:r>
        <w:rPr>
          <w:color w:val="000000"/>
          <w:sz w:val="20"/>
          <w:szCs w:val="20"/>
        </w:rPr>
        <w:t xml:space="preserve">. For additional facts and figures about the Awards, please visit </w:t>
      </w:r>
      <w:hyperlink r:id="rId33">
        <w:r>
          <w:rPr>
            <w:color w:val="1155CC"/>
            <w:sz w:val="20"/>
            <w:szCs w:val="20"/>
            <w:u w:val="single"/>
          </w:rPr>
          <w:t>www.europeanheritageawards.eu/facts-figures</w:t>
        </w:r>
      </w:hyperlink>
      <w:r>
        <w:rPr>
          <w:color w:val="1155CC"/>
          <w:sz w:val="20"/>
          <w:szCs w:val="20"/>
        </w:rPr>
        <w:t xml:space="preserve">. </w:t>
      </w:r>
    </w:p>
    <w:p w:rsidR="0061277F" w:rsidRDefault="0061277F">
      <w:pPr>
        <w:jc w:val="both"/>
        <w:rPr>
          <w:sz w:val="20"/>
          <w:szCs w:val="20"/>
        </w:rPr>
      </w:pPr>
    </w:p>
    <w:p w:rsidR="0061277F" w:rsidRDefault="0061277F">
      <w:pPr>
        <w:jc w:val="both"/>
        <w:rPr>
          <w:sz w:val="20"/>
          <w:szCs w:val="20"/>
        </w:rPr>
      </w:pPr>
      <w:bookmarkStart w:id="34" w:name="_heading=h.3rdcrjn" w:colFirst="0" w:colLast="0"/>
      <w:bookmarkEnd w:id="34"/>
    </w:p>
    <w:p w:rsidR="0061277F" w:rsidRDefault="002E7E6D">
      <w:pPr>
        <w:pBdr>
          <w:top w:val="nil"/>
          <w:left w:val="nil"/>
          <w:bottom w:val="nil"/>
          <w:right w:val="nil"/>
          <w:between w:val="nil"/>
        </w:pBdr>
        <w:jc w:val="both"/>
        <w:rPr>
          <w:b/>
          <w:color w:val="000000"/>
          <w:sz w:val="24"/>
          <w:szCs w:val="24"/>
        </w:rPr>
      </w:pPr>
      <w:r>
        <w:rPr>
          <w:b/>
          <w:color w:val="000000"/>
        </w:rPr>
        <w:t>Europa Nostra</w:t>
      </w:r>
    </w:p>
    <w:p w:rsidR="0061277F" w:rsidRDefault="00AA33D9">
      <w:pPr>
        <w:ind w:left="2" w:hanging="2"/>
        <w:jc w:val="both"/>
        <w:rPr>
          <w:color w:val="000000"/>
          <w:sz w:val="20"/>
          <w:szCs w:val="20"/>
        </w:rPr>
      </w:pPr>
      <w:hyperlink r:id="rId34">
        <w:r w:rsidR="002E7E6D">
          <w:rPr>
            <w:color w:val="1155CC"/>
            <w:sz w:val="20"/>
            <w:szCs w:val="20"/>
            <w:u w:val="single"/>
          </w:rPr>
          <w:t>Europa Nostra</w:t>
        </w:r>
      </w:hyperlink>
      <w:r w:rsidR="002E7E6D">
        <w:rPr>
          <w:color w:val="000000"/>
          <w:sz w:val="20"/>
          <w:szCs w:val="20"/>
        </w:rPr>
        <w:t xml:space="preserve"> is the European voice of civil society committed to safeguarding and promoting cultural and natural heritage. </w:t>
      </w:r>
      <w:r w:rsidR="002E7E6D">
        <w:rPr>
          <w:sz w:val="20"/>
          <w:szCs w:val="20"/>
        </w:rPr>
        <w:t>It is a</w:t>
      </w:r>
      <w:r w:rsidR="002E7E6D">
        <w:rPr>
          <w:color w:val="000000"/>
          <w:sz w:val="20"/>
          <w:szCs w:val="20"/>
        </w:rPr>
        <w:t xml:space="preserve"> pan-European federation of heritage NGOs, supported by a wide network of public bodies, private companies and individuals, </w:t>
      </w:r>
      <w:r w:rsidR="002E7E6D">
        <w:rPr>
          <w:sz w:val="20"/>
          <w:szCs w:val="20"/>
        </w:rPr>
        <w:t>covering</w:t>
      </w:r>
      <w:r w:rsidR="002E7E6D">
        <w:rPr>
          <w:color w:val="000000"/>
          <w:sz w:val="20"/>
          <w:szCs w:val="20"/>
        </w:rPr>
        <w:t xml:space="preserve"> over 40 countries. It is the largest and the most representative heritage network in Europe, maintaining close relations with the European Union, the Council of Europe, UNESCO and other international bodies. Founded in 1963, Europa Nostra celebrates its 60</w:t>
      </w:r>
      <w:r w:rsidR="002E7E6D">
        <w:rPr>
          <w:color w:val="000000"/>
          <w:sz w:val="20"/>
          <w:szCs w:val="20"/>
          <w:vertAlign w:val="superscript"/>
        </w:rPr>
        <w:t>th</w:t>
      </w:r>
      <w:r w:rsidR="002E7E6D">
        <w:rPr>
          <w:color w:val="000000"/>
          <w:sz w:val="20"/>
          <w:szCs w:val="20"/>
        </w:rPr>
        <w:t xml:space="preserve"> anniversary this year.</w:t>
      </w:r>
    </w:p>
    <w:p w:rsidR="0061277F" w:rsidRDefault="002E7E6D">
      <w:pPr>
        <w:ind w:left="2" w:hanging="2"/>
        <w:jc w:val="both"/>
        <w:rPr>
          <w:color w:val="000000"/>
          <w:sz w:val="20"/>
          <w:szCs w:val="20"/>
        </w:rPr>
      </w:pPr>
      <w:r>
        <w:rPr>
          <w:color w:val="000000"/>
          <w:sz w:val="20"/>
          <w:szCs w:val="20"/>
        </w:rPr>
        <w:t xml:space="preserve">Europa Nostra campaigns to save Europe’s endangered monuments, sites and landscapes, in particular through the </w:t>
      </w:r>
      <w:hyperlink r:id="rId35">
        <w:r>
          <w:rPr>
            <w:color w:val="1155CC"/>
            <w:sz w:val="20"/>
            <w:szCs w:val="20"/>
            <w:u w:val="single"/>
          </w:rPr>
          <w:t>7 Most Endangered Programme</w:t>
        </w:r>
      </w:hyperlink>
      <w:r>
        <w:rPr>
          <w:color w:val="000000"/>
          <w:sz w:val="20"/>
          <w:szCs w:val="20"/>
        </w:rPr>
        <w:t xml:space="preserve">. It celebrates and disseminates excellence through the </w:t>
      </w:r>
      <w:hyperlink r:id="rId36">
        <w:r>
          <w:rPr>
            <w:color w:val="1155CC"/>
            <w:sz w:val="20"/>
            <w:szCs w:val="20"/>
            <w:u w:val="single"/>
          </w:rPr>
          <w:t>European Heritage Awards / Europa Nostra Awards</w:t>
        </w:r>
      </w:hyperlink>
      <w:r>
        <w:rPr>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37">
        <w:r>
          <w:rPr>
            <w:color w:val="1155CC"/>
            <w:sz w:val="20"/>
            <w:szCs w:val="20"/>
            <w:u w:val="single"/>
          </w:rPr>
          <w:t>European Heritage Alliance</w:t>
        </w:r>
      </w:hyperlink>
      <w:r>
        <w:rPr>
          <w:color w:val="000000"/>
          <w:sz w:val="20"/>
          <w:szCs w:val="20"/>
        </w:rPr>
        <w:t xml:space="preserve">. </w:t>
      </w:r>
    </w:p>
    <w:p w:rsidR="0061277F" w:rsidRDefault="002E7E6D">
      <w:pPr>
        <w:ind w:left="2" w:hanging="2"/>
        <w:jc w:val="both"/>
        <w:rPr>
          <w:color w:val="000000"/>
          <w:sz w:val="20"/>
          <w:szCs w:val="20"/>
        </w:rPr>
      </w:pPr>
      <w:r>
        <w:rPr>
          <w:sz w:val="20"/>
          <w:szCs w:val="20"/>
        </w:rPr>
        <w:t xml:space="preserve">Since 1 May 2023, Europa Nostra has led the European consortium selected by the European Commission to run the </w:t>
      </w:r>
      <w:hyperlink r:id="rId38">
        <w:r>
          <w:rPr>
            <w:color w:val="1155CC"/>
            <w:sz w:val="20"/>
            <w:szCs w:val="20"/>
            <w:u w:val="single"/>
          </w:rPr>
          <w:t>European Heritage Hub</w:t>
        </w:r>
      </w:hyperlink>
      <w:r>
        <w:rPr>
          <w:sz w:val="20"/>
          <w:szCs w:val="20"/>
        </w:rPr>
        <w:t xml:space="preserve"> pilot project. </w:t>
      </w:r>
      <w:r>
        <w:rPr>
          <w:color w:val="000000"/>
          <w:sz w:val="20"/>
          <w:szCs w:val="20"/>
        </w:rPr>
        <w:t xml:space="preserve">Europa Nostra is also an official partner of the </w:t>
      </w:r>
      <w:hyperlink r:id="rId39">
        <w:r>
          <w:rPr>
            <w:color w:val="1155CC"/>
            <w:sz w:val="20"/>
            <w:szCs w:val="20"/>
            <w:u w:val="single"/>
          </w:rPr>
          <w:t>New European Bauhaus</w:t>
        </w:r>
      </w:hyperlink>
      <w:r>
        <w:rPr>
          <w:color w:val="000000"/>
          <w:sz w:val="20"/>
          <w:szCs w:val="20"/>
        </w:rPr>
        <w:t xml:space="preserve"> initiative developed by the European Commission, and is the Regional Co-Chair for Europe of the </w:t>
      </w:r>
      <w:hyperlink r:id="rId40">
        <w:r>
          <w:rPr>
            <w:color w:val="1155CC"/>
            <w:sz w:val="20"/>
            <w:szCs w:val="20"/>
            <w:u w:val="single"/>
          </w:rPr>
          <w:t>Climate Heritage Network</w:t>
        </w:r>
      </w:hyperlink>
      <w:r>
        <w:rPr>
          <w:color w:val="000000"/>
          <w:sz w:val="20"/>
          <w:szCs w:val="20"/>
        </w:rPr>
        <w:t>.</w:t>
      </w:r>
    </w:p>
    <w:p w:rsidR="0061277F" w:rsidRDefault="0061277F" w:rsidP="00C227A7">
      <w:pPr>
        <w:jc w:val="both"/>
        <w:rPr>
          <w:color w:val="000000"/>
          <w:sz w:val="20"/>
          <w:szCs w:val="20"/>
        </w:rPr>
      </w:pPr>
    </w:p>
    <w:p w:rsidR="0061277F" w:rsidRDefault="0061277F">
      <w:pPr>
        <w:ind w:left="2" w:hanging="2"/>
        <w:jc w:val="both"/>
        <w:rPr>
          <w:color w:val="000000"/>
          <w:sz w:val="20"/>
          <w:szCs w:val="20"/>
        </w:rPr>
      </w:pPr>
    </w:p>
    <w:p w:rsidR="0061277F" w:rsidRDefault="002E7E6D">
      <w:pPr>
        <w:pBdr>
          <w:top w:val="nil"/>
          <w:left w:val="nil"/>
          <w:bottom w:val="nil"/>
          <w:right w:val="nil"/>
          <w:between w:val="nil"/>
        </w:pBdr>
        <w:jc w:val="both"/>
        <w:rPr>
          <w:sz w:val="20"/>
          <w:szCs w:val="20"/>
        </w:rPr>
      </w:pPr>
      <w:r>
        <w:rPr>
          <w:b/>
        </w:rPr>
        <w:t>Creative Europe</w:t>
      </w:r>
    </w:p>
    <w:p w:rsidR="0061277F" w:rsidRDefault="00AA33D9">
      <w:pPr>
        <w:pBdr>
          <w:top w:val="nil"/>
          <w:left w:val="nil"/>
          <w:bottom w:val="nil"/>
          <w:right w:val="nil"/>
          <w:between w:val="nil"/>
        </w:pBdr>
        <w:jc w:val="both"/>
        <w:rPr>
          <w:color w:val="000000"/>
          <w:sz w:val="20"/>
          <w:szCs w:val="20"/>
        </w:rPr>
      </w:pPr>
      <w:hyperlink r:id="rId41">
        <w:r w:rsidR="002E7E6D">
          <w:rPr>
            <w:color w:val="1155CC"/>
            <w:sz w:val="20"/>
            <w:szCs w:val="20"/>
            <w:u w:val="single"/>
          </w:rPr>
          <w:t>Creative Europe</w:t>
        </w:r>
      </w:hyperlink>
      <w:r w:rsidR="002E7E6D">
        <w:rPr>
          <w:sz w:val="20"/>
          <w:szCs w:val="20"/>
        </w:rPr>
        <w:t xml:space="preserve"> is the EU programme that supports the cultural and creative sectors, enabling them to increase their contribution to Europe’s society, economy and living environment.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2E7E6D">
        <w:rPr>
          <w:sz w:val="20"/>
          <w:szCs w:val="20"/>
        </w:rPr>
        <w:t>audiovisual</w:t>
      </w:r>
      <w:proofErr w:type="spellEnd"/>
      <w:r w:rsidR="002E7E6D">
        <w:rPr>
          <w:sz w:val="20"/>
          <w:szCs w:val="20"/>
        </w:rPr>
        <w:t xml:space="preserve"> professionals</w:t>
      </w:r>
    </w:p>
    <w:sectPr w:rsidR="0061277F">
      <w:footerReference w:type="default" r:id="rId42"/>
      <w:footerReference w:type="first" r:id="rId43"/>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D9" w:rsidRDefault="00AA33D9">
      <w:r>
        <w:separator/>
      </w:r>
    </w:p>
  </w:endnote>
  <w:endnote w:type="continuationSeparator" w:id="0">
    <w:p w:rsidR="00AA33D9" w:rsidRDefault="00AA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7F" w:rsidRDefault="0061277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7F" w:rsidRDefault="0061277F">
    <w:pPr>
      <w:pBdr>
        <w:top w:val="nil"/>
        <w:left w:val="nil"/>
        <w:bottom w:val="nil"/>
        <w:right w:val="nil"/>
        <w:between w:val="nil"/>
      </w:pBdr>
      <w:tabs>
        <w:tab w:val="clear" w:pos="4253"/>
        <w:tab w:val="center" w:pos="4252"/>
        <w:tab w:val="right" w:pos="8504"/>
      </w:tabs>
      <w:rPr>
        <w:color w:val="000000"/>
      </w:rPr>
    </w:pPr>
  </w:p>
  <w:p w:rsidR="0061277F" w:rsidRDefault="0061277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D9" w:rsidRDefault="00AA33D9">
      <w:r>
        <w:separator/>
      </w:r>
    </w:p>
  </w:footnote>
  <w:footnote w:type="continuationSeparator" w:id="0">
    <w:p w:rsidR="00AA33D9" w:rsidRDefault="00AA3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7F"/>
    <w:rsid w:val="000166F9"/>
    <w:rsid w:val="00041A1E"/>
    <w:rsid w:val="00221A53"/>
    <w:rsid w:val="0024308E"/>
    <w:rsid w:val="002730D5"/>
    <w:rsid w:val="002C005C"/>
    <w:rsid w:val="002E7E6D"/>
    <w:rsid w:val="003009A3"/>
    <w:rsid w:val="003708EF"/>
    <w:rsid w:val="004030BE"/>
    <w:rsid w:val="004215E3"/>
    <w:rsid w:val="00424CD5"/>
    <w:rsid w:val="004C4BEC"/>
    <w:rsid w:val="004F1CE6"/>
    <w:rsid w:val="005348F6"/>
    <w:rsid w:val="0055189B"/>
    <w:rsid w:val="00583080"/>
    <w:rsid w:val="005B44C1"/>
    <w:rsid w:val="005F1819"/>
    <w:rsid w:val="00601469"/>
    <w:rsid w:val="0061277F"/>
    <w:rsid w:val="00674DBB"/>
    <w:rsid w:val="00694C36"/>
    <w:rsid w:val="006A44CA"/>
    <w:rsid w:val="006A4FEA"/>
    <w:rsid w:val="006B71E0"/>
    <w:rsid w:val="006D0DDB"/>
    <w:rsid w:val="0070114C"/>
    <w:rsid w:val="00726287"/>
    <w:rsid w:val="007831C5"/>
    <w:rsid w:val="007C52C0"/>
    <w:rsid w:val="007D5B49"/>
    <w:rsid w:val="007E4EFD"/>
    <w:rsid w:val="00827A71"/>
    <w:rsid w:val="00866C3D"/>
    <w:rsid w:val="00916B04"/>
    <w:rsid w:val="00954842"/>
    <w:rsid w:val="00A00AC8"/>
    <w:rsid w:val="00A15E8C"/>
    <w:rsid w:val="00A65BF6"/>
    <w:rsid w:val="00A65DCE"/>
    <w:rsid w:val="00A849B0"/>
    <w:rsid w:val="00AA33D9"/>
    <w:rsid w:val="00AC0A9F"/>
    <w:rsid w:val="00AF2826"/>
    <w:rsid w:val="00AF6765"/>
    <w:rsid w:val="00B254EA"/>
    <w:rsid w:val="00B727A4"/>
    <w:rsid w:val="00B84056"/>
    <w:rsid w:val="00B901B7"/>
    <w:rsid w:val="00BA7C9C"/>
    <w:rsid w:val="00BE2005"/>
    <w:rsid w:val="00BE20D4"/>
    <w:rsid w:val="00C227A7"/>
    <w:rsid w:val="00C34A48"/>
    <w:rsid w:val="00CC6FF5"/>
    <w:rsid w:val="00CD2B05"/>
    <w:rsid w:val="00CD62BA"/>
    <w:rsid w:val="00CF4B72"/>
    <w:rsid w:val="00D17522"/>
    <w:rsid w:val="00D21689"/>
    <w:rsid w:val="00D45088"/>
    <w:rsid w:val="00D72C1C"/>
    <w:rsid w:val="00DA722B"/>
    <w:rsid w:val="00DB5537"/>
    <w:rsid w:val="00DE5F4B"/>
    <w:rsid w:val="00DF46FF"/>
    <w:rsid w:val="00E00109"/>
    <w:rsid w:val="00E21871"/>
    <w:rsid w:val="00E82927"/>
    <w:rsid w:val="00E86C10"/>
    <w:rsid w:val="00E93C94"/>
    <w:rsid w:val="00EF1A56"/>
    <w:rsid w:val="00F81F50"/>
    <w:rsid w:val="00FB76A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9957F-1B31-4756-A4C8-8FA055FF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jury/" TargetMode="External"/><Relationship Id="rId18" Type="http://schemas.openxmlformats.org/officeDocument/2006/relationships/hyperlink" Target="https://ace-film.eu/projects/season-of-classics/" TargetMode="External"/><Relationship Id="rId26" Type="http://schemas.openxmlformats.org/officeDocument/2006/relationships/hyperlink" Target="https://www.flickr.com/gp/europanostra/ka981H87n4" TargetMode="External"/><Relationship Id="rId39" Type="http://schemas.openxmlformats.org/officeDocument/2006/relationships/hyperlink" Target="https://europa.eu/new-european-bauhaus/index_en" TargetMode="External"/><Relationship Id="rId21" Type="http://schemas.openxmlformats.org/officeDocument/2006/relationships/hyperlink" Target="https://commission.europa.eu/index_en" TargetMode="External"/><Relationship Id="rId34" Type="http://schemas.openxmlformats.org/officeDocument/2006/relationships/hyperlink" Target="https://www.europanostra.or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commission.europa.eu/about-european-commission/departments-and-executive-agencies/communications-networks-content-and-technology_en" TargetMode="External"/><Relationship Id="rId29" Type="http://schemas.openxmlformats.org/officeDocument/2006/relationships/hyperlink" Target="https://www.europanost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nostra.org/2023-winners-of-europe-top-heritage-awards-announced-by-the-european-commission-and-europa-nostra/" TargetMode="External"/><Relationship Id="rId24" Type="http://schemas.openxmlformats.org/officeDocument/2006/relationships/hyperlink" Target="https://www.europanostra.org/european-heritage-awards-ceremony-2023-in-venice-5-grand-prix-and-public-choice-award-unveiled/" TargetMode="External"/><Relationship Id="rId32" Type="http://schemas.openxmlformats.org/officeDocument/2006/relationships/hyperlink" Target="http://ec.europa.eu/programmes/creative-europe/index_en.htm" TargetMode="External"/><Relationship Id="rId37" Type="http://schemas.openxmlformats.org/officeDocument/2006/relationships/hyperlink" Target="http://europeanheritagealliance.eu/" TargetMode="External"/><Relationship Id="rId40" Type="http://schemas.openxmlformats.org/officeDocument/2006/relationships/hyperlink" Target="https://climateheritage.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e-film.eu/" TargetMode="External"/><Relationship Id="rId23" Type="http://schemas.openxmlformats.org/officeDocument/2006/relationships/hyperlink" Target="mailto:ah@europanostra.org" TargetMode="External"/><Relationship Id="rId28" Type="http://schemas.openxmlformats.org/officeDocument/2006/relationships/hyperlink" Target="http://www.europeanheritageawards.eu/" TargetMode="External"/><Relationship Id="rId36" Type="http://schemas.openxmlformats.org/officeDocument/2006/relationships/hyperlink" Target="http://www.europeanheritageawards.eu/" TargetMode="External"/><Relationship Id="rId10" Type="http://schemas.openxmlformats.org/officeDocument/2006/relationships/image" Target="media/image3.png"/><Relationship Id="rId19" Type="http://schemas.openxmlformats.org/officeDocument/2006/relationships/hyperlink" Target="https://www.europanostra.org/european-heritage-summit/" TargetMode="External"/><Relationship Id="rId31" Type="http://schemas.openxmlformats.org/officeDocument/2006/relationships/hyperlink" Target="http://www.europeanheritageawards.e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peanheritageawards.eu/winners/via-transilvanica" TargetMode="External"/><Relationship Id="rId22" Type="http://schemas.openxmlformats.org/officeDocument/2006/relationships/hyperlink" Target="http://ec.europa.eu/programmes/creative-europe/index_en.htm" TargetMode="External"/><Relationship Id="rId27" Type="http://schemas.openxmlformats.org/officeDocument/2006/relationships/hyperlink" Target="https://vimeo.com/showcase/10662441"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7mostendangered.eu/about/"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uropanostra.org/about-us/governance/board/" TargetMode="External"/><Relationship Id="rId17" Type="http://schemas.openxmlformats.org/officeDocument/2006/relationships/hyperlink" Target="https://euyo.eu/" TargetMode="External"/><Relationship Id="rId25" Type="http://schemas.openxmlformats.org/officeDocument/2006/relationships/hyperlink" Target="https://www.flickr.com/photos/europanostra/albums/72177720311311023" TargetMode="External"/><Relationship Id="rId33" Type="http://schemas.openxmlformats.org/officeDocument/2006/relationships/hyperlink" Target="http://www.europeanheritageawards.eu/facts-figures" TargetMode="External"/><Relationship Id="rId38" Type="http://schemas.openxmlformats.org/officeDocument/2006/relationships/hyperlink" Target="https://www.europanostra.org/europa-nostra-and-its-partners-selected-to-implement-eu-funded-pilot-project-european-heritage-hub/" TargetMode="External"/><Relationship Id="rId20" Type="http://schemas.openxmlformats.org/officeDocument/2006/relationships/hyperlink" Target="https://www.europanostra.org/" TargetMode="External"/><Relationship Id="rId41"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jH8vfjSfEUQAzD440vmjI385g==">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FEE24C-D040-4D79-A9C9-55461F0F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45</cp:revision>
  <dcterms:created xsi:type="dcterms:W3CDTF">2022-06-12T22:14:00Z</dcterms:created>
  <dcterms:modified xsi:type="dcterms:W3CDTF">2023-09-29T00:32:00Z</dcterms:modified>
</cp:coreProperties>
</file>