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8194" w14:textId="1A1DE6DC" w:rsidR="0061277F" w:rsidRDefault="0061277F">
      <w:pPr>
        <w:widowControl w:val="0"/>
        <w:pBdr>
          <w:top w:val="nil"/>
          <w:left w:val="nil"/>
          <w:bottom w:val="nil"/>
          <w:right w:val="nil"/>
          <w:between w:val="nil"/>
        </w:pBdr>
        <w:spacing w:line="276" w:lineRule="auto"/>
        <w:rPr>
          <w:color w:val="000000"/>
        </w:rPr>
      </w:pPr>
    </w:p>
    <w:tbl>
      <w:tblPr>
        <w:tblStyle w:val="af1"/>
        <w:tblW w:w="10491" w:type="dxa"/>
        <w:tblInd w:w="-426" w:type="dxa"/>
        <w:tblLayout w:type="fixed"/>
        <w:tblLook w:val="0000" w:firstRow="0" w:lastRow="0" w:firstColumn="0" w:lastColumn="0" w:noHBand="0" w:noVBand="0"/>
      </w:tblPr>
      <w:tblGrid>
        <w:gridCol w:w="3682"/>
        <w:gridCol w:w="3969"/>
        <w:gridCol w:w="2840"/>
      </w:tblGrid>
      <w:tr w:rsidR="0061277F" w14:paraId="57AA1D0E" w14:textId="77777777">
        <w:tc>
          <w:tcPr>
            <w:tcW w:w="3682" w:type="dxa"/>
          </w:tcPr>
          <w:p w14:paraId="1DD4E20F" w14:textId="77777777" w:rsidR="0061277F" w:rsidRDefault="002E7E6D">
            <w:pPr>
              <w:rPr>
                <w:b/>
                <w:sz w:val="24"/>
                <w:szCs w:val="24"/>
              </w:rPr>
            </w:pPr>
            <w:r>
              <w:rPr>
                <w:noProof/>
              </w:rPr>
              <w:drawing>
                <wp:inline distT="0" distB="0" distL="0" distR="0" wp14:anchorId="1F14BC4F" wp14:editId="7988E6A8">
                  <wp:extent cx="1697712" cy="14003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37280" t="19568" r="14253" b="9372"/>
                          <a:stretch>
                            <a:fillRect/>
                          </a:stretch>
                        </pic:blipFill>
                        <pic:spPr>
                          <a:xfrm>
                            <a:off x="0" y="0"/>
                            <a:ext cx="1697712" cy="1400300"/>
                          </a:xfrm>
                          <a:prstGeom prst="rect">
                            <a:avLst/>
                          </a:prstGeom>
                          <a:ln/>
                        </pic:spPr>
                      </pic:pic>
                    </a:graphicData>
                  </a:graphic>
                </wp:inline>
              </w:drawing>
            </w:r>
          </w:p>
        </w:tc>
        <w:tc>
          <w:tcPr>
            <w:tcW w:w="3969" w:type="dxa"/>
          </w:tcPr>
          <w:p w14:paraId="0AF12462" w14:textId="77777777" w:rsidR="0061277F" w:rsidRDefault="0061277F">
            <w:pPr>
              <w:jc w:val="right"/>
              <w:rPr>
                <w:b/>
                <w:sz w:val="20"/>
                <w:szCs w:val="20"/>
              </w:rPr>
            </w:pPr>
          </w:p>
          <w:p w14:paraId="600D694A" w14:textId="77777777" w:rsidR="0061277F" w:rsidRDefault="0061277F">
            <w:pPr>
              <w:jc w:val="right"/>
              <w:rPr>
                <w:b/>
                <w:sz w:val="20"/>
                <w:szCs w:val="20"/>
              </w:rPr>
            </w:pPr>
          </w:p>
          <w:p w14:paraId="7D8D23BB" w14:textId="77777777" w:rsidR="0061277F" w:rsidRDefault="002E7E6D">
            <w:pPr>
              <w:rPr>
                <w:b/>
                <w:sz w:val="20"/>
                <w:szCs w:val="20"/>
              </w:rPr>
            </w:pPr>
            <w:r>
              <w:rPr>
                <w:b/>
                <w:noProof/>
                <w:sz w:val="28"/>
                <w:szCs w:val="28"/>
              </w:rPr>
              <w:drawing>
                <wp:inline distT="0" distB="0" distL="0" distR="0" wp14:anchorId="1405B192" wp14:editId="3979EF4D">
                  <wp:extent cx="2123127" cy="444187"/>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p w14:paraId="2AA0B3B2" w14:textId="77777777" w:rsidR="0061277F" w:rsidRDefault="0061277F">
            <w:pPr>
              <w:jc w:val="center"/>
              <w:rPr>
                <w:b/>
                <w:sz w:val="20"/>
                <w:szCs w:val="20"/>
              </w:rPr>
            </w:pPr>
          </w:p>
          <w:p w14:paraId="721A89C1" w14:textId="77777777" w:rsidR="0061277F" w:rsidRDefault="0061277F">
            <w:pPr>
              <w:jc w:val="center"/>
              <w:rPr>
                <w:b/>
                <w:sz w:val="20"/>
                <w:szCs w:val="20"/>
              </w:rPr>
            </w:pPr>
          </w:p>
          <w:p w14:paraId="7F23A5FF" w14:textId="77777777" w:rsidR="0061277F" w:rsidRDefault="0061277F">
            <w:pPr>
              <w:rPr>
                <w:b/>
                <w:sz w:val="20"/>
                <w:szCs w:val="20"/>
              </w:rPr>
            </w:pPr>
            <w:bookmarkStart w:id="0" w:name="_heading=h.30j0zll" w:colFirst="0" w:colLast="0"/>
            <w:bookmarkEnd w:id="0"/>
          </w:p>
        </w:tc>
        <w:tc>
          <w:tcPr>
            <w:tcW w:w="2840" w:type="dxa"/>
          </w:tcPr>
          <w:p w14:paraId="15A435A1" w14:textId="77777777" w:rsidR="0061277F" w:rsidRDefault="002E7E6D">
            <w:pPr>
              <w:ind w:left="194" w:hanging="194"/>
              <w:jc w:val="right"/>
              <w:rPr>
                <w:b/>
                <w:sz w:val="20"/>
                <w:szCs w:val="20"/>
              </w:rPr>
            </w:pPr>
            <w:r>
              <w:rPr>
                <w:b/>
                <w:noProof/>
                <w:color w:val="002060"/>
              </w:rPr>
              <w:drawing>
                <wp:inline distT="0" distB="0" distL="0" distR="0" wp14:anchorId="15DE3ED5" wp14:editId="0A1D2D66">
                  <wp:extent cx="1129168" cy="1016684"/>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29168" cy="1016684"/>
                          </a:xfrm>
                          <a:prstGeom prst="rect">
                            <a:avLst/>
                          </a:prstGeom>
                          <a:ln/>
                        </pic:spPr>
                      </pic:pic>
                    </a:graphicData>
                  </a:graphic>
                </wp:inline>
              </w:drawing>
            </w:r>
          </w:p>
        </w:tc>
      </w:tr>
    </w:tbl>
    <w:p w14:paraId="34298B70" w14:textId="77777777" w:rsidR="0061277F" w:rsidRDefault="002E7E6D">
      <w:pPr>
        <w:jc w:val="center"/>
        <w:rPr>
          <w:b/>
          <w:sz w:val="24"/>
          <w:szCs w:val="24"/>
        </w:rPr>
      </w:pPr>
      <w:bookmarkStart w:id="1" w:name="_heading=h.1t3h5sf" w:colFirst="0" w:colLast="0"/>
      <w:bookmarkEnd w:id="1"/>
      <w:r>
        <w:rPr>
          <w:b/>
          <w:sz w:val="24"/>
          <w:szCs w:val="24"/>
        </w:rPr>
        <w:t>COMUNICADO DE PRENSA</w:t>
      </w:r>
    </w:p>
    <w:p w14:paraId="38D70A00" w14:textId="024A8083" w:rsidR="0061277F" w:rsidRDefault="0061277F">
      <w:pPr>
        <w:pBdr>
          <w:top w:val="nil"/>
          <w:left w:val="nil"/>
          <w:bottom w:val="nil"/>
          <w:right w:val="nil"/>
          <w:between w:val="nil"/>
        </w:pBdr>
        <w:spacing w:line="312" w:lineRule="auto"/>
        <w:jc w:val="center"/>
        <w:rPr>
          <w:b/>
          <w:color w:val="FF0000"/>
          <w:sz w:val="20"/>
          <w:szCs w:val="20"/>
        </w:rPr>
      </w:pPr>
    </w:p>
    <w:p w14:paraId="2CA77253" w14:textId="77777777" w:rsidR="0061277F" w:rsidRDefault="0061277F">
      <w:pPr>
        <w:pBdr>
          <w:top w:val="nil"/>
          <w:left w:val="nil"/>
          <w:bottom w:val="nil"/>
          <w:right w:val="nil"/>
          <w:between w:val="nil"/>
        </w:pBdr>
        <w:spacing w:line="312" w:lineRule="auto"/>
        <w:jc w:val="center"/>
        <w:rPr>
          <w:b/>
          <w:color w:val="000000"/>
          <w:sz w:val="24"/>
          <w:szCs w:val="24"/>
        </w:rPr>
      </w:pPr>
    </w:p>
    <w:p w14:paraId="2ED9A934" w14:textId="34709CF1" w:rsidR="003009A3" w:rsidRDefault="00CB518D">
      <w:pPr>
        <w:pBdr>
          <w:top w:val="nil"/>
          <w:left w:val="nil"/>
          <w:bottom w:val="nil"/>
          <w:right w:val="nil"/>
          <w:between w:val="nil"/>
        </w:pBdr>
        <w:spacing w:line="360" w:lineRule="auto"/>
        <w:jc w:val="center"/>
        <w:rPr>
          <w:b/>
          <w:color w:val="000000"/>
          <w:sz w:val="24"/>
          <w:szCs w:val="24"/>
        </w:rPr>
      </w:pPr>
      <w:r>
        <w:rPr>
          <w:b/>
          <w:color w:val="000000"/>
          <w:sz w:val="24"/>
          <w:szCs w:val="24"/>
        </w:rPr>
        <w:t xml:space="preserve">La </w:t>
      </w:r>
      <w:proofErr w:type="spellStart"/>
      <w:r>
        <w:rPr>
          <w:b/>
          <w:color w:val="000000"/>
          <w:sz w:val="24"/>
          <w:szCs w:val="24"/>
        </w:rPr>
        <w:t>r</w:t>
      </w:r>
      <w:r w:rsidR="003009A3">
        <w:rPr>
          <w:b/>
          <w:color w:val="000000"/>
          <w:sz w:val="24"/>
          <w:szCs w:val="24"/>
        </w:rPr>
        <w:t>ehabilitación</w:t>
      </w:r>
      <w:proofErr w:type="spellEnd"/>
      <w:r w:rsidR="003009A3">
        <w:rPr>
          <w:b/>
          <w:color w:val="000000"/>
          <w:sz w:val="24"/>
          <w:szCs w:val="24"/>
        </w:rPr>
        <w:t xml:space="preserve"> del Puente de </w:t>
      </w:r>
      <w:proofErr w:type="spellStart"/>
      <w:r w:rsidR="003009A3">
        <w:rPr>
          <w:b/>
          <w:color w:val="000000"/>
          <w:sz w:val="24"/>
          <w:szCs w:val="24"/>
        </w:rPr>
        <w:t>Deba</w:t>
      </w:r>
      <w:proofErr w:type="spellEnd"/>
      <w:r w:rsidR="003009A3">
        <w:rPr>
          <w:b/>
          <w:color w:val="000000"/>
          <w:sz w:val="24"/>
          <w:szCs w:val="24"/>
        </w:rPr>
        <w:t xml:space="preserve"> </w:t>
      </w:r>
      <w:proofErr w:type="spellStart"/>
      <w:r w:rsidR="003009A3">
        <w:rPr>
          <w:b/>
          <w:color w:val="000000"/>
          <w:sz w:val="24"/>
          <w:szCs w:val="24"/>
        </w:rPr>
        <w:t>en</w:t>
      </w:r>
      <w:proofErr w:type="spellEnd"/>
      <w:r w:rsidR="003009A3">
        <w:rPr>
          <w:b/>
          <w:color w:val="000000"/>
          <w:sz w:val="24"/>
          <w:szCs w:val="24"/>
        </w:rPr>
        <w:t xml:space="preserve"> </w:t>
      </w:r>
      <w:proofErr w:type="spellStart"/>
      <w:r w:rsidR="003009A3">
        <w:rPr>
          <w:b/>
          <w:color w:val="000000"/>
          <w:sz w:val="24"/>
          <w:szCs w:val="24"/>
        </w:rPr>
        <w:t>G</w:t>
      </w:r>
      <w:r>
        <w:rPr>
          <w:b/>
          <w:color w:val="000000"/>
          <w:sz w:val="24"/>
          <w:szCs w:val="24"/>
        </w:rPr>
        <w:t>uipúzcoa</w:t>
      </w:r>
      <w:proofErr w:type="spellEnd"/>
      <w:r w:rsidR="003009A3">
        <w:rPr>
          <w:b/>
          <w:color w:val="000000"/>
          <w:sz w:val="24"/>
          <w:szCs w:val="24"/>
        </w:rPr>
        <w:t xml:space="preserve"> (</w:t>
      </w:r>
      <w:proofErr w:type="spellStart"/>
      <w:r w:rsidR="003009A3">
        <w:rPr>
          <w:b/>
          <w:color w:val="000000"/>
          <w:sz w:val="24"/>
          <w:szCs w:val="24"/>
        </w:rPr>
        <w:t>España</w:t>
      </w:r>
      <w:proofErr w:type="spellEnd"/>
      <w:r w:rsidR="003009A3">
        <w:rPr>
          <w:b/>
          <w:color w:val="000000"/>
          <w:sz w:val="24"/>
          <w:szCs w:val="24"/>
        </w:rPr>
        <w:t>)</w:t>
      </w:r>
    </w:p>
    <w:p w14:paraId="6F3CFB91" w14:textId="77777777" w:rsidR="0061277F" w:rsidRDefault="003009A3" w:rsidP="003009A3">
      <w:pPr>
        <w:pBdr>
          <w:top w:val="nil"/>
          <w:left w:val="nil"/>
          <w:bottom w:val="nil"/>
          <w:right w:val="nil"/>
          <w:between w:val="nil"/>
        </w:pBdr>
        <w:spacing w:line="360" w:lineRule="auto"/>
        <w:jc w:val="center"/>
        <w:rPr>
          <w:color w:val="000000"/>
          <w:sz w:val="20"/>
          <w:szCs w:val="20"/>
        </w:rPr>
      </w:pPr>
      <w:r>
        <w:rPr>
          <w:b/>
          <w:color w:val="000000"/>
          <w:sz w:val="24"/>
          <w:szCs w:val="24"/>
        </w:rPr>
        <w:t>recibe el premio al patrimonio más importante de Europa en Venecia</w:t>
      </w:r>
    </w:p>
    <w:p w14:paraId="118BD50D" w14:textId="77777777" w:rsidR="0061277F" w:rsidRDefault="0061277F">
      <w:pPr>
        <w:pBdr>
          <w:top w:val="nil"/>
          <w:left w:val="nil"/>
          <w:bottom w:val="nil"/>
          <w:right w:val="nil"/>
          <w:between w:val="nil"/>
        </w:pBdr>
        <w:jc w:val="both"/>
        <w:rPr>
          <w:color w:val="000000"/>
          <w:sz w:val="20"/>
          <w:szCs w:val="20"/>
        </w:rPr>
      </w:pPr>
    </w:p>
    <w:p w14:paraId="3C791270" w14:textId="77777777" w:rsidR="0061277F" w:rsidRDefault="0061277F">
      <w:pPr>
        <w:pBdr>
          <w:top w:val="nil"/>
          <w:left w:val="nil"/>
          <w:bottom w:val="nil"/>
          <w:right w:val="nil"/>
          <w:between w:val="nil"/>
        </w:pBdr>
        <w:jc w:val="both"/>
        <w:rPr>
          <w:i/>
          <w:sz w:val="20"/>
          <w:szCs w:val="20"/>
        </w:rPr>
      </w:pPr>
      <w:bookmarkStart w:id="2" w:name="_heading=h.2khcinmq9pex" w:colFirst="0" w:colLast="0"/>
      <w:bookmarkEnd w:id="2"/>
    </w:p>
    <w:p w14:paraId="0BC52DCE" w14:textId="77777777" w:rsidR="0061277F" w:rsidRDefault="002E7E6D">
      <w:pPr>
        <w:pBdr>
          <w:top w:val="nil"/>
          <w:left w:val="nil"/>
          <w:bottom w:val="nil"/>
          <w:right w:val="nil"/>
          <w:between w:val="nil"/>
        </w:pBdr>
        <w:jc w:val="both"/>
        <w:rPr>
          <w:sz w:val="20"/>
          <w:szCs w:val="20"/>
        </w:rPr>
      </w:pPr>
      <w:bookmarkStart w:id="3" w:name="_heading=h.17dp8vu" w:colFirst="0" w:colLast="0"/>
      <w:bookmarkEnd w:id="3"/>
      <w:r>
        <w:rPr>
          <w:i/>
          <w:color w:val="000000"/>
          <w:sz w:val="20"/>
          <w:szCs w:val="20"/>
        </w:rPr>
        <w:t xml:space="preserve">Venecia, </w:t>
      </w:r>
      <w:r>
        <w:rPr>
          <w:i/>
          <w:sz w:val="20"/>
          <w:szCs w:val="20"/>
        </w:rPr>
        <w:t xml:space="preserve">28 de septiembre de </w:t>
      </w:r>
      <w:r>
        <w:rPr>
          <w:i/>
          <w:color w:val="000000"/>
          <w:sz w:val="20"/>
          <w:szCs w:val="20"/>
        </w:rPr>
        <w:t xml:space="preserve">2023 </w:t>
      </w:r>
    </w:p>
    <w:p w14:paraId="267AE685" w14:textId="77777777" w:rsidR="0061277F" w:rsidRDefault="0061277F">
      <w:pPr>
        <w:pBdr>
          <w:top w:val="nil"/>
          <w:left w:val="nil"/>
          <w:bottom w:val="nil"/>
          <w:right w:val="nil"/>
          <w:between w:val="nil"/>
        </w:pBdr>
        <w:jc w:val="both"/>
        <w:rPr>
          <w:sz w:val="20"/>
          <w:szCs w:val="20"/>
        </w:rPr>
      </w:pPr>
      <w:bookmarkStart w:id="4" w:name="_heading=h.3f8dmcgdadkl" w:colFirst="0" w:colLast="0"/>
      <w:bookmarkEnd w:id="4"/>
    </w:p>
    <w:p w14:paraId="53EA3603" w14:textId="2440431C" w:rsidR="0061277F" w:rsidRPr="00D91887" w:rsidRDefault="002E7E6D" w:rsidP="00D91887">
      <w:pPr>
        <w:pBdr>
          <w:top w:val="nil"/>
          <w:left w:val="nil"/>
          <w:bottom w:val="nil"/>
          <w:right w:val="nil"/>
          <w:between w:val="nil"/>
        </w:pBdr>
        <w:shd w:val="clear" w:color="auto" w:fill="FFFFFF" w:themeFill="background1"/>
        <w:jc w:val="both"/>
        <w:rPr>
          <w:color w:val="000000"/>
          <w:sz w:val="20"/>
          <w:szCs w:val="20"/>
        </w:rPr>
      </w:pPr>
      <w:bookmarkStart w:id="5" w:name="_heading=h.yrlqcmoiigfq" w:colFirst="0" w:colLast="0"/>
      <w:bookmarkEnd w:id="5"/>
      <w:r>
        <w:rPr>
          <w:color w:val="000000"/>
          <w:sz w:val="20"/>
          <w:szCs w:val="20"/>
        </w:rPr>
        <w:t xml:space="preserve">Los </w:t>
      </w:r>
      <w:proofErr w:type="spellStart"/>
      <w:r>
        <w:rPr>
          <w:color w:val="000000"/>
          <w:sz w:val="20"/>
          <w:szCs w:val="20"/>
        </w:rPr>
        <w:t>ganadores</w:t>
      </w:r>
      <w:proofErr w:type="spellEnd"/>
      <w:r>
        <w:rPr>
          <w:color w:val="000000"/>
          <w:sz w:val="20"/>
          <w:szCs w:val="20"/>
        </w:rPr>
        <w:t xml:space="preserve"> de los</w:t>
      </w:r>
      <w:r>
        <w:rPr>
          <w:b/>
          <w:color w:val="000000"/>
          <w:sz w:val="20"/>
          <w:szCs w:val="20"/>
        </w:rPr>
        <w:t xml:space="preserve"> </w:t>
      </w:r>
      <w:proofErr w:type="spellStart"/>
      <w:r w:rsidR="00CB518D">
        <w:rPr>
          <w:b/>
          <w:color w:val="000000"/>
          <w:sz w:val="20"/>
          <w:szCs w:val="20"/>
        </w:rPr>
        <w:t>Premios</w:t>
      </w:r>
      <w:proofErr w:type="spellEnd"/>
      <w:r w:rsidR="00CB518D">
        <w:rPr>
          <w:b/>
          <w:color w:val="000000"/>
          <w:sz w:val="20"/>
          <w:szCs w:val="20"/>
        </w:rPr>
        <w:t xml:space="preserve"> </w:t>
      </w:r>
      <w:proofErr w:type="spellStart"/>
      <w:r w:rsidR="00CB518D">
        <w:rPr>
          <w:b/>
          <w:color w:val="000000"/>
          <w:sz w:val="20"/>
          <w:szCs w:val="20"/>
        </w:rPr>
        <w:t>Europeos</w:t>
      </w:r>
      <w:proofErr w:type="spellEnd"/>
      <w:r w:rsidR="00CB518D">
        <w:rPr>
          <w:b/>
          <w:color w:val="000000"/>
          <w:sz w:val="20"/>
          <w:szCs w:val="20"/>
        </w:rPr>
        <w:t xml:space="preserve"> de </w:t>
      </w:r>
      <w:proofErr w:type="spellStart"/>
      <w:r w:rsidR="00CB518D">
        <w:rPr>
          <w:b/>
          <w:color w:val="000000"/>
          <w:sz w:val="20"/>
          <w:szCs w:val="20"/>
        </w:rPr>
        <w:t>Patrimonio</w:t>
      </w:r>
      <w:proofErr w:type="spellEnd"/>
      <w:r>
        <w:rPr>
          <w:b/>
          <w:color w:val="000000"/>
          <w:sz w:val="20"/>
          <w:szCs w:val="20"/>
        </w:rPr>
        <w:t xml:space="preserve"> / </w:t>
      </w:r>
      <w:proofErr w:type="spellStart"/>
      <w:r w:rsidR="00CB518D">
        <w:rPr>
          <w:b/>
          <w:color w:val="000000"/>
          <w:sz w:val="20"/>
          <w:szCs w:val="20"/>
        </w:rPr>
        <w:t>Premios</w:t>
      </w:r>
      <w:proofErr w:type="spellEnd"/>
      <w:r w:rsidR="00CB518D">
        <w:rPr>
          <w:b/>
          <w:color w:val="000000"/>
          <w:sz w:val="20"/>
          <w:szCs w:val="20"/>
        </w:rPr>
        <w:t xml:space="preserve"> </w:t>
      </w:r>
      <w:r>
        <w:rPr>
          <w:b/>
          <w:color w:val="000000"/>
          <w:sz w:val="20"/>
          <w:szCs w:val="20"/>
        </w:rPr>
        <w:t>Europa Nostra 2023</w:t>
      </w:r>
      <w:r w:rsidRPr="000B0C84">
        <w:rPr>
          <w:color w:val="000000"/>
          <w:sz w:val="20"/>
          <w:szCs w:val="20"/>
        </w:rPr>
        <w:t xml:space="preserve">, el </w:t>
      </w:r>
      <w:proofErr w:type="spellStart"/>
      <w:r w:rsidRPr="000B0C84">
        <w:rPr>
          <w:color w:val="000000"/>
          <w:sz w:val="20"/>
          <w:szCs w:val="20"/>
        </w:rPr>
        <w:t>máximo</w:t>
      </w:r>
      <w:proofErr w:type="spellEnd"/>
      <w:r>
        <w:rPr>
          <w:color w:val="000000"/>
          <w:sz w:val="20"/>
          <w:szCs w:val="20"/>
        </w:rPr>
        <w:t xml:space="preserve"> </w:t>
      </w:r>
      <w:proofErr w:type="spellStart"/>
      <w:r w:rsidR="00CB518D">
        <w:rPr>
          <w:color w:val="000000"/>
          <w:sz w:val="20"/>
          <w:szCs w:val="20"/>
        </w:rPr>
        <w:t>reconocimiento</w:t>
      </w:r>
      <w:proofErr w:type="spellEnd"/>
      <w:r>
        <w:rPr>
          <w:color w:val="000000"/>
          <w:sz w:val="20"/>
          <w:szCs w:val="20"/>
        </w:rPr>
        <w:t xml:space="preserve"> de Europa </w:t>
      </w:r>
      <w:proofErr w:type="spellStart"/>
      <w:r>
        <w:rPr>
          <w:color w:val="000000"/>
          <w:sz w:val="20"/>
          <w:szCs w:val="20"/>
        </w:rPr>
        <w:t>en</w:t>
      </w:r>
      <w:proofErr w:type="spellEnd"/>
      <w:r>
        <w:rPr>
          <w:color w:val="000000"/>
          <w:sz w:val="20"/>
          <w:szCs w:val="20"/>
        </w:rPr>
        <w:t xml:space="preserve"> </w:t>
      </w:r>
      <w:proofErr w:type="spellStart"/>
      <w:r w:rsidR="00CB518D">
        <w:rPr>
          <w:color w:val="000000"/>
          <w:sz w:val="20"/>
          <w:szCs w:val="20"/>
        </w:rPr>
        <w:t>este</w:t>
      </w:r>
      <w:proofErr w:type="spellEnd"/>
      <w:r>
        <w:rPr>
          <w:color w:val="000000"/>
          <w:sz w:val="20"/>
          <w:szCs w:val="20"/>
        </w:rPr>
        <w:t xml:space="preserve"> campo, </w:t>
      </w:r>
      <w:proofErr w:type="spellStart"/>
      <w:r w:rsidR="00CB518D">
        <w:rPr>
          <w:color w:val="000000"/>
          <w:sz w:val="20"/>
          <w:szCs w:val="20"/>
        </w:rPr>
        <w:t>han</w:t>
      </w:r>
      <w:proofErr w:type="spellEnd"/>
      <w:r w:rsidR="00CB518D">
        <w:rPr>
          <w:color w:val="000000"/>
          <w:sz w:val="20"/>
          <w:szCs w:val="20"/>
        </w:rPr>
        <w:t xml:space="preserve"> </w:t>
      </w:r>
      <w:proofErr w:type="spellStart"/>
      <w:r w:rsidR="00CB518D">
        <w:rPr>
          <w:color w:val="000000"/>
          <w:sz w:val="20"/>
          <w:szCs w:val="20"/>
        </w:rPr>
        <w:t>sido</w:t>
      </w:r>
      <w:proofErr w:type="spellEnd"/>
      <w:r w:rsidR="00CB518D">
        <w:rPr>
          <w:color w:val="000000"/>
          <w:sz w:val="20"/>
          <w:szCs w:val="20"/>
        </w:rPr>
        <w:t xml:space="preserve"> </w:t>
      </w:r>
      <w:proofErr w:type="spellStart"/>
      <w:r w:rsidR="00CB518D">
        <w:rPr>
          <w:color w:val="000000"/>
          <w:sz w:val="20"/>
          <w:szCs w:val="20"/>
        </w:rPr>
        <w:t>galardonados</w:t>
      </w:r>
      <w:proofErr w:type="spellEnd"/>
      <w:r>
        <w:rPr>
          <w:color w:val="000000"/>
          <w:sz w:val="20"/>
          <w:szCs w:val="20"/>
        </w:rPr>
        <w:t xml:space="preserve"> </w:t>
      </w:r>
      <w:proofErr w:type="spellStart"/>
      <w:r>
        <w:rPr>
          <w:color w:val="000000"/>
          <w:sz w:val="20"/>
          <w:szCs w:val="20"/>
        </w:rPr>
        <w:t>esta</w:t>
      </w:r>
      <w:proofErr w:type="spellEnd"/>
      <w:r>
        <w:rPr>
          <w:color w:val="000000"/>
          <w:sz w:val="20"/>
          <w:szCs w:val="20"/>
        </w:rPr>
        <w:t xml:space="preserve"> </w:t>
      </w:r>
      <w:proofErr w:type="spellStart"/>
      <w:r>
        <w:rPr>
          <w:color w:val="000000"/>
          <w:sz w:val="20"/>
          <w:szCs w:val="20"/>
        </w:rPr>
        <w:t>noche</w:t>
      </w:r>
      <w:proofErr w:type="spellEnd"/>
      <w:r>
        <w:rPr>
          <w:color w:val="000000"/>
          <w:sz w:val="20"/>
          <w:szCs w:val="20"/>
        </w:rPr>
        <w:t xml:space="preserve"> </w:t>
      </w:r>
      <w:proofErr w:type="spellStart"/>
      <w:r w:rsidR="00CB518D">
        <w:rPr>
          <w:color w:val="000000"/>
          <w:sz w:val="20"/>
          <w:szCs w:val="20"/>
        </w:rPr>
        <w:t>en</w:t>
      </w:r>
      <w:proofErr w:type="spellEnd"/>
      <w:r w:rsidR="00CB518D">
        <w:rPr>
          <w:color w:val="000000"/>
          <w:sz w:val="20"/>
          <w:szCs w:val="20"/>
        </w:rPr>
        <w:t xml:space="preserve"> una </w:t>
      </w:r>
      <w:proofErr w:type="spellStart"/>
      <w:r w:rsidR="00CB518D">
        <w:rPr>
          <w:color w:val="000000"/>
          <w:sz w:val="20"/>
          <w:szCs w:val="20"/>
        </w:rPr>
        <w:t>prestigiosa</w:t>
      </w:r>
      <w:proofErr w:type="spellEnd"/>
      <w:r w:rsidR="00CB518D">
        <w:rPr>
          <w:color w:val="000000"/>
          <w:sz w:val="20"/>
          <w:szCs w:val="20"/>
        </w:rPr>
        <w:t xml:space="preserve"> </w:t>
      </w:r>
      <w:proofErr w:type="spellStart"/>
      <w:r w:rsidR="00CB518D">
        <w:rPr>
          <w:color w:val="000000"/>
          <w:sz w:val="20"/>
          <w:szCs w:val="20"/>
        </w:rPr>
        <w:t>ceremonia</w:t>
      </w:r>
      <w:proofErr w:type="spellEnd"/>
      <w:r>
        <w:rPr>
          <w:color w:val="000000"/>
          <w:sz w:val="20"/>
          <w:szCs w:val="20"/>
        </w:rPr>
        <w:t xml:space="preserve"> </w:t>
      </w:r>
      <w:proofErr w:type="spellStart"/>
      <w:r>
        <w:rPr>
          <w:color w:val="000000"/>
          <w:sz w:val="20"/>
          <w:szCs w:val="20"/>
        </w:rPr>
        <w:t>celebrad</w:t>
      </w:r>
      <w:r w:rsidR="00CB518D">
        <w:rPr>
          <w:color w:val="000000"/>
          <w:sz w:val="20"/>
          <w:szCs w:val="20"/>
        </w:rPr>
        <w:t>a</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el </w:t>
      </w:r>
      <w:proofErr w:type="spellStart"/>
      <w:r>
        <w:rPr>
          <w:color w:val="000000"/>
          <w:sz w:val="20"/>
          <w:szCs w:val="20"/>
        </w:rPr>
        <w:t>icónico</w:t>
      </w:r>
      <w:proofErr w:type="spellEnd"/>
      <w:r>
        <w:rPr>
          <w:color w:val="000000"/>
          <w:sz w:val="20"/>
          <w:szCs w:val="20"/>
        </w:rPr>
        <w:t xml:space="preserve"> </w:t>
      </w:r>
      <w:r>
        <w:rPr>
          <w:i/>
          <w:color w:val="000000"/>
          <w:sz w:val="20"/>
          <w:szCs w:val="20"/>
        </w:rPr>
        <w:t>Palazzo del Cinema</w:t>
      </w:r>
      <w:r>
        <w:rPr>
          <w:color w:val="000000"/>
          <w:sz w:val="20"/>
          <w:szCs w:val="20"/>
        </w:rPr>
        <w:t xml:space="preserve"> en el Lido de Venecia. La </w:t>
      </w:r>
      <w:proofErr w:type="spellStart"/>
      <w:r>
        <w:rPr>
          <w:color w:val="000000"/>
          <w:sz w:val="20"/>
          <w:szCs w:val="20"/>
        </w:rPr>
        <w:t>ceremonia</w:t>
      </w:r>
      <w:proofErr w:type="spellEnd"/>
      <w:r>
        <w:rPr>
          <w:color w:val="000000"/>
          <w:sz w:val="20"/>
          <w:szCs w:val="20"/>
        </w:rPr>
        <w:t xml:space="preserve"> de </w:t>
      </w:r>
      <w:proofErr w:type="spellStart"/>
      <w:r>
        <w:rPr>
          <w:color w:val="000000"/>
          <w:sz w:val="20"/>
          <w:szCs w:val="20"/>
        </w:rPr>
        <w:t>entrega</w:t>
      </w:r>
      <w:proofErr w:type="spellEnd"/>
      <w:r>
        <w:rPr>
          <w:color w:val="000000"/>
          <w:sz w:val="20"/>
          <w:szCs w:val="20"/>
        </w:rPr>
        <w:t xml:space="preserve"> de los </w:t>
      </w:r>
      <w:proofErr w:type="spellStart"/>
      <w:r>
        <w:rPr>
          <w:color w:val="000000"/>
          <w:sz w:val="20"/>
          <w:szCs w:val="20"/>
        </w:rPr>
        <w:t>Premios</w:t>
      </w:r>
      <w:proofErr w:type="spellEnd"/>
      <w:r>
        <w:rPr>
          <w:color w:val="000000"/>
          <w:sz w:val="20"/>
          <w:szCs w:val="20"/>
        </w:rPr>
        <w:t xml:space="preserve"> </w:t>
      </w:r>
      <w:proofErr w:type="spellStart"/>
      <w:r w:rsidR="00CB518D">
        <w:rPr>
          <w:color w:val="000000"/>
          <w:sz w:val="20"/>
          <w:szCs w:val="20"/>
        </w:rPr>
        <w:t>Europeos</w:t>
      </w:r>
      <w:proofErr w:type="spellEnd"/>
      <w:r w:rsidR="00CB518D">
        <w:rPr>
          <w:color w:val="000000"/>
          <w:sz w:val="20"/>
          <w:szCs w:val="20"/>
        </w:rPr>
        <w:t xml:space="preserve"> de</w:t>
      </w:r>
      <w:r>
        <w:rPr>
          <w:color w:val="000000"/>
          <w:sz w:val="20"/>
          <w:szCs w:val="20"/>
        </w:rPr>
        <w:t xml:space="preserve"> </w:t>
      </w:r>
      <w:proofErr w:type="spellStart"/>
      <w:r>
        <w:rPr>
          <w:color w:val="000000"/>
          <w:sz w:val="20"/>
          <w:szCs w:val="20"/>
        </w:rPr>
        <w:t>Patrimonio</w:t>
      </w:r>
      <w:proofErr w:type="spellEnd"/>
      <w:r>
        <w:rPr>
          <w:color w:val="000000"/>
          <w:sz w:val="20"/>
          <w:szCs w:val="20"/>
        </w:rPr>
        <w:t xml:space="preserve"> de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año</w:t>
      </w:r>
      <w:proofErr w:type="spellEnd"/>
      <w:r>
        <w:rPr>
          <w:color w:val="000000"/>
          <w:sz w:val="20"/>
          <w:szCs w:val="20"/>
        </w:rPr>
        <w:t xml:space="preserve"> se </w:t>
      </w:r>
      <w:proofErr w:type="spellStart"/>
      <w:r>
        <w:rPr>
          <w:color w:val="000000"/>
          <w:sz w:val="20"/>
          <w:szCs w:val="20"/>
        </w:rPr>
        <w:t>celebró</w:t>
      </w:r>
      <w:proofErr w:type="spellEnd"/>
      <w:r>
        <w:rPr>
          <w:color w:val="000000"/>
          <w:sz w:val="20"/>
          <w:szCs w:val="20"/>
        </w:rPr>
        <w:t xml:space="preserve"> </w:t>
      </w:r>
      <w:proofErr w:type="spellStart"/>
      <w:r w:rsidRPr="00D91887">
        <w:rPr>
          <w:color w:val="000000"/>
          <w:sz w:val="20"/>
          <w:szCs w:val="20"/>
        </w:rPr>
        <w:t>en</w:t>
      </w:r>
      <w:proofErr w:type="spellEnd"/>
      <w:r w:rsidRPr="00D91887">
        <w:rPr>
          <w:color w:val="000000"/>
          <w:sz w:val="20"/>
          <w:szCs w:val="20"/>
        </w:rPr>
        <w:t xml:space="preserve"> </w:t>
      </w:r>
      <w:proofErr w:type="spellStart"/>
      <w:r w:rsidRPr="00D91887">
        <w:rPr>
          <w:color w:val="000000"/>
          <w:sz w:val="20"/>
          <w:szCs w:val="20"/>
        </w:rPr>
        <w:t>presencia</w:t>
      </w:r>
      <w:proofErr w:type="spellEnd"/>
      <w:r w:rsidRPr="00D91887">
        <w:rPr>
          <w:color w:val="000000"/>
          <w:sz w:val="20"/>
          <w:szCs w:val="20"/>
        </w:rPr>
        <w:t xml:space="preserve"> </w:t>
      </w:r>
      <w:r w:rsidRPr="00D91887">
        <w:rPr>
          <w:b/>
          <w:color w:val="000000"/>
          <w:sz w:val="20"/>
          <w:szCs w:val="20"/>
        </w:rPr>
        <w:t>de Cecilia Bartoli</w:t>
      </w:r>
      <w:r w:rsidRPr="00D91887">
        <w:rPr>
          <w:color w:val="000000"/>
          <w:sz w:val="20"/>
          <w:szCs w:val="20"/>
        </w:rPr>
        <w:t xml:space="preserve">, la mezzosoprano de renombre mundial </w:t>
      </w:r>
      <w:r w:rsidRPr="00D91887">
        <w:rPr>
          <w:sz w:val="20"/>
          <w:szCs w:val="20"/>
        </w:rPr>
        <w:t xml:space="preserve">que es la presidenta </w:t>
      </w:r>
      <w:r w:rsidRPr="00D91887">
        <w:rPr>
          <w:color w:val="000000"/>
          <w:sz w:val="20"/>
          <w:szCs w:val="20"/>
        </w:rPr>
        <w:t xml:space="preserve">de Europa Nostra. </w:t>
      </w:r>
      <w:proofErr w:type="spellStart"/>
      <w:r w:rsidR="000B0C84" w:rsidRPr="00D91887">
        <w:rPr>
          <w:b/>
          <w:color w:val="000000"/>
          <w:sz w:val="20"/>
          <w:szCs w:val="20"/>
        </w:rPr>
        <w:t>Margaritis</w:t>
      </w:r>
      <w:proofErr w:type="spellEnd"/>
      <w:r w:rsidR="000B0C84" w:rsidRPr="00D91887">
        <w:rPr>
          <w:b/>
          <w:color w:val="000000"/>
          <w:sz w:val="20"/>
          <w:szCs w:val="20"/>
        </w:rPr>
        <w:t xml:space="preserve"> </w:t>
      </w:r>
      <w:proofErr w:type="spellStart"/>
      <w:r w:rsidR="000B0C84" w:rsidRPr="00D91887">
        <w:rPr>
          <w:b/>
          <w:color w:val="000000"/>
          <w:sz w:val="20"/>
          <w:szCs w:val="20"/>
        </w:rPr>
        <w:t>Schinas</w:t>
      </w:r>
      <w:proofErr w:type="spellEnd"/>
      <w:r w:rsidR="000B0C84" w:rsidRPr="00D91887">
        <w:rPr>
          <w:color w:val="000000"/>
          <w:sz w:val="20"/>
          <w:szCs w:val="20"/>
        </w:rPr>
        <w:t xml:space="preserve">, </w:t>
      </w:r>
      <w:proofErr w:type="spellStart"/>
      <w:r w:rsidR="000B0C84" w:rsidRPr="00D91887">
        <w:rPr>
          <w:color w:val="000000"/>
          <w:sz w:val="20"/>
          <w:szCs w:val="20"/>
        </w:rPr>
        <w:t>Vicepresidente</w:t>
      </w:r>
      <w:proofErr w:type="spellEnd"/>
      <w:r w:rsidR="000B0C84" w:rsidRPr="00D91887">
        <w:rPr>
          <w:color w:val="000000"/>
          <w:sz w:val="20"/>
          <w:szCs w:val="20"/>
        </w:rPr>
        <w:t xml:space="preserve"> de la </w:t>
      </w:r>
      <w:proofErr w:type="spellStart"/>
      <w:r w:rsidR="000B0C84" w:rsidRPr="00D91887">
        <w:rPr>
          <w:color w:val="000000"/>
          <w:sz w:val="20"/>
          <w:szCs w:val="20"/>
        </w:rPr>
        <w:t>Comisión</w:t>
      </w:r>
      <w:proofErr w:type="spellEnd"/>
      <w:r w:rsidR="000B0C84" w:rsidRPr="00D91887">
        <w:rPr>
          <w:color w:val="000000"/>
          <w:sz w:val="20"/>
          <w:szCs w:val="20"/>
        </w:rPr>
        <w:t xml:space="preserve"> </w:t>
      </w:r>
      <w:proofErr w:type="spellStart"/>
      <w:r w:rsidR="000B0C84" w:rsidRPr="00D91887">
        <w:rPr>
          <w:color w:val="000000"/>
          <w:sz w:val="20"/>
          <w:szCs w:val="20"/>
        </w:rPr>
        <w:t>Europea</w:t>
      </w:r>
      <w:proofErr w:type="spellEnd"/>
      <w:r w:rsidR="000B0C84" w:rsidRPr="00D91887">
        <w:rPr>
          <w:color w:val="000000"/>
          <w:sz w:val="20"/>
          <w:szCs w:val="20"/>
        </w:rPr>
        <w:t xml:space="preserve"> </w:t>
      </w:r>
      <w:proofErr w:type="spellStart"/>
      <w:r w:rsidR="000B0C84" w:rsidRPr="00D91887">
        <w:rPr>
          <w:color w:val="000000"/>
          <w:sz w:val="20"/>
          <w:szCs w:val="20"/>
        </w:rPr>
        <w:t>responsable</w:t>
      </w:r>
      <w:proofErr w:type="spellEnd"/>
      <w:r w:rsidR="000B0C84" w:rsidRPr="00D91887">
        <w:rPr>
          <w:color w:val="000000"/>
          <w:sz w:val="20"/>
          <w:szCs w:val="20"/>
        </w:rPr>
        <w:t xml:space="preserve"> de </w:t>
      </w:r>
      <w:proofErr w:type="spellStart"/>
      <w:r w:rsidR="000B0C84" w:rsidRPr="00D91887">
        <w:rPr>
          <w:color w:val="000000"/>
          <w:sz w:val="20"/>
          <w:szCs w:val="20"/>
        </w:rPr>
        <w:t>Promoción</w:t>
      </w:r>
      <w:proofErr w:type="spellEnd"/>
      <w:r w:rsidR="000B0C84" w:rsidRPr="00D91887">
        <w:rPr>
          <w:color w:val="000000"/>
          <w:sz w:val="20"/>
          <w:szCs w:val="20"/>
        </w:rPr>
        <w:t xml:space="preserve"> de </w:t>
      </w:r>
      <w:proofErr w:type="spellStart"/>
      <w:r w:rsidR="000B0C84" w:rsidRPr="00D91887">
        <w:rPr>
          <w:color w:val="000000"/>
          <w:sz w:val="20"/>
          <w:szCs w:val="20"/>
        </w:rPr>
        <w:t>nuestro</w:t>
      </w:r>
      <w:proofErr w:type="spellEnd"/>
      <w:r w:rsidR="000B0C84" w:rsidRPr="00D91887">
        <w:rPr>
          <w:color w:val="000000"/>
          <w:sz w:val="20"/>
          <w:szCs w:val="20"/>
        </w:rPr>
        <w:t xml:space="preserve"> Modo de Vida </w:t>
      </w:r>
      <w:proofErr w:type="spellStart"/>
      <w:r w:rsidR="000B0C84" w:rsidRPr="00D91887">
        <w:rPr>
          <w:color w:val="000000"/>
          <w:sz w:val="20"/>
          <w:szCs w:val="20"/>
        </w:rPr>
        <w:t>Europeo</w:t>
      </w:r>
      <w:proofErr w:type="spellEnd"/>
      <w:r w:rsidR="000B0C84" w:rsidRPr="00D91887">
        <w:rPr>
          <w:color w:val="000000"/>
          <w:sz w:val="20"/>
          <w:szCs w:val="20"/>
        </w:rPr>
        <w:t xml:space="preserve">, se </w:t>
      </w:r>
      <w:proofErr w:type="spellStart"/>
      <w:r w:rsidR="000B0C84" w:rsidRPr="00D91887">
        <w:rPr>
          <w:color w:val="000000"/>
          <w:sz w:val="20"/>
          <w:szCs w:val="20"/>
        </w:rPr>
        <w:t>dirigió</w:t>
      </w:r>
      <w:proofErr w:type="spellEnd"/>
      <w:r w:rsidR="000B0C84" w:rsidRPr="00D91887">
        <w:rPr>
          <w:color w:val="000000"/>
          <w:sz w:val="20"/>
          <w:szCs w:val="20"/>
        </w:rPr>
        <w:t xml:space="preserve"> a la audiencia de </w:t>
      </w:r>
      <w:proofErr w:type="spellStart"/>
      <w:r w:rsidR="000B0C84" w:rsidRPr="00D91887">
        <w:rPr>
          <w:color w:val="000000"/>
          <w:sz w:val="20"/>
          <w:szCs w:val="20"/>
        </w:rPr>
        <w:t>unas</w:t>
      </w:r>
      <w:proofErr w:type="spellEnd"/>
      <w:r w:rsidR="000B0C84" w:rsidRPr="00D91887">
        <w:rPr>
          <w:color w:val="000000"/>
          <w:sz w:val="20"/>
          <w:szCs w:val="20"/>
        </w:rPr>
        <w:t xml:space="preserve"> 700 personas que se </w:t>
      </w:r>
      <w:proofErr w:type="spellStart"/>
      <w:r w:rsidR="000B0C84" w:rsidRPr="00D91887">
        <w:rPr>
          <w:color w:val="000000"/>
          <w:sz w:val="20"/>
          <w:szCs w:val="20"/>
        </w:rPr>
        <w:t>conectaron</w:t>
      </w:r>
      <w:proofErr w:type="spellEnd"/>
      <w:r w:rsidR="000B0C84" w:rsidRPr="00D91887">
        <w:rPr>
          <w:color w:val="000000"/>
          <w:sz w:val="20"/>
          <w:szCs w:val="20"/>
        </w:rPr>
        <w:t xml:space="preserve"> </w:t>
      </w:r>
      <w:proofErr w:type="spellStart"/>
      <w:r w:rsidR="000B0C84" w:rsidRPr="00D91887">
        <w:rPr>
          <w:color w:val="000000"/>
          <w:sz w:val="20"/>
          <w:szCs w:val="20"/>
        </w:rPr>
        <w:t>en</w:t>
      </w:r>
      <w:proofErr w:type="spellEnd"/>
      <w:r w:rsidR="000B0C84" w:rsidRPr="00D91887">
        <w:rPr>
          <w:color w:val="000000"/>
          <w:sz w:val="20"/>
          <w:szCs w:val="20"/>
        </w:rPr>
        <w:t xml:space="preserve"> </w:t>
      </w:r>
      <w:proofErr w:type="spellStart"/>
      <w:r w:rsidR="000B0C84" w:rsidRPr="00D91887">
        <w:rPr>
          <w:color w:val="000000"/>
          <w:sz w:val="20"/>
          <w:szCs w:val="20"/>
        </w:rPr>
        <w:t>directo</w:t>
      </w:r>
      <w:proofErr w:type="spellEnd"/>
      <w:r w:rsidR="000B0C84" w:rsidRPr="00D91887">
        <w:rPr>
          <w:color w:val="000000"/>
          <w:sz w:val="20"/>
          <w:szCs w:val="20"/>
        </w:rPr>
        <w:t xml:space="preserve"> </w:t>
      </w:r>
      <w:proofErr w:type="spellStart"/>
      <w:r w:rsidR="000B0C84" w:rsidRPr="00D91887">
        <w:rPr>
          <w:color w:val="000000"/>
          <w:sz w:val="20"/>
          <w:szCs w:val="20"/>
        </w:rPr>
        <w:t>desde</w:t>
      </w:r>
      <w:proofErr w:type="spellEnd"/>
      <w:r w:rsidR="000B0C84" w:rsidRPr="00D91887">
        <w:rPr>
          <w:color w:val="000000"/>
          <w:sz w:val="20"/>
          <w:szCs w:val="20"/>
        </w:rPr>
        <w:t xml:space="preserve"> </w:t>
      </w:r>
      <w:proofErr w:type="spellStart"/>
      <w:r w:rsidR="000B0C84" w:rsidRPr="00D91887">
        <w:rPr>
          <w:color w:val="000000"/>
          <w:sz w:val="20"/>
          <w:szCs w:val="20"/>
        </w:rPr>
        <w:t>Bruselas</w:t>
      </w:r>
      <w:proofErr w:type="spellEnd"/>
      <w:r w:rsidR="000B0C84" w:rsidRPr="00D91887">
        <w:rPr>
          <w:color w:val="000000"/>
          <w:sz w:val="20"/>
          <w:szCs w:val="20"/>
        </w:rPr>
        <w:t xml:space="preserve">. </w:t>
      </w:r>
      <w:r w:rsidR="000B0C84" w:rsidRPr="00D91887">
        <w:rPr>
          <w:b/>
          <w:color w:val="000000"/>
          <w:sz w:val="20"/>
          <w:szCs w:val="20"/>
        </w:rPr>
        <w:t xml:space="preserve">Roberta </w:t>
      </w:r>
      <w:proofErr w:type="spellStart"/>
      <w:r w:rsidR="000B0C84" w:rsidRPr="00D91887">
        <w:rPr>
          <w:b/>
          <w:color w:val="000000"/>
          <w:sz w:val="20"/>
          <w:szCs w:val="20"/>
        </w:rPr>
        <w:t>Metsola</w:t>
      </w:r>
      <w:proofErr w:type="spellEnd"/>
      <w:r w:rsidR="000B0C84" w:rsidRPr="00D91887">
        <w:rPr>
          <w:color w:val="000000"/>
          <w:sz w:val="20"/>
          <w:szCs w:val="20"/>
        </w:rPr>
        <w:t xml:space="preserve">, </w:t>
      </w:r>
      <w:proofErr w:type="spellStart"/>
      <w:r w:rsidR="000B0C84" w:rsidRPr="00D91887">
        <w:rPr>
          <w:color w:val="000000"/>
          <w:sz w:val="20"/>
          <w:szCs w:val="20"/>
        </w:rPr>
        <w:t>Presidenta</w:t>
      </w:r>
      <w:proofErr w:type="spellEnd"/>
      <w:r w:rsidR="000B0C84" w:rsidRPr="00D91887">
        <w:rPr>
          <w:color w:val="000000"/>
          <w:sz w:val="20"/>
          <w:szCs w:val="20"/>
        </w:rPr>
        <w:t xml:space="preserve"> del </w:t>
      </w:r>
      <w:proofErr w:type="spellStart"/>
      <w:r w:rsidR="000B0C84" w:rsidRPr="00D91887">
        <w:rPr>
          <w:color w:val="000000"/>
          <w:sz w:val="20"/>
          <w:szCs w:val="20"/>
        </w:rPr>
        <w:t>Parlamento</w:t>
      </w:r>
      <w:proofErr w:type="spellEnd"/>
      <w:r w:rsidR="000B0C84" w:rsidRPr="00D91887">
        <w:rPr>
          <w:color w:val="000000"/>
          <w:sz w:val="20"/>
          <w:szCs w:val="20"/>
        </w:rPr>
        <w:t xml:space="preserve"> </w:t>
      </w:r>
      <w:proofErr w:type="spellStart"/>
      <w:r w:rsidR="000B0C84" w:rsidRPr="00D91887">
        <w:rPr>
          <w:color w:val="000000"/>
          <w:sz w:val="20"/>
          <w:szCs w:val="20"/>
        </w:rPr>
        <w:t>Europeo</w:t>
      </w:r>
      <w:proofErr w:type="spellEnd"/>
      <w:r w:rsidR="000B0C84" w:rsidRPr="00D91887">
        <w:rPr>
          <w:color w:val="000000"/>
          <w:sz w:val="20"/>
          <w:szCs w:val="20"/>
        </w:rPr>
        <w:t xml:space="preserve">, </w:t>
      </w:r>
      <w:proofErr w:type="spellStart"/>
      <w:r w:rsidR="000B0C84" w:rsidRPr="00D91887">
        <w:rPr>
          <w:color w:val="000000"/>
          <w:sz w:val="20"/>
          <w:szCs w:val="20"/>
        </w:rPr>
        <w:t>felicitó</w:t>
      </w:r>
      <w:proofErr w:type="spellEnd"/>
      <w:r w:rsidR="000B0C84" w:rsidRPr="00D91887">
        <w:rPr>
          <w:color w:val="000000"/>
          <w:sz w:val="20"/>
          <w:szCs w:val="20"/>
        </w:rPr>
        <w:t xml:space="preserve"> a los </w:t>
      </w:r>
      <w:proofErr w:type="spellStart"/>
      <w:r w:rsidR="000B0C84" w:rsidRPr="00D91887">
        <w:rPr>
          <w:color w:val="000000"/>
          <w:sz w:val="20"/>
          <w:szCs w:val="20"/>
        </w:rPr>
        <w:t>ganadores</w:t>
      </w:r>
      <w:proofErr w:type="spellEnd"/>
      <w:r w:rsidR="000B0C84" w:rsidRPr="00D91887">
        <w:rPr>
          <w:color w:val="000000"/>
          <w:sz w:val="20"/>
          <w:szCs w:val="20"/>
        </w:rPr>
        <w:t xml:space="preserve"> a </w:t>
      </w:r>
      <w:proofErr w:type="spellStart"/>
      <w:r w:rsidR="000B0C84" w:rsidRPr="00D91887">
        <w:rPr>
          <w:color w:val="000000"/>
          <w:sz w:val="20"/>
          <w:szCs w:val="20"/>
        </w:rPr>
        <w:t>través</w:t>
      </w:r>
      <w:proofErr w:type="spellEnd"/>
      <w:r w:rsidR="000B0C84" w:rsidRPr="00D91887">
        <w:rPr>
          <w:color w:val="000000"/>
          <w:sz w:val="20"/>
          <w:szCs w:val="20"/>
        </w:rPr>
        <w:t xml:space="preserve"> de un </w:t>
      </w:r>
      <w:proofErr w:type="spellStart"/>
      <w:r w:rsidR="000B0C84" w:rsidRPr="00D91887">
        <w:rPr>
          <w:color w:val="000000"/>
          <w:sz w:val="20"/>
          <w:szCs w:val="20"/>
        </w:rPr>
        <w:t>mensaje</w:t>
      </w:r>
      <w:proofErr w:type="spellEnd"/>
      <w:r w:rsidR="000B0C84" w:rsidRPr="00D91887">
        <w:rPr>
          <w:color w:val="000000"/>
          <w:sz w:val="20"/>
          <w:szCs w:val="20"/>
        </w:rPr>
        <w:t xml:space="preserve"> de </w:t>
      </w:r>
      <w:proofErr w:type="spellStart"/>
      <w:r w:rsidR="000B0C84" w:rsidRPr="00D91887">
        <w:rPr>
          <w:color w:val="000000"/>
          <w:sz w:val="20"/>
          <w:szCs w:val="20"/>
        </w:rPr>
        <w:t>vídeo</w:t>
      </w:r>
      <w:proofErr w:type="spellEnd"/>
      <w:r w:rsidRPr="00D91887">
        <w:rPr>
          <w:color w:val="000000"/>
          <w:sz w:val="20"/>
          <w:szCs w:val="20"/>
        </w:rPr>
        <w:t>. La</w:t>
      </w:r>
      <w:r w:rsidRPr="00D91887">
        <w:rPr>
          <w:sz w:val="20"/>
          <w:szCs w:val="20"/>
        </w:rPr>
        <w:t xml:space="preserve"> </w:t>
      </w:r>
      <w:proofErr w:type="spellStart"/>
      <w:r w:rsidRPr="00D91887">
        <w:rPr>
          <w:sz w:val="20"/>
          <w:szCs w:val="20"/>
        </w:rPr>
        <w:t>ceremonia</w:t>
      </w:r>
      <w:proofErr w:type="spellEnd"/>
      <w:r w:rsidRPr="00D91887">
        <w:rPr>
          <w:sz w:val="20"/>
          <w:szCs w:val="20"/>
        </w:rPr>
        <w:t xml:space="preserve"> </w:t>
      </w:r>
      <w:sdt>
        <w:sdtPr>
          <w:tag w:val="goog_rdk_1"/>
          <w:id w:val="895467095"/>
        </w:sdtPr>
        <w:sdtEndPr/>
        <w:sdtContent>
          <w:r w:rsidRPr="00D91887">
            <w:rPr>
              <w:color w:val="000000"/>
              <w:sz w:val="20"/>
              <w:szCs w:val="20"/>
            </w:rPr>
            <w:t xml:space="preserve"> </w:t>
          </w:r>
          <w:r w:rsidR="00CB518D" w:rsidRPr="00D91887">
            <w:rPr>
              <w:color w:val="000000"/>
              <w:sz w:val="20"/>
              <w:szCs w:val="20"/>
            </w:rPr>
            <w:t>es</w:t>
          </w:r>
        </w:sdtContent>
      </w:sdt>
      <w:r w:rsidRPr="00D91887">
        <w:rPr>
          <w:color w:val="000000"/>
          <w:sz w:val="20"/>
          <w:szCs w:val="20"/>
        </w:rPr>
        <w:t xml:space="preserve"> el </w:t>
      </w:r>
      <w:proofErr w:type="spellStart"/>
      <w:r w:rsidRPr="00D91887">
        <w:rPr>
          <w:color w:val="000000"/>
          <w:sz w:val="20"/>
          <w:szCs w:val="20"/>
        </w:rPr>
        <w:t>evento</w:t>
      </w:r>
      <w:proofErr w:type="spellEnd"/>
      <w:r w:rsidRPr="00D91887">
        <w:rPr>
          <w:color w:val="000000"/>
          <w:sz w:val="20"/>
          <w:szCs w:val="20"/>
        </w:rPr>
        <w:t xml:space="preserve"> </w:t>
      </w:r>
      <w:proofErr w:type="spellStart"/>
      <w:r w:rsidRPr="00D91887">
        <w:rPr>
          <w:color w:val="000000"/>
          <w:sz w:val="20"/>
          <w:szCs w:val="20"/>
        </w:rPr>
        <w:t>más</w:t>
      </w:r>
      <w:proofErr w:type="spellEnd"/>
      <w:r w:rsidRPr="00D91887">
        <w:rPr>
          <w:color w:val="000000"/>
          <w:sz w:val="20"/>
          <w:szCs w:val="20"/>
        </w:rPr>
        <w:t xml:space="preserve"> </w:t>
      </w:r>
      <w:proofErr w:type="spellStart"/>
      <w:r w:rsidR="00CB518D" w:rsidRPr="00D91887">
        <w:rPr>
          <w:color w:val="000000"/>
          <w:sz w:val="20"/>
          <w:szCs w:val="20"/>
        </w:rPr>
        <w:t>importante</w:t>
      </w:r>
      <w:proofErr w:type="spellEnd"/>
      <w:r w:rsidRPr="00D91887">
        <w:rPr>
          <w:color w:val="000000"/>
          <w:sz w:val="20"/>
          <w:szCs w:val="20"/>
        </w:rPr>
        <w:t xml:space="preserve"> de la Cumbre </w:t>
      </w:r>
      <w:proofErr w:type="spellStart"/>
      <w:r w:rsidRPr="00D91887">
        <w:rPr>
          <w:color w:val="000000"/>
          <w:sz w:val="20"/>
          <w:szCs w:val="20"/>
        </w:rPr>
        <w:t>Europea</w:t>
      </w:r>
      <w:proofErr w:type="spellEnd"/>
      <w:r w:rsidRPr="00D91887">
        <w:rPr>
          <w:color w:val="000000"/>
          <w:sz w:val="20"/>
          <w:szCs w:val="20"/>
        </w:rPr>
        <w:t xml:space="preserve"> de </w:t>
      </w:r>
      <w:proofErr w:type="spellStart"/>
      <w:r w:rsidRPr="00D91887">
        <w:rPr>
          <w:color w:val="000000"/>
          <w:sz w:val="20"/>
          <w:szCs w:val="20"/>
        </w:rPr>
        <w:t>Patrimonio</w:t>
      </w:r>
      <w:proofErr w:type="spellEnd"/>
      <w:r w:rsidRPr="00D91887">
        <w:rPr>
          <w:color w:val="000000"/>
          <w:sz w:val="20"/>
          <w:szCs w:val="20"/>
        </w:rPr>
        <w:t xml:space="preserve"> Cultural 2023, que </w:t>
      </w:r>
      <w:proofErr w:type="spellStart"/>
      <w:r w:rsidR="00CB518D" w:rsidRPr="00D91887">
        <w:rPr>
          <w:color w:val="000000"/>
          <w:sz w:val="20"/>
          <w:szCs w:val="20"/>
        </w:rPr>
        <w:t>tiene</w:t>
      </w:r>
      <w:proofErr w:type="spellEnd"/>
      <w:r w:rsidR="00CB518D" w:rsidRPr="00D91887">
        <w:rPr>
          <w:color w:val="000000"/>
          <w:sz w:val="20"/>
          <w:szCs w:val="20"/>
        </w:rPr>
        <w:t xml:space="preserve"> </w:t>
      </w:r>
      <w:proofErr w:type="spellStart"/>
      <w:r w:rsidR="00CB518D" w:rsidRPr="00D91887">
        <w:rPr>
          <w:color w:val="000000"/>
          <w:sz w:val="20"/>
          <w:szCs w:val="20"/>
        </w:rPr>
        <w:t>lugar</w:t>
      </w:r>
      <w:proofErr w:type="spellEnd"/>
      <w:r w:rsidRPr="00D91887">
        <w:rPr>
          <w:color w:val="000000"/>
          <w:sz w:val="20"/>
          <w:szCs w:val="20"/>
        </w:rPr>
        <w:t xml:space="preserve"> del 27 al 30 de septiembre en la Ciudad Patrimonio de la Humanidad de Venecia. </w:t>
      </w:r>
      <w:sdt>
        <w:sdtPr>
          <w:tag w:val="goog_rdk_3"/>
          <w:id w:val="1283845032"/>
        </w:sdtPr>
        <w:sdtEndPr/>
        <w:sdtContent>
          <w:r w:rsidRPr="00D91887">
            <w:rPr>
              <w:sz w:val="20"/>
              <w:szCs w:val="20"/>
            </w:rPr>
            <w:t xml:space="preserve">La </w:t>
          </w:r>
          <w:proofErr w:type="spellStart"/>
          <w:r w:rsidRPr="00D91887">
            <w:rPr>
              <w:sz w:val="20"/>
              <w:szCs w:val="20"/>
            </w:rPr>
            <w:t>ceremonia</w:t>
          </w:r>
          <w:proofErr w:type="spellEnd"/>
          <w:r w:rsidRPr="00D91887">
            <w:rPr>
              <w:sz w:val="20"/>
              <w:szCs w:val="20"/>
            </w:rPr>
            <w:t xml:space="preserve"> </w:t>
          </w:r>
          <w:proofErr w:type="spellStart"/>
          <w:r w:rsidR="00CB518D" w:rsidRPr="00D91887">
            <w:rPr>
              <w:sz w:val="20"/>
              <w:szCs w:val="20"/>
            </w:rPr>
            <w:t>está</w:t>
          </w:r>
          <w:proofErr w:type="spellEnd"/>
          <w:r w:rsidRPr="00D91887">
            <w:rPr>
              <w:sz w:val="20"/>
              <w:szCs w:val="20"/>
            </w:rPr>
            <w:t xml:space="preserve"> </w:t>
          </w:r>
          <w:proofErr w:type="spellStart"/>
          <w:r w:rsidRPr="00D91887">
            <w:rPr>
              <w:sz w:val="20"/>
              <w:szCs w:val="20"/>
            </w:rPr>
            <w:t>organizada</w:t>
          </w:r>
          <w:proofErr w:type="spellEnd"/>
          <w:r w:rsidRPr="00D91887">
            <w:rPr>
              <w:sz w:val="20"/>
              <w:szCs w:val="20"/>
            </w:rPr>
            <w:t xml:space="preserve"> </w:t>
          </w:r>
          <w:proofErr w:type="spellStart"/>
          <w:r w:rsidRPr="00D91887">
            <w:rPr>
              <w:sz w:val="20"/>
              <w:szCs w:val="20"/>
            </w:rPr>
            <w:t>conjuntamente</w:t>
          </w:r>
          <w:proofErr w:type="spellEnd"/>
          <w:r w:rsidRPr="00D91887">
            <w:rPr>
              <w:sz w:val="20"/>
              <w:szCs w:val="20"/>
            </w:rPr>
            <w:t xml:space="preserve"> por Europa Nostra y la Comisión Europea  </w:t>
          </w:r>
        </w:sdtContent>
      </w:sdt>
      <w:r w:rsidRPr="00D91887">
        <w:rPr>
          <w:sz w:val="20"/>
          <w:szCs w:val="20"/>
        </w:rPr>
        <w:t>en colaboración con</w:t>
      </w:r>
      <w:r w:rsidRPr="00D91887">
        <w:rPr>
          <w:color w:val="000000"/>
          <w:sz w:val="20"/>
          <w:szCs w:val="20"/>
        </w:rPr>
        <w:t xml:space="preserve"> la ciudad de Venecia. </w:t>
      </w:r>
    </w:p>
    <w:p w14:paraId="5B26E5AF" w14:textId="77777777" w:rsidR="0061277F" w:rsidRPr="00D91887" w:rsidRDefault="002E7E6D" w:rsidP="00D91887">
      <w:pPr>
        <w:pBdr>
          <w:top w:val="nil"/>
          <w:left w:val="nil"/>
          <w:bottom w:val="nil"/>
          <w:right w:val="nil"/>
          <w:between w:val="nil"/>
        </w:pBdr>
        <w:shd w:val="clear" w:color="auto" w:fill="FFFFFF" w:themeFill="background1"/>
        <w:jc w:val="both"/>
        <w:rPr>
          <w:color w:val="000000"/>
          <w:sz w:val="20"/>
          <w:szCs w:val="20"/>
        </w:rPr>
      </w:pPr>
      <w:r w:rsidRPr="00D91887">
        <w:rPr>
          <w:color w:val="000000"/>
          <w:sz w:val="20"/>
          <w:szCs w:val="20"/>
        </w:rPr>
        <w:t xml:space="preserve"> </w:t>
      </w:r>
    </w:p>
    <w:p w14:paraId="7E46472F" w14:textId="0B9D9B61" w:rsidR="0061277F" w:rsidRPr="00D91887" w:rsidRDefault="002E7E6D" w:rsidP="00D91887">
      <w:pPr>
        <w:pBdr>
          <w:top w:val="nil"/>
          <w:left w:val="nil"/>
          <w:bottom w:val="nil"/>
          <w:right w:val="nil"/>
          <w:between w:val="nil"/>
        </w:pBdr>
        <w:shd w:val="clear" w:color="auto" w:fill="FFFFFF" w:themeFill="background1"/>
        <w:jc w:val="both"/>
        <w:rPr>
          <w:sz w:val="20"/>
          <w:szCs w:val="20"/>
        </w:rPr>
      </w:pPr>
      <w:r w:rsidRPr="00D91887">
        <w:rPr>
          <w:color w:val="000000"/>
          <w:sz w:val="20"/>
          <w:szCs w:val="20"/>
        </w:rPr>
        <w:t xml:space="preserve">Durante la </w:t>
      </w:r>
      <w:proofErr w:type="spellStart"/>
      <w:r w:rsidRPr="00D91887">
        <w:rPr>
          <w:color w:val="000000"/>
          <w:sz w:val="20"/>
          <w:szCs w:val="20"/>
        </w:rPr>
        <w:t>ceremonia</w:t>
      </w:r>
      <w:proofErr w:type="spellEnd"/>
      <w:r w:rsidR="00CB518D" w:rsidRPr="00D91887">
        <w:rPr>
          <w:color w:val="000000"/>
          <w:sz w:val="20"/>
          <w:szCs w:val="20"/>
        </w:rPr>
        <w:t xml:space="preserve"> se </w:t>
      </w:r>
      <w:proofErr w:type="spellStart"/>
      <w:r w:rsidR="00CB518D" w:rsidRPr="00D91887">
        <w:rPr>
          <w:color w:val="000000"/>
          <w:sz w:val="20"/>
          <w:szCs w:val="20"/>
        </w:rPr>
        <w:t>anunciaron</w:t>
      </w:r>
      <w:proofErr w:type="spellEnd"/>
      <w:r w:rsidRPr="00D91887">
        <w:rPr>
          <w:color w:val="000000"/>
          <w:sz w:val="20"/>
          <w:szCs w:val="20"/>
        </w:rPr>
        <w:t xml:space="preserve"> los </w:t>
      </w:r>
      <w:proofErr w:type="spellStart"/>
      <w:r w:rsidRPr="00D91887">
        <w:rPr>
          <w:b/>
          <w:sz w:val="20"/>
          <w:szCs w:val="20"/>
        </w:rPr>
        <w:t>cinco</w:t>
      </w:r>
      <w:proofErr w:type="spellEnd"/>
      <w:r w:rsidRPr="00D91887">
        <w:rPr>
          <w:b/>
          <w:color w:val="000000"/>
          <w:sz w:val="20"/>
          <w:szCs w:val="20"/>
        </w:rPr>
        <w:t xml:space="preserve"> </w:t>
      </w:r>
      <w:proofErr w:type="spellStart"/>
      <w:r w:rsidRPr="00D91887">
        <w:rPr>
          <w:b/>
          <w:color w:val="000000"/>
          <w:sz w:val="20"/>
          <w:szCs w:val="20"/>
        </w:rPr>
        <w:t>galardonados</w:t>
      </w:r>
      <w:proofErr w:type="spellEnd"/>
      <w:r w:rsidRPr="00D91887">
        <w:rPr>
          <w:b/>
          <w:color w:val="000000"/>
          <w:sz w:val="20"/>
          <w:szCs w:val="20"/>
        </w:rPr>
        <w:t xml:space="preserve"> </w:t>
      </w:r>
      <w:r w:rsidR="00CB518D" w:rsidRPr="00D91887">
        <w:rPr>
          <w:b/>
          <w:color w:val="000000"/>
          <w:sz w:val="20"/>
          <w:szCs w:val="20"/>
        </w:rPr>
        <w:t>con el Gr</w:t>
      </w:r>
      <w:proofErr w:type="spellStart"/>
      <w:r w:rsidR="00CB518D" w:rsidRPr="00D91887">
        <w:rPr>
          <w:b/>
          <w:color w:val="000000"/>
          <w:sz w:val="20"/>
          <w:szCs w:val="20"/>
        </w:rPr>
        <w:t>and Prix</w:t>
      </w:r>
      <w:r w:rsidRPr="00D91887">
        <w:rPr>
          <w:b/>
          <w:color w:val="000000"/>
          <w:sz w:val="20"/>
          <w:szCs w:val="20"/>
        </w:rPr>
        <w:t xml:space="preserve"> </w:t>
      </w:r>
      <w:proofErr w:type="spellEnd"/>
      <w:r w:rsidRPr="00D91887">
        <w:rPr>
          <w:b/>
          <w:color w:val="000000"/>
          <w:sz w:val="20"/>
          <w:szCs w:val="20"/>
        </w:rPr>
        <w:t xml:space="preserve">y el </w:t>
      </w:r>
      <w:proofErr w:type="spellStart"/>
      <w:r w:rsidRPr="00D91887">
        <w:rPr>
          <w:b/>
          <w:color w:val="000000"/>
          <w:sz w:val="20"/>
          <w:szCs w:val="20"/>
        </w:rPr>
        <w:t>ganador</w:t>
      </w:r>
      <w:proofErr w:type="spellEnd"/>
      <w:r w:rsidRPr="00D91887">
        <w:rPr>
          <w:b/>
          <w:color w:val="000000"/>
          <w:sz w:val="20"/>
          <w:szCs w:val="20"/>
        </w:rPr>
        <w:t xml:space="preserve"> </w:t>
      </w:r>
      <w:r w:rsidRPr="00D91887">
        <w:rPr>
          <w:color w:val="000000"/>
          <w:sz w:val="20"/>
          <w:szCs w:val="20"/>
        </w:rPr>
        <w:t xml:space="preserve">del </w:t>
      </w:r>
      <w:r w:rsidRPr="00D91887">
        <w:rPr>
          <w:b/>
          <w:bCs/>
          <w:color w:val="000000"/>
          <w:sz w:val="20"/>
          <w:szCs w:val="20"/>
        </w:rPr>
        <w:t>Premio del</w:t>
      </w:r>
      <w:r w:rsidRPr="00D91887">
        <w:rPr>
          <w:color w:val="000000"/>
          <w:sz w:val="20"/>
          <w:szCs w:val="20"/>
        </w:rPr>
        <w:t xml:space="preserve"> </w:t>
      </w:r>
      <w:proofErr w:type="spellStart"/>
      <w:r w:rsidRPr="00D91887">
        <w:rPr>
          <w:b/>
          <w:color w:val="000000"/>
          <w:sz w:val="20"/>
          <w:szCs w:val="20"/>
        </w:rPr>
        <w:t>Público</w:t>
      </w:r>
      <w:proofErr w:type="spellEnd"/>
      <w:sdt>
        <w:sdtPr>
          <w:tag w:val="goog_rdk_6"/>
          <w:id w:val="-1780015677"/>
        </w:sdtPr>
        <w:sdtEndPr/>
        <w:sdtContent>
          <w:r w:rsidRPr="00D91887">
            <w:rPr>
              <w:color w:val="000000"/>
              <w:sz w:val="20"/>
              <w:szCs w:val="20"/>
            </w:rPr>
            <w:t xml:space="preserve"> </w:t>
          </w:r>
        </w:sdtContent>
      </w:sdt>
      <w:r w:rsidRPr="00D91887">
        <w:rPr>
          <w:sz w:val="20"/>
          <w:szCs w:val="20"/>
        </w:rPr>
        <w:t xml:space="preserve">. </w:t>
      </w:r>
      <w:proofErr w:type="spellStart"/>
      <w:r w:rsidRPr="00D91887">
        <w:rPr>
          <w:sz w:val="20"/>
          <w:szCs w:val="20"/>
        </w:rPr>
        <w:t>Estos</w:t>
      </w:r>
      <w:proofErr w:type="spellEnd"/>
      <w:r w:rsidRPr="00D91887">
        <w:rPr>
          <w:sz w:val="20"/>
          <w:szCs w:val="20"/>
        </w:rPr>
        <w:t xml:space="preserve"> </w:t>
      </w:r>
      <w:proofErr w:type="spellStart"/>
      <w:r w:rsidRPr="00D91887">
        <w:rPr>
          <w:sz w:val="20"/>
          <w:szCs w:val="20"/>
        </w:rPr>
        <w:t>ganadores</w:t>
      </w:r>
      <w:proofErr w:type="spellEnd"/>
      <w:r w:rsidRPr="00D91887">
        <w:rPr>
          <w:sz w:val="20"/>
          <w:szCs w:val="20"/>
        </w:rPr>
        <w:t xml:space="preserve"> </w:t>
      </w:r>
      <w:proofErr w:type="spellStart"/>
      <w:r w:rsidRPr="00D91887">
        <w:rPr>
          <w:sz w:val="20"/>
          <w:szCs w:val="20"/>
        </w:rPr>
        <w:t>fueron</w:t>
      </w:r>
      <w:proofErr w:type="spellEnd"/>
      <w:r w:rsidRPr="00D91887">
        <w:rPr>
          <w:sz w:val="20"/>
          <w:szCs w:val="20"/>
        </w:rPr>
        <w:t xml:space="preserve"> </w:t>
      </w:r>
      <w:proofErr w:type="spellStart"/>
      <w:r w:rsidRPr="00D91887">
        <w:rPr>
          <w:color w:val="000000"/>
          <w:sz w:val="20"/>
          <w:szCs w:val="20"/>
        </w:rPr>
        <w:t>seleccionados</w:t>
      </w:r>
      <w:proofErr w:type="spellEnd"/>
      <w:r w:rsidRPr="00D91887">
        <w:rPr>
          <w:color w:val="000000"/>
          <w:sz w:val="20"/>
          <w:szCs w:val="20"/>
        </w:rPr>
        <w:t xml:space="preserve"> </w:t>
      </w:r>
      <w:r w:rsidRPr="00D91887">
        <w:rPr>
          <w:sz w:val="20"/>
          <w:szCs w:val="20"/>
        </w:rPr>
        <w:t xml:space="preserve">entre los </w:t>
      </w:r>
      <w:hyperlink r:id="rId11">
        <w:r w:rsidRPr="00D91887">
          <w:rPr>
            <w:color w:val="1155CC"/>
            <w:sz w:val="20"/>
            <w:szCs w:val="20"/>
            <w:u w:val="single"/>
          </w:rPr>
          <w:t xml:space="preserve">28 </w:t>
        </w:r>
        <w:proofErr w:type="spellStart"/>
        <w:r w:rsidR="00CB518D" w:rsidRPr="00D91887">
          <w:rPr>
            <w:color w:val="1155CC"/>
            <w:sz w:val="20"/>
            <w:szCs w:val="20"/>
            <w:u w:val="single"/>
          </w:rPr>
          <w:t>proyectos</w:t>
        </w:r>
        <w:proofErr w:type="spellEnd"/>
        <w:r w:rsidRPr="00D91887">
          <w:rPr>
            <w:color w:val="1155CC"/>
            <w:sz w:val="20"/>
            <w:szCs w:val="20"/>
            <w:u w:val="single"/>
          </w:rPr>
          <w:t xml:space="preserve"> </w:t>
        </w:r>
        <w:proofErr w:type="spellStart"/>
        <w:r w:rsidRPr="00D91887">
          <w:rPr>
            <w:color w:val="1155CC"/>
            <w:sz w:val="20"/>
            <w:szCs w:val="20"/>
            <w:u w:val="single"/>
          </w:rPr>
          <w:t>patrimoniales</w:t>
        </w:r>
        <w:proofErr w:type="spellEnd"/>
        <w:r w:rsidRPr="00D91887">
          <w:rPr>
            <w:color w:val="1155CC"/>
            <w:sz w:val="20"/>
            <w:szCs w:val="20"/>
            <w:u w:val="single"/>
          </w:rPr>
          <w:t xml:space="preserve"> </w:t>
        </w:r>
        <w:proofErr w:type="spellStart"/>
        <w:r w:rsidR="00CB518D" w:rsidRPr="00D91887">
          <w:rPr>
            <w:color w:val="1155CC"/>
            <w:sz w:val="20"/>
            <w:szCs w:val="20"/>
            <w:u w:val="single"/>
          </w:rPr>
          <w:t>premiados</w:t>
        </w:r>
        <w:proofErr w:type="spellEnd"/>
        <w:r w:rsidRPr="00D91887">
          <w:rPr>
            <w:color w:val="1155CC"/>
            <w:sz w:val="20"/>
            <w:szCs w:val="20"/>
            <w:u w:val="single"/>
          </w:rPr>
          <w:t xml:space="preserve"> </w:t>
        </w:r>
        <w:proofErr w:type="spellStart"/>
        <w:r w:rsidRPr="00D91887">
          <w:rPr>
            <w:color w:val="1155CC"/>
            <w:sz w:val="20"/>
            <w:szCs w:val="20"/>
            <w:u w:val="single"/>
          </w:rPr>
          <w:t>este</w:t>
        </w:r>
        <w:proofErr w:type="spellEnd"/>
        <w:r w:rsidRPr="00D91887">
          <w:rPr>
            <w:color w:val="1155CC"/>
            <w:sz w:val="20"/>
            <w:szCs w:val="20"/>
            <w:u w:val="single"/>
          </w:rPr>
          <w:t xml:space="preserve"> </w:t>
        </w:r>
        <w:proofErr w:type="spellStart"/>
        <w:r w:rsidRPr="00D91887">
          <w:rPr>
            <w:color w:val="1155CC"/>
            <w:sz w:val="20"/>
            <w:szCs w:val="20"/>
            <w:u w:val="single"/>
          </w:rPr>
          <w:t>año</w:t>
        </w:r>
        <w:proofErr w:type="spellEnd"/>
        <w:r w:rsidRPr="00D91887">
          <w:rPr>
            <w:color w:val="1155CC"/>
            <w:sz w:val="20"/>
            <w:szCs w:val="20"/>
            <w:u w:val="single"/>
          </w:rPr>
          <w:t xml:space="preserve"> </w:t>
        </w:r>
        <w:proofErr w:type="spellStart"/>
        <w:r w:rsidR="00CB518D" w:rsidRPr="00D91887">
          <w:rPr>
            <w:color w:val="1155CC"/>
            <w:sz w:val="20"/>
            <w:szCs w:val="20"/>
            <w:u w:val="single"/>
          </w:rPr>
          <w:t>pertenecientes</w:t>
        </w:r>
        <w:proofErr w:type="spellEnd"/>
        <w:r w:rsidR="00CB518D" w:rsidRPr="00D91887">
          <w:rPr>
            <w:color w:val="1155CC"/>
            <w:sz w:val="20"/>
            <w:szCs w:val="20"/>
            <w:u w:val="single"/>
          </w:rPr>
          <w:t xml:space="preserve"> a</w:t>
        </w:r>
        <w:r w:rsidRPr="00D91887">
          <w:rPr>
            <w:color w:val="1155CC"/>
            <w:sz w:val="20"/>
            <w:szCs w:val="20"/>
            <w:u w:val="single"/>
          </w:rPr>
          <w:t xml:space="preserve"> </w:t>
        </w:r>
        <w:r w:rsidR="00D91887" w:rsidRPr="00D91887">
          <w:rPr>
            <w:color w:val="1155CC"/>
            <w:sz w:val="20"/>
            <w:szCs w:val="20"/>
            <w:u w:val="single"/>
          </w:rPr>
          <w:t>20</w:t>
        </w:r>
        <w:r w:rsidRPr="00D91887">
          <w:rPr>
            <w:color w:val="1155CC"/>
            <w:sz w:val="20"/>
            <w:szCs w:val="20"/>
            <w:u w:val="single"/>
          </w:rPr>
          <w:t xml:space="preserve"> </w:t>
        </w:r>
        <w:proofErr w:type="spellStart"/>
        <w:r w:rsidRPr="00D91887">
          <w:rPr>
            <w:color w:val="1155CC"/>
            <w:sz w:val="20"/>
            <w:szCs w:val="20"/>
            <w:u w:val="single"/>
          </w:rPr>
          <w:t>países</w:t>
        </w:r>
        <w:proofErr w:type="spellEnd"/>
        <w:r w:rsidRPr="00D91887">
          <w:rPr>
            <w:color w:val="1155CC"/>
            <w:sz w:val="20"/>
            <w:szCs w:val="20"/>
            <w:u w:val="single"/>
          </w:rPr>
          <w:t xml:space="preserve"> </w:t>
        </w:r>
        <w:proofErr w:type="spellStart"/>
        <w:r w:rsidRPr="00D91887">
          <w:rPr>
            <w:color w:val="1155CC"/>
            <w:sz w:val="20"/>
            <w:szCs w:val="20"/>
            <w:u w:val="single"/>
          </w:rPr>
          <w:t>europeos</w:t>
        </w:r>
        <w:proofErr w:type="spellEnd"/>
      </w:hyperlink>
      <w:r w:rsidRPr="00D91887">
        <w:rPr>
          <w:sz w:val="20"/>
          <w:szCs w:val="20"/>
        </w:rPr>
        <w:t xml:space="preserve"> por  la </w:t>
      </w:r>
      <w:hyperlink r:id="rId12">
        <w:r w:rsidRPr="00D91887">
          <w:rPr>
            <w:color w:val="1155CC"/>
            <w:sz w:val="20"/>
            <w:szCs w:val="20"/>
            <w:u w:val="single"/>
          </w:rPr>
          <w:t>Junta</w:t>
        </w:r>
        <w:r w:rsidR="00CB518D" w:rsidRPr="00D91887">
          <w:rPr>
            <w:color w:val="1155CC"/>
            <w:sz w:val="20"/>
            <w:szCs w:val="20"/>
            <w:u w:val="single"/>
          </w:rPr>
          <w:t xml:space="preserve"> </w:t>
        </w:r>
        <w:proofErr w:type="spellStart"/>
        <w:r w:rsidR="00CB518D" w:rsidRPr="00D91887">
          <w:rPr>
            <w:color w:val="1155CC"/>
            <w:sz w:val="20"/>
            <w:szCs w:val="20"/>
            <w:u w:val="single"/>
          </w:rPr>
          <w:t>Directiva</w:t>
        </w:r>
        <w:proofErr w:type="spellEnd"/>
        <w:r w:rsidRPr="00D91887">
          <w:rPr>
            <w:color w:val="1155CC"/>
            <w:sz w:val="20"/>
            <w:szCs w:val="20"/>
            <w:u w:val="single"/>
          </w:rPr>
          <w:t xml:space="preserve"> de Europa Nostra</w:t>
        </w:r>
      </w:hyperlink>
      <w:r w:rsidRPr="00D91887">
        <w:rPr>
          <w:sz w:val="20"/>
          <w:szCs w:val="20"/>
        </w:rPr>
        <w:t xml:space="preserve"> por </w:t>
      </w:r>
      <w:proofErr w:type="spellStart"/>
      <w:r w:rsidRPr="00D91887">
        <w:rPr>
          <w:sz w:val="20"/>
          <w:szCs w:val="20"/>
        </w:rPr>
        <w:t>recomendación</w:t>
      </w:r>
      <w:proofErr w:type="spellEnd"/>
      <w:r w:rsidRPr="00D91887">
        <w:rPr>
          <w:sz w:val="20"/>
          <w:szCs w:val="20"/>
        </w:rPr>
        <w:t xml:space="preserve"> de un </w:t>
      </w:r>
      <w:r w:rsidR="00CB518D" w:rsidRPr="00D91887">
        <w:rPr>
          <w:sz w:val="20"/>
          <w:szCs w:val="20"/>
        </w:rPr>
        <w:t>J</w:t>
      </w:r>
      <w:r w:rsidRPr="00D91887">
        <w:rPr>
          <w:sz w:val="20"/>
          <w:szCs w:val="20"/>
        </w:rPr>
        <w:t xml:space="preserve">urado </w:t>
      </w:r>
      <w:proofErr w:type="spellStart"/>
      <w:r w:rsidRPr="00D91887">
        <w:rPr>
          <w:sz w:val="20"/>
          <w:szCs w:val="20"/>
        </w:rPr>
        <w:t>independiente</w:t>
      </w:r>
      <w:proofErr w:type="spellEnd"/>
      <w:r w:rsidRPr="00D91887">
        <w:rPr>
          <w:sz w:val="20"/>
          <w:szCs w:val="20"/>
        </w:rPr>
        <w:t xml:space="preserve"> de </w:t>
      </w:r>
      <w:hyperlink r:id="rId13">
        <w:proofErr w:type="spellStart"/>
        <w:r w:rsidRPr="00D91887">
          <w:rPr>
            <w:color w:val="1155CC"/>
            <w:sz w:val="20"/>
            <w:szCs w:val="20"/>
            <w:u w:val="single"/>
          </w:rPr>
          <w:t>expertos</w:t>
        </w:r>
        <w:proofErr w:type="spellEnd"/>
      </w:hyperlink>
      <w:r w:rsidRPr="00D91887">
        <w:rPr>
          <w:color w:val="000000"/>
          <w:sz w:val="20"/>
          <w:szCs w:val="20"/>
        </w:rPr>
        <w:t xml:space="preserve">. </w:t>
      </w:r>
    </w:p>
    <w:p w14:paraId="6925C364" w14:textId="77777777" w:rsidR="0061277F" w:rsidRPr="00D91887" w:rsidRDefault="0061277F" w:rsidP="00D91887">
      <w:pPr>
        <w:pBdr>
          <w:top w:val="nil"/>
          <w:left w:val="nil"/>
          <w:bottom w:val="nil"/>
          <w:right w:val="nil"/>
          <w:between w:val="nil"/>
        </w:pBdr>
        <w:shd w:val="clear" w:color="auto" w:fill="FFFFFF" w:themeFill="background1"/>
        <w:jc w:val="both"/>
        <w:rPr>
          <w:sz w:val="20"/>
          <w:szCs w:val="20"/>
        </w:rPr>
      </w:pPr>
    </w:p>
    <w:p w14:paraId="68C5D421" w14:textId="255ADD83" w:rsidR="0061277F" w:rsidRDefault="002E7E6D" w:rsidP="00D91887">
      <w:pPr>
        <w:shd w:val="clear" w:color="auto" w:fill="FFFFFF" w:themeFill="background1"/>
        <w:jc w:val="both"/>
        <w:rPr>
          <w:sz w:val="20"/>
          <w:szCs w:val="20"/>
        </w:rPr>
      </w:pPr>
      <w:bookmarkStart w:id="6" w:name="_heading=h.swt35gbsuz37" w:colFirst="0" w:colLast="0"/>
      <w:bookmarkEnd w:id="6"/>
      <w:r w:rsidRPr="00D91887">
        <w:rPr>
          <w:b/>
          <w:sz w:val="20"/>
          <w:szCs w:val="20"/>
        </w:rPr>
        <w:t>Cecilia Bartoli</w:t>
      </w:r>
      <w:r w:rsidRPr="00D91887">
        <w:rPr>
          <w:sz w:val="20"/>
          <w:szCs w:val="20"/>
        </w:rPr>
        <w:t xml:space="preserve">, presidenta de Europa Nostra, </w:t>
      </w:r>
      <w:proofErr w:type="spellStart"/>
      <w:r w:rsidRPr="00D91887">
        <w:rPr>
          <w:sz w:val="20"/>
          <w:szCs w:val="20"/>
        </w:rPr>
        <w:t>declaró</w:t>
      </w:r>
      <w:proofErr w:type="spellEnd"/>
      <w:r w:rsidRPr="00D91887">
        <w:rPr>
          <w:sz w:val="20"/>
          <w:szCs w:val="20"/>
        </w:rPr>
        <w:t>: "</w:t>
      </w:r>
      <w:proofErr w:type="spellStart"/>
      <w:r w:rsidR="006B3611" w:rsidRPr="00D91887">
        <w:rPr>
          <w:i/>
          <w:sz w:val="20"/>
          <w:szCs w:val="20"/>
        </w:rPr>
        <w:t>Qué</w:t>
      </w:r>
      <w:proofErr w:type="spellEnd"/>
      <w:r w:rsidR="006B3611" w:rsidRPr="00D91887">
        <w:rPr>
          <w:i/>
          <w:sz w:val="20"/>
          <w:szCs w:val="20"/>
        </w:rPr>
        <w:t xml:space="preserve"> </w:t>
      </w:r>
      <w:proofErr w:type="spellStart"/>
      <w:r w:rsidR="006B3611" w:rsidRPr="00D91887">
        <w:rPr>
          <w:i/>
          <w:sz w:val="20"/>
          <w:szCs w:val="20"/>
        </w:rPr>
        <w:t>alegría</w:t>
      </w:r>
      <w:proofErr w:type="spellEnd"/>
      <w:r w:rsidR="006B3611" w:rsidRPr="00D91887">
        <w:rPr>
          <w:i/>
          <w:sz w:val="20"/>
          <w:szCs w:val="20"/>
        </w:rPr>
        <w:t xml:space="preserve"> </w:t>
      </w:r>
      <w:proofErr w:type="spellStart"/>
      <w:r w:rsidR="006B3611" w:rsidRPr="00D91887">
        <w:rPr>
          <w:i/>
          <w:sz w:val="20"/>
          <w:szCs w:val="20"/>
        </w:rPr>
        <w:t>supone</w:t>
      </w:r>
      <w:proofErr w:type="spellEnd"/>
      <w:r w:rsidR="006B3611" w:rsidRPr="00D91887">
        <w:rPr>
          <w:i/>
          <w:sz w:val="20"/>
          <w:szCs w:val="20"/>
        </w:rPr>
        <w:t xml:space="preserve"> para </w:t>
      </w:r>
      <w:proofErr w:type="spellStart"/>
      <w:r w:rsidR="006B3611" w:rsidRPr="00D91887">
        <w:rPr>
          <w:i/>
          <w:sz w:val="20"/>
          <w:szCs w:val="20"/>
        </w:rPr>
        <w:t>mí</w:t>
      </w:r>
      <w:proofErr w:type="spellEnd"/>
      <w:r w:rsidR="006B3611" w:rsidRPr="00D91887">
        <w:rPr>
          <w:i/>
          <w:sz w:val="20"/>
          <w:szCs w:val="20"/>
        </w:rPr>
        <w:t xml:space="preserve"> </w:t>
      </w:r>
      <w:proofErr w:type="spellStart"/>
      <w:r w:rsidR="006B3611" w:rsidRPr="00D91887">
        <w:rPr>
          <w:i/>
          <w:sz w:val="20"/>
          <w:szCs w:val="20"/>
        </w:rPr>
        <w:t>estar</w:t>
      </w:r>
      <w:proofErr w:type="spellEnd"/>
      <w:r w:rsidR="006B3611" w:rsidRPr="00D91887">
        <w:rPr>
          <w:i/>
          <w:sz w:val="20"/>
          <w:szCs w:val="20"/>
        </w:rPr>
        <w:t xml:space="preserve"> </w:t>
      </w:r>
      <w:proofErr w:type="spellStart"/>
      <w:r w:rsidR="006B3611" w:rsidRPr="00D91887">
        <w:rPr>
          <w:i/>
          <w:sz w:val="20"/>
          <w:szCs w:val="20"/>
        </w:rPr>
        <w:t>en</w:t>
      </w:r>
      <w:proofErr w:type="spellEnd"/>
      <w:r w:rsidR="006B3611" w:rsidRPr="00D91887">
        <w:rPr>
          <w:i/>
          <w:sz w:val="20"/>
          <w:szCs w:val="20"/>
        </w:rPr>
        <w:t xml:space="preserve"> </w:t>
      </w:r>
      <w:proofErr w:type="spellStart"/>
      <w:r w:rsidR="006B3611" w:rsidRPr="00D91887">
        <w:rPr>
          <w:i/>
          <w:sz w:val="20"/>
          <w:szCs w:val="20"/>
        </w:rPr>
        <w:t>Venecia</w:t>
      </w:r>
      <w:proofErr w:type="spellEnd"/>
      <w:r w:rsidR="006B3611" w:rsidRPr="00D91887">
        <w:rPr>
          <w:i/>
          <w:sz w:val="20"/>
          <w:szCs w:val="20"/>
        </w:rPr>
        <w:t xml:space="preserve"> </w:t>
      </w:r>
      <w:proofErr w:type="spellStart"/>
      <w:r w:rsidR="006B3611" w:rsidRPr="00D91887">
        <w:rPr>
          <w:i/>
          <w:sz w:val="20"/>
          <w:szCs w:val="20"/>
        </w:rPr>
        <w:t>en</w:t>
      </w:r>
      <w:proofErr w:type="spellEnd"/>
      <w:r w:rsidR="006B3611" w:rsidRPr="00D91887">
        <w:rPr>
          <w:i/>
          <w:sz w:val="20"/>
          <w:szCs w:val="20"/>
        </w:rPr>
        <w:t xml:space="preserve"> </w:t>
      </w:r>
      <w:proofErr w:type="spellStart"/>
      <w:r w:rsidR="006B3611" w:rsidRPr="00D91887">
        <w:rPr>
          <w:i/>
          <w:sz w:val="20"/>
          <w:szCs w:val="20"/>
        </w:rPr>
        <w:t>esta</w:t>
      </w:r>
      <w:proofErr w:type="spellEnd"/>
      <w:r w:rsidR="006B3611" w:rsidRPr="00D91887">
        <w:rPr>
          <w:i/>
          <w:sz w:val="20"/>
          <w:szCs w:val="20"/>
        </w:rPr>
        <w:t xml:space="preserve"> </w:t>
      </w:r>
      <w:proofErr w:type="spellStart"/>
      <w:r w:rsidR="006B3611" w:rsidRPr="00D91887">
        <w:rPr>
          <w:i/>
          <w:sz w:val="20"/>
          <w:szCs w:val="20"/>
        </w:rPr>
        <w:t>noche</w:t>
      </w:r>
      <w:proofErr w:type="spellEnd"/>
      <w:r w:rsidR="006B3611" w:rsidRPr="00D91887">
        <w:rPr>
          <w:i/>
          <w:sz w:val="20"/>
          <w:szCs w:val="20"/>
        </w:rPr>
        <w:t xml:space="preserve"> de </w:t>
      </w:r>
      <w:proofErr w:type="spellStart"/>
      <w:r w:rsidR="006B3611" w:rsidRPr="00D91887">
        <w:rPr>
          <w:i/>
          <w:sz w:val="20"/>
          <w:szCs w:val="20"/>
        </w:rPr>
        <w:t>celebración</w:t>
      </w:r>
      <w:proofErr w:type="spellEnd"/>
      <w:r w:rsidR="006B3611" w:rsidRPr="00D91887">
        <w:rPr>
          <w:i/>
          <w:sz w:val="20"/>
          <w:szCs w:val="20"/>
        </w:rPr>
        <w:t xml:space="preserve"> de los </w:t>
      </w:r>
      <w:proofErr w:type="spellStart"/>
      <w:r w:rsidR="006B3611" w:rsidRPr="00D91887">
        <w:rPr>
          <w:i/>
          <w:sz w:val="20"/>
          <w:szCs w:val="20"/>
        </w:rPr>
        <w:t>ganadores</w:t>
      </w:r>
      <w:proofErr w:type="spellEnd"/>
      <w:r w:rsidR="006B3611" w:rsidRPr="00D91887">
        <w:rPr>
          <w:i/>
          <w:sz w:val="20"/>
          <w:szCs w:val="20"/>
        </w:rPr>
        <w:t xml:space="preserve"> de los </w:t>
      </w:r>
      <w:proofErr w:type="spellStart"/>
      <w:r w:rsidR="006B3611" w:rsidRPr="00D91887">
        <w:rPr>
          <w:i/>
          <w:sz w:val="20"/>
          <w:szCs w:val="20"/>
        </w:rPr>
        <w:t>Premios</w:t>
      </w:r>
      <w:proofErr w:type="spellEnd"/>
      <w:r w:rsidR="006B3611" w:rsidRPr="00D91887">
        <w:rPr>
          <w:i/>
          <w:sz w:val="20"/>
          <w:szCs w:val="20"/>
        </w:rPr>
        <w:t xml:space="preserve"> </w:t>
      </w:r>
      <w:proofErr w:type="spellStart"/>
      <w:r w:rsidR="006B3611" w:rsidRPr="00D91887">
        <w:rPr>
          <w:i/>
          <w:sz w:val="20"/>
          <w:szCs w:val="20"/>
        </w:rPr>
        <w:t>Europeos</w:t>
      </w:r>
      <w:proofErr w:type="spellEnd"/>
      <w:r w:rsidR="006B3611" w:rsidRPr="00D91887">
        <w:rPr>
          <w:i/>
          <w:sz w:val="20"/>
          <w:szCs w:val="20"/>
        </w:rPr>
        <w:t xml:space="preserve"> de </w:t>
      </w:r>
      <w:proofErr w:type="spellStart"/>
      <w:r w:rsidR="006B3611" w:rsidRPr="00D91887">
        <w:rPr>
          <w:i/>
          <w:sz w:val="20"/>
          <w:szCs w:val="20"/>
        </w:rPr>
        <w:t>Patrimonio</w:t>
      </w:r>
      <w:proofErr w:type="spellEnd"/>
      <w:r w:rsidR="006B3611" w:rsidRPr="00D91887">
        <w:rPr>
          <w:i/>
          <w:sz w:val="20"/>
          <w:szCs w:val="20"/>
        </w:rPr>
        <w:t xml:space="preserve"> / </w:t>
      </w:r>
      <w:proofErr w:type="spellStart"/>
      <w:r w:rsidR="006B3611" w:rsidRPr="00D91887">
        <w:rPr>
          <w:i/>
          <w:sz w:val="20"/>
          <w:szCs w:val="20"/>
        </w:rPr>
        <w:t>Premios</w:t>
      </w:r>
      <w:proofErr w:type="spellEnd"/>
      <w:r w:rsidR="006B3611" w:rsidRPr="00D91887">
        <w:rPr>
          <w:i/>
          <w:sz w:val="20"/>
          <w:szCs w:val="20"/>
        </w:rPr>
        <w:t xml:space="preserve"> Europa Nostra 2023. </w:t>
      </w:r>
      <w:proofErr w:type="spellStart"/>
      <w:r w:rsidR="006B3611" w:rsidRPr="00D91887">
        <w:rPr>
          <w:i/>
          <w:sz w:val="20"/>
          <w:szCs w:val="20"/>
        </w:rPr>
        <w:t>Cada</w:t>
      </w:r>
      <w:proofErr w:type="spellEnd"/>
      <w:r w:rsidR="006B3611" w:rsidRPr="00D91887">
        <w:rPr>
          <w:i/>
          <w:sz w:val="20"/>
          <w:szCs w:val="20"/>
        </w:rPr>
        <w:t xml:space="preserve"> </w:t>
      </w:r>
      <w:proofErr w:type="spellStart"/>
      <w:r w:rsidR="006B3611" w:rsidRPr="00D91887">
        <w:rPr>
          <w:i/>
          <w:sz w:val="20"/>
          <w:szCs w:val="20"/>
        </w:rPr>
        <w:t>año</w:t>
      </w:r>
      <w:proofErr w:type="spellEnd"/>
      <w:r w:rsidR="006B3611" w:rsidRPr="00D91887">
        <w:rPr>
          <w:i/>
          <w:sz w:val="20"/>
          <w:szCs w:val="20"/>
        </w:rPr>
        <w:t xml:space="preserve">, </w:t>
      </w:r>
      <w:proofErr w:type="spellStart"/>
      <w:r w:rsidR="006B3611" w:rsidRPr="00D91887">
        <w:rPr>
          <w:i/>
          <w:sz w:val="20"/>
          <w:szCs w:val="20"/>
        </w:rPr>
        <w:t>nuestros</w:t>
      </w:r>
      <w:proofErr w:type="spellEnd"/>
      <w:r w:rsidR="006B3611" w:rsidRPr="00D91887">
        <w:rPr>
          <w:i/>
          <w:sz w:val="20"/>
          <w:szCs w:val="20"/>
        </w:rPr>
        <w:t xml:space="preserve"> </w:t>
      </w:r>
      <w:proofErr w:type="spellStart"/>
      <w:r w:rsidR="006B3611" w:rsidRPr="00D91887">
        <w:rPr>
          <w:i/>
          <w:sz w:val="20"/>
          <w:szCs w:val="20"/>
        </w:rPr>
        <w:t>premiados</w:t>
      </w:r>
      <w:proofErr w:type="spellEnd"/>
      <w:r w:rsidR="006B3611" w:rsidRPr="00D91887">
        <w:rPr>
          <w:i/>
          <w:sz w:val="20"/>
          <w:szCs w:val="20"/>
        </w:rPr>
        <w:t xml:space="preserve"> </w:t>
      </w:r>
      <w:proofErr w:type="spellStart"/>
      <w:r w:rsidR="006B3611" w:rsidRPr="00D91887">
        <w:rPr>
          <w:i/>
          <w:sz w:val="20"/>
          <w:szCs w:val="20"/>
        </w:rPr>
        <w:t>nos</w:t>
      </w:r>
      <w:proofErr w:type="spellEnd"/>
      <w:r w:rsidR="006B3611" w:rsidRPr="00D91887">
        <w:rPr>
          <w:i/>
          <w:sz w:val="20"/>
          <w:szCs w:val="20"/>
        </w:rPr>
        <w:t xml:space="preserve"> </w:t>
      </w:r>
      <w:proofErr w:type="spellStart"/>
      <w:r w:rsidR="006B3611" w:rsidRPr="00D91887">
        <w:rPr>
          <w:i/>
          <w:sz w:val="20"/>
          <w:szCs w:val="20"/>
        </w:rPr>
        <w:t>traen</w:t>
      </w:r>
      <w:proofErr w:type="spellEnd"/>
      <w:r w:rsidR="006B3611" w:rsidRPr="00D91887">
        <w:rPr>
          <w:i/>
          <w:sz w:val="20"/>
          <w:szCs w:val="20"/>
        </w:rPr>
        <w:t xml:space="preserve"> </w:t>
      </w:r>
      <w:proofErr w:type="spellStart"/>
      <w:r w:rsidR="006B3611" w:rsidRPr="00D91887">
        <w:rPr>
          <w:i/>
          <w:sz w:val="20"/>
          <w:szCs w:val="20"/>
        </w:rPr>
        <w:t>esperanza</w:t>
      </w:r>
      <w:proofErr w:type="spellEnd"/>
      <w:r w:rsidR="006B3611" w:rsidRPr="00D91887">
        <w:rPr>
          <w:i/>
          <w:sz w:val="20"/>
          <w:szCs w:val="20"/>
        </w:rPr>
        <w:t xml:space="preserve"> e </w:t>
      </w:r>
      <w:proofErr w:type="spellStart"/>
      <w:r w:rsidR="006B3611" w:rsidRPr="00D91887">
        <w:rPr>
          <w:i/>
          <w:sz w:val="20"/>
          <w:szCs w:val="20"/>
        </w:rPr>
        <w:t>inspiración</w:t>
      </w:r>
      <w:proofErr w:type="spellEnd"/>
      <w:r w:rsidR="006B3611" w:rsidRPr="00D91887">
        <w:rPr>
          <w:i/>
          <w:sz w:val="20"/>
          <w:szCs w:val="20"/>
        </w:rPr>
        <w:t xml:space="preserve"> a </w:t>
      </w:r>
      <w:proofErr w:type="spellStart"/>
      <w:r w:rsidR="006B3611" w:rsidRPr="00D91887">
        <w:rPr>
          <w:i/>
          <w:sz w:val="20"/>
          <w:szCs w:val="20"/>
        </w:rPr>
        <w:t>todos</w:t>
      </w:r>
      <w:proofErr w:type="spellEnd"/>
      <w:r w:rsidR="006B3611" w:rsidRPr="00D91887">
        <w:rPr>
          <w:i/>
          <w:sz w:val="20"/>
          <w:szCs w:val="20"/>
        </w:rPr>
        <w:t xml:space="preserve">. La </w:t>
      </w:r>
      <w:proofErr w:type="spellStart"/>
      <w:r w:rsidR="006B3611" w:rsidRPr="00D91887">
        <w:rPr>
          <w:i/>
          <w:sz w:val="20"/>
          <w:szCs w:val="20"/>
        </w:rPr>
        <w:t>variedad</w:t>
      </w:r>
      <w:proofErr w:type="spellEnd"/>
      <w:r w:rsidR="006B3611" w:rsidRPr="00D91887">
        <w:rPr>
          <w:i/>
          <w:sz w:val="20"/>
          <w:szCs w:val="20"/>
        </w:rPr>
        <w:t xml:space="preserve"> </w:t>
      </w:r>
      <w:proofErr w:type="spellStart"/>
      <w:r w:rsidR="006B3611" w:rsidRPr="00D91887">
        <w:rPr>
          <w:i/>
          <w:sz w:val="20"/>
          <w:szCs w:val="20"/>
        </w:rPr>
        <w:t>en</w:t>
      </w:r>
      <w:proofErr w:type="spellEnd"/>
      <w:r w:rsidR="006B3611" w:rsidRPr="00D91887">
        <w:rPr>
          <w:i/>
          <w:sz w:val="20"/>
          <w:szCs w:val="20"/>
        </w:rPr>
        <w:t xml:space="preserve"> </w:t>
      </w:r>
      <w:proofErr w:type="spellStart"/>
      <w:r w:rsidR="006B3611" w:rsidRPr="00D91887">
        <w:rPr>
          <w:i/>
          <w:sz w:val="20"/>
          <w:szCs w:val="20"/>
        </w:rPr>
        <w:t>términos</w:t>
      </w:r>
      <w:proofErr w:type="spellEnd"/>
      <w:r w:rsidR="006B3611" w:rsidRPr="00D91887">
        <w:rPr>
          <w:i/>
          <w:sz w:val="20"/>
          <w:szCs w:val="20"/>
        </w:rPr>
        <w:t xml:space="preserve"> de </w:t>
      </w:r>
      <w:proofErr w:type="spellStart"/>
      <w:r w:rsidR="006B3611" w:rsidRPr="00D91887">
        <w:rPr>
          <w:i/>
          <w:sz w:val="20"/>
          <w:szCs w:val="20"/>
        </w:rPr>
        <w:t>contenido</w:t>
      </w:r>
      <w:proofErr w:type="spellEnd"/>
      <w:r w:rsidR="006B3611" w:rsidRPr="00D91887">
        <w:rPr>
          <w:i/>
          <w:sz w:val="20"/>
          <w:szCs w:val="20"/>
        </w:rPr>
        <w:t xml:space="preserve"> y </w:t>
      </w:r>
      <w:proofErr w:type="spellStart"/>
      <w:r w:rsidR="006B3611" w:rsidRPr="00D91887">
        <w:rPr>
          <w:i/>
          <w:sz w:val="20"/>
          <w:szCs w:val="20"/>
        </w:rPr>
        <w:t>alcance</w:t>
      </w:r>
      <w:proofErr w:type="spellEnd"/>
      <w:r w:rsidR="006B3611" w:rsidRPr="00D91887">
        <w:rPr>
          <w:i/>
          <w:sz w:val="20"/>
          <w:szCs w:val="20"/>
        </w:rPr>
        <w:t xml:space="preserve"> </w:t>
      </w:r>
      <w:proofErr w:type="spellStart"/>
      <w:r w:rsidR="006B3611" w:rsidRPr="00D91887">
        <w:rPr>
          <w:i/>
          <w:sz w:val="20"/>
          <w:szCs w:val="20"/>
        </w:rPr>
        <w:t>geográfico</w:t>
      </w:r>
      <w:proofErr w:type="spellEnd"/>
      <w:r w:rsidR="006B3611" w:rsidRPr="00D91887">
        <w:rPr>
          <w:i/>
          <w:sz w:val="20"/>
          <w:szCs w:val="20"/>
        </w:rPr>
        <w:t xml:space="preserve"> de sus </w:t>
      </w:r>
      <w:proofErr w:type="spellStart"/>
      <w:r w:rsidR="006B3611" w:rsidRPr="00D91887">
        <w:rPr>
          <w:i/>
          <w:sz w:val="20"/>
          <w:szCs w:val="20"/>
        </w:rPr>
        <w:t>proyectos</w:t>
      </w:r>
      <w:proofErr w:type="spellEnd"/>
      <w:r w:rsidR="006B3611" w:rsidRPr="00D91887">
        <w:rPr>
          <w:i/>
          <w:sz w:val="20"/>
          <w:szCs w:val="20"/>
        </w:rPr>
        <w:t xml:space="preserve">, </w:t>
      </w:r>
      <w:proofErr w:type="spellStart"/>
      <w:r w:rsidR="006B3611" w:rsidRPr="00D91887">
        <w:rPr>
          <w:i/>
          <w:sz w:val="20"/>
          <w:szCs w:val="20"/>
        </w:rPr>
        <w:t>su</w:t>
      </w:r>
      <w:proofErr w:type="spellEnd"/>
      <w:r w:rsidR="006B3611" w:rsidRPr="00D91887">
        <w:rPr>
          <w:i/>
          <w:sz w:val="20"/>
          <w:szCs w:val="20"/>
        </w:rPr>
        <w:t xml:space="preserve"> </w:t>
      </w:r>
      <w:proofErr w:type="spellStart"/>
      <w:r w:rsidR="006B3611" w:rsidRPr="00D91887">
        <w:rPr>
          <w:i/>
          <w:sz w:val="20"/>
          <w:szCs w:val="20"/>
        </w:rPr>
        <w:t>alcance</w:t>
      </w:r>
      <w:proofErr w:type="spellEnd"/>
      <w:r w:rsidR="006B3611" w:rsidRPr="00D91887">
        <w:rPr>
          <w:i/>
          <w:sz w:val="20"/>
          <w:szCs w:val="20"/>
        </w:rPr>
        <w:t xml:space="preserve"> y </w:t>
      </w:r>
      <w:proofErr w:type="spellStart"/>
      <w:r w:rsidR="006B3611" w:rsidRPr="00D91887">
        <w:rPr>
          <w:i/>
          <w:sz w:val="20"/>
          <w:szCs w:val="20"/>
        </w:rPr>
        <w:t>naturaleza</w:t>
      </w:r>
      <w:proofErr w:type="spellEnd"/>
      <w:r w:rsidR="006B3611" w:rsidRPr="00D91887">
        <w:rPr>
          <w:i/>
          <w:sz w:val="20"/>
          <w:szCs w:val="20"/>
        </w:rPr>
        <w:t xml:space="preserve"> individual </w:t>
      </w:r>
      <w:proofErr w:type="spellStart"/>
      <w:r w:rsidR="006B3611" w:rsidRPr="00D91887">
        <w:rPr>
          <w:i/>
          <w:sz w:val="20"/>
          <w:szCs w:val="20"/>
        </w:rPr>
        <w:t>reflejan</w:t>
      </w:r>
      <w:proofErr w:type="spellEnd"/>
      <w:r w:rsidR="006B3611" w:rsidRPr="00D91887">
        <w:rPr>
          <w:i/>
          <w:sz w:val="20"/>
          <w:szCs w:val="20"/>
        </w:rPr>
        <w:t xml:space="preserve"> </w:t>
      </w:r>
      <w:proofErr w:type="spellStart"/>
      <w:r w:rsidR="006B3611" w:rsidRPr="00D91887">
        <w:rPr>
          <w:i/>
          <w:sz w:val="20"/>
          <w:szCs w:val="20"/>
        </w:rPr>
        <w:t>perfectamente</w:t>
      </w:r>
      <w:proofErr w:type="spellEnd"/>
      <w:r w:rsidR="006B3611" w:rsidRPr="00D91887">
        <w:rPr>
          <w:i/>
          <w:sz w:val="20"/>
          <w:szCs w:val="20"/>
        </w:rPr>
        <w:t xml:space="preserve"> la </w:t>
      </w:r>
      <w:proofErr w:type="spellStart"/>
      <w:r w:rsidR="006B3611" w:rsidRPr="00D91887">
        <w:rPr>
          <w:i/>
          <w:sz w:val="20"/>
          <w:szCs w:val="20"/>
        </w:rPr>
        <w:t>riqueza</w:t>
      </w:r>
      <w:proofErr w:type="spellEnd"/>
      <w:r w:rsidR="006B3611" w:rsidRPr="00D91887">
        <w:rPr>
          <w:i/>
          <w:sz w:val="20"/>
          <w:szCs w:val="20"/>
        </w:rPr>
        <w:t xml:space="preserve"> y </w:t>
      </w:r>
      <w:proofErr w:type="spellStart"/>
      <w:r w:rsidR="006B3611" w:rsidRPr="00D91887">
        <w:rPr>
          <w:i/>
          <w:sz w:val="20"/>
          <w:szCs w:val="20"/>
        </w:rPr>
        <w:t>diversidad</w:t>
      </w:r>
      <w:proofErr w:type="spellEnd"/>
      <w:r w:rsidR="006B3611" w:rsidRPr="00D91887">
        <w:rPr>
          <w:i/>
          <w:sz w:val="20"/>
          <w:szCs w:val="20"/>
        </w:rPr>
        <w:t xml:space="preserve"> de </w:t>
      </w:r>
      <w:proofErr w:type="spellStart"/>
      <w:r w:rsidR="006B3611" w:rsidRPr="00D91887">
        <w:rPr>
          <w:i/>
          <w:sz w:val="20"/>
          <w:szCs w:val="20"/>
        </w:rPr>
        <w:t>nuestra</w:t>
      </w:r>
      <w:proofErr w:type="spellEnd"/>
      <w:r w:rsidR="006B3611" w:rsidRPr="00D91887">
        <w:rPr>
          <w:i/>
          <w:sz w:val="20"/>
          <w:szCs w:val="20"/>
        </w:rPr>
        <w:t xml:space="preserve"> </w:t>
      </w:r>
      <w:proofErr w:type="spellStart"/>
      <w:r w:rsidR="006B3611" w:rsidRPr="00D91887">
        <w:rPr>
          <w:i/>
          <w:sz w:val="20"/>
          <w:szCs w:val="20"/>
        </w:rPr>
        <w:t>cultura</w:t>
      </w:r>
      <w:proofErr w:type="spellEnd"/>
      <w:r w:rsidR="006B3611" w:rsidRPr="00D91887">
        <w:rPr>
          <w:i/>
          <w:sz w:val="20"/>
          <w:szCs w:val="20"/>
        </w:rPr>
        <w:t xml:space="preserve">. Y las personas que </w:t>
      </w:r>
      <w:proofErr w:type="spellStart"/>
      <w:r w:rsidR="006B3611" w:rsidRPr="00D91887">
        <w:rPr>
          <w:i/>
          <w:sz w:val="20"/>
          <w:szCs w:val="20"/>
        </w:rPr>
        <w:t>dedican</w:t>
      </w:r>
      <w:proofErr w:type="spellEnd"/>
      <w:r w:rsidR="006B3611" w:rsidRPr="00D91887">
        <w:rPr>
          <w:i/>
          <w:sz w:val="20"/>
          <w:szCs w:val="20"/>
        </w:rPr>
        <w:t xml:space="preserve"> sus </w:t>
      </w:r>
      <w:proofErr w:type="spellStart"/>
      <w:r w:rsidR="006B3611" w:rsidRPr="00D91887">
        <w:rPr>
          <w:i/>
          <w:sz w:val="20"/>
          <w:szCs w:val="20"/>
        </w:rPr>
        <w:t>corazones</w:t>
      </w:r>
      <w:proofErr w:type="spellEnd"/>
      <w:r w:rsidR="006B3611" w:rsidRPr="00D91887">
        <w:rPr>
          <w:i/>
          <w:sz w:val="20"/>
          <w:szCs w:val="20"/>
        </w:rPr>
        <w:t xml:space="preserve"> y </w:t>
      </w:r>
      <w:proofErr w:type="spellStart"/>
      <w:r w:rsidR="006B3611" w:rsidRPr="00D91887">
        <w:rPr>
          <w:i/>
          <w:sz w:val="20"/>
          <w:szCs w:val="20"/>
        </w:rPr>
        <w:t>energía</w:t>
      </w:r>
      <w:proofErr w:type="spellEnd"/>
      <w:r w:rsidR="006B3611" w:rsidRPr="00D91887">
        <w:rPr>
          <w:i/>
          <w:sz w:val="20"/>
          <w:szCs w:val="20"/>
        </w:rPr>
        <w:t xml:space="preserve"> </w:t>
      </w:r>
      <w:proofErr w:type="gramStart"/>
      <w:r w:rsidR="006B3611" w:rsidRPr="00D91887">
        <w:rPr>
          <w:i/>
          <w:sz w:val="20"/>
          <w:szCs w:val="20"/>
        </w:rPr>
        <w:t>a</w:t>
      </w:r>
      <w:proofErr w:type="gramEnd"/>
      <w:r w:rsidR="006B3611" w:rsidRPr="00D91887">
        <w:rPr>
          <w:i/>
          <w:sz w:val="20"/>
          <w:szCs w:val="20"/>
        </w:rPr>
        <w:t xml:space="preserve"> </w:t>
      </w:r>
      <w:proofErr w:type="spellStart"/>
      <w:r w:rsidR="006B3611" w:rsidRPr="00D91887">
        <w:rPr>
          <w:i/>
          <w:sz w:val="20"/>
          <w:szCs w:val="20"/>
        </w:rPr>
        <w:t>estos</w:t>
      </w:r>
      <w:proofErr w:type="spellEnd"/>
      <w:r w:rsidR="006B3611" w:rsidRPr="00D91887">
        <w:rPr>
          <w:i/>
          <w:sz w:val="20"/>
          <w:szCs w:val="20"/>
        </w:rPr>
        <w:t xml:space="preserve"> </w:t>
      </w:r>
      <w:proofErr w:type="spellStart"/>
      <w:r w:rsidR="006B3611" w:rsidRPr="00D91887">
        <w:rPr>
          <w:i/>
          <w:sz w:val="20"/>
          <w:szCs w:val="20"/>
        </w:rPr>
        <w:t>proyectos</w:t>
      </w:r>
      <w:proofErr w:type="spellEnd"/>
      <w:r w:rsidR="006B3611" w:rsidRPr="00D91887">
        <w:rPr>
          <w:i/>
          <w:sz w:val="20"/>
          <w:szCs w:val="20"/>
        </w:rPr>
        <w:t xml:space="preserve"> son </w:t>
      </w:r>
      <w:proofErr w:type="spellStart"/>
      <w:r w:rsidR="006B3611" w:rsidRPr="00D91887">
        <w:rPr>
          <w:i/>
          <w:sz w:val="20"/>
          <w:szCs w:val="20"/>
        </w:rPr>
        <w:t>embajadores</w:t>
      </w:r>
      <w:proofErr w:type="spellEnd"/>
      <w:r w:rsidR="006B3611" w:rsidRPr="00D91887">
        <w:rPr>
          <w:i/>
          <w:sz w:val="20"/>
          <w:szCs w:val="20"/>
        </w:rPr>
        <w:t xml:space="preserve"> </w:t>
      </w:r>
      <w:proofErr w:type="spellStart"/>
      <w:r w:rsidR="006B3611" w:rsidRPr="00D91887">
        <w:rPr>
          <w:i/>
          <w:sz w:val="20"/>
          <w:szCs w:val="20"/>
        </w:rPr>
        <w:t>convincentes</w:t>
      </w:r>
      <w:proofErr w:type="spellEnd"/>
      <w:r w:rsidR="006B3611" w:rsidRPr="00D91887">
        <w:rPr>
          <w:i/>
          <w:sz w:val="20"/>
          <w:szCs w:val="20"/>
        </w:rPr>
        <w:t xml:space="preserve"> de </w:t>
      </w:r>
      <w:proofErr w:type="spellStart"/>
      <w:r w:rsidR="006B3611" w:rsidRPr="00D91887">
        <w:rPr>
          <w:i/>
          <w:sz w:val="20"/>
          <w:szCs w:val="20"/>
        </w:rPr>
        <w:t>cómo</w:t>
      </w:r>
      <w:proofErr w:type="spellEnd"/>
      <w:r w:rsidR="006B3611" w:rsidRPr="00D91887">
        <w:rPr>
          <w:i/>
          <w:sz w:val="20"/>
          <w:szCs w:val="20"/>
        </w:rPr>
        <w:t xml:space="preserve"> </w:t>
      </w:r>
      <w:proofErr w:type="spellStart"/>
      <w:r w:rsidR="006B3611" w:rsidRPr="00D91887">
        <w:rPr>
          <w:i/>
          <w:sz w:val="20"/>
          <w:szCs w:val="20"/>
        </w:rPr>
        <w:t>salvaguardar</w:t>
      </w:r>
      <w:proofErr w:type="spellEnd"/>
      <w:r w:rsidR="006B3611" w:rsidRPr="00D91887">
        <w:rPr>
          <w:i/>
          <w:sz w:val="20"/>
          <w:szCs w:val="20"/>
        </w:rPr>
        <w:t xml:space="preserve">, </w:t>
      </w:r>
      <w:proofErr w:type="spellStart"/>
      <w:r w:rsidR="006B3611" w:rsidRPr="00D91887">
        <w:rPr>
          <w:i/>
          <w:sz w:val="20"/>
          <w:szCs w:val="20"/>
        </w:rPr>
        <w:t>restaurar</w:t>
      </w:r>
      <w:proofErr w:type="spellEnd"/>
      <w:r w:rsidR="006B3611" w:rsidRPr="00D91887">
        <w:rPr>
          <w:i/>
          <w:sz w:val="20"/>
          <w:szCs w:val="20"/>
        </w:rPr>
        <w:t xml:space="preserve"> y </w:t>
      </w:r>
      <w:proofErr w:type="spellStart"/>
      <w:r w:rsidR="006B3611" w:rsidRPr="00D91887">
        <w:rPr>
          <w:i/>
          <w:sz w:val="20"/>
          <w:szCs w:val="20"/>
        </w:rPr>
        <w:t>mejorar</w:t>
      </w:r>
      <w:proofErr w:type="spellEnd"/>
      <w:r w:rsidR="006B3611" w:rsidRPr="00D91887">
        <w:rPr>
          <w:i/>
          <w:sz w:val="20"/>
          <w:szCs w:val="20"/>
        </w:rPr>
        <w:t xml:space="preserve"> el </w:t>
      </w:r>
      <w:proofErr w:type="spellStart"/>
      <w:r w:rsidR="006B3611" w:rsidRPr="00D91887">
        <w:rPr>
          <w:i/>
          <w:sz w:val="20"/>
          <w:szCs w:val="20"/>
        </w:rPr>
        <w:t>patrimonio</w:t>
      </w:r>
      <w:proofErr w:type="spellEnd"/>
      <w:r w:rsidR="006B3611" w:rsidRPr="00D91887">
        <w:rPr>
          <w:i/>
          <w:sz w:val="20"/>
          <w:szCs w:val="20"/>
        </w:rPr>
        <w:t xml:space="preserve"> cultural de Europa. Mis </w:t>
      </w:r>
      <w:proofErr w:type="spellStart"/>
      <w:r w:rsidR="006B3611" w:rsidRPr="00D91887">
        <w:rPr>
          <w:i/>
          <w:sz w:val="20"/>
          <w:szCs w:val="20"/>
        </w:rPr>
        <w:t>más</w:t>
      </w:r>
      <w:proofErr w:type="spellEnd"/>
      <w:r w:rsidR="006B3611" w:rsidRPr="00D91887">
        <w:rPr>
          <w:i/>
          <w:sz w:val="20"/>
          <w:szCs w:val="20"/>
        </w:rPr>
        <w:t xml:space="preserve"> </w:t>
      </w:r>
      <w:proofErr w:type="spellStart"/>
      <w:r w:rsidR="006B3611" w:rsidRPr="00D91887">
        <w:rPr>
          <w:i/>
          <w:sz w:val="20"/>
          <w:szCs w:val="20"/>
        </w:rPr>
        <w:t>sinceras</w:t>
      </w:r>
      <w:proofErr w:type="spellEnd"/>
      <w:r w:rsidR="006B3611" w:rsidRPr="00D91887">
        <w:rPr>
          <w:i/>
          <w:sz w:val="20"/>
          <w:szCs w:val="20"/>
        </w:rPr>
        <w:t xml:space="preserve"> </w:t>
      </w:r>
      <w:proofErr w:type="spellStart"/>
      <w:r w:rsidR="006B3611" w:rsidRPr="00D91887">
        <w:rPr>
          <w:i/>
          <w:sz w:val="20"/>
          <w:szCs w:val="20"/>
        </w:rPr>
        <w:t>felicitaciones</w:t>
      </w:r>
      <w:proofErr w:type="spellEnd"/>
      <w:r w:rsidR="006B3611" w:rsidRPr="00D91887">
        <w:rPr>
          <w:i/>
          <w:sz w:val="20"/>
          <w:szCs w:val="20"/>
        </w:rPr>
        <w:t xml:space="preserve"> a </w:t>
      </w:r>
      <w:proofErr w:type="spellStart"/>
      <w:r w:rsidR="006B3611" w:rsidRPr="00D91887">
        <w:rPr>
          <w:i/>
          <w:sz w:val="20"/>
          <w:szCs w:val="20"/>
        </w:rPr>
        <w:t>todos</w:t>
      </w:r>
      <w:proofErr w:type="spellEnd"/>
      <w:r w:rsidR="006B3611" w:rsidRPr="00D91887">
        <w:rPr>
          <w:i/>
          <w:sz w:val="20"/>
          <w:szCs w:val="20"/>
        </w:rPr>
        <w:t xml:space="preserve"> los </w:t>
      </w:r>
      <w:proofErr w:type="spellStart"/>
      <w:r w:rsidR="006B3611" w:rsidRPr="00D91887">
        <w:rPr>
          <w:i/>
          <w:sz w:val="20"/>
          <w:szCs w:val="20"/>
        </w:rPr>
        <w:t>ganadores</w:t>
      </w:r>
      <w:proofErr w:type="spellEnd"/>
      <w:r w:rsidR="006B3611" w:rsidRPr="00D91887">
        <w:rPr>
          <w:i/>
          <w:sz w:val="20"/>
          <w:szCs w:val="20"/>
        </w:rPr>
        <w:t xml:space="preserve">, </w:t>
      </w:r>
      <w:proofErr w:type="spellStart"/>
      <w:r w:rsidR="006B3611" w:rsidRPr="00D91887">
        <w:rPr>
          <w:i/>
          <w:sz w:val="20"/>
          <w:szCs w:val="20"/>
        </w:rPr>
        <w:t>en</w:t>
      </w:r>
      <w:proofErr w:type="spellEnd"/>
      <w:r w:rsidR="006B3611" w:rsidRPr="00D91887">
        <w:rPr>
          <w:i/>
          <w:sz w:val="20"/>
          <w:szCs w:val="20"/>
        </w:rPr>
        <w:t xml:space="preserve"> particular a los </w:t>
      </w:r>
      <w:proofErr w:type="spellStart"/>
      <w:r w:rsidR="006B3611" w:rsidRPr="00D91887">
        <w:rPr>
          <w:i/>
          <w:sz w:val="20"/>
          <w:szCs w:val="20"/>
        </w:rPr>
        <w:t>galardonados</w:t>
      </w:r>
      <w:proofErr w:type="spellEnd"/>
      <w:r w:rsidR="006B3611" w:rsidRPr="00D91887">
        <w:rPr>
          <w:i/>
          <w:sz w:val="20"/>
          <w:szCs w:val="20"/>
        </w:rPr>
        <w:t xml:space="preserve"> con el Grand Prix y al </w:t>
      </w:r>
      <w:proofErr w:type="spellStart"/>
      <w:r w:rsidR="006B3611" w:rsidRPr="00D91887">
        <w:rPr>
          <w:i/>
          <w:sz w:val="20"/>
          <w:szCs w:val="20"/>
        </w:rPr>
        <w:t>ganador</w:t>
      </w:r>
      <w:proofErr w:type="spellEnd"/>
      <w:r w:rsidR="006B3611" w:rsidRPr="00D91887">
        <w:rPr>
          <w:i/>
          <w:sz w:val="20"/>
          <w:szCs w:val="20"/>
        </w:rPr>
        <w:t xml:space="preserve"> del Premio del </w:t>
      </w:r>
      <w:proofErr w:type="spellStart"/>
      <w:r w:rsidR="006B3611" w:rsidRPr="00D91887">
        <w:rPr>
          <w:i/>
          <w:sz w:val="20"/>
          <w:szCs w:val="20"/>
        </w:rPr>
        <w:t>Público</w:t>
      </w:r>
      <w:proofErr w:type="spellEnd"/>
      <w:r w:rsidRPr="00D91887">
        <w:rPr>
          <w:sz w:val="20"/>
          <w:szCs w:val="20"/>
        </w:rPr>
        <w:t>".</w:t>
      </w:r>
    </w:p>
    <w:p w14:paraId="0867D90C" w14:textId="77777777" w:rsidR="00726287" w:rsidRDefault="00726287">
      <w:pPr>
        <w:pBdr>
          <w:top w:val="nil"/>
          <w:left w:val="nil"/>
          <w:bottom w:val="nil"/>
          <w:right w:val="nil"/>
          <w:between w:val="nil"/>
        </w:pBdr>
        <w:jc w:val="both"/>
        <w:rPr>
          <w:sz w:val="20"/>
          <w:szCs w:val="20"/>
        </w:rPr>
      </w:pPr>
      <w:bookmarkStart w:id="7" w:name="_heading=h.q65ivn6ljdks" w:colFirst="0" w:colLast="0"/>
      <w:bookmarkEnd w:id="7"/>
    </w:p>
    <w:p w14:paraId="12FE59C9" w14:textId="77777777" w:rsidR="0061277F" w:rsidRDefault="0061277F">
      <w:pPr>
        <w:jc w:val="both"/>
        <w:rPr>
          <w:sz w:val="20"/>
          <w:szCs w:val="20"/>
        </w:rPr>
      </w:pPr>
      <w:bookmarkStart w:id="8" w:name="_heading=h.vxymftxbpbu2" w:colFirst="0" w:colLast="0"/>
      <w:bookmarkEnd w:id="8"/>
    </w:p>
    <w:p w14:paraId="42C71EE1" w14:textId="7A427580" w:rsidR="0061277F" w:rsidRDefault="002E7E6D">
      <w:pPr>
        <w:jc w:val="both"/>
        <w:rPr>
          <w:b/>
          <w:sz w:val="20"/>
          <w:szCs w:val="20"/>
        </w:rPr>
      </w:pPr>
      <w:bookmarkStart w:id="9" w:name="_heading=h.y0mp5wfrst63" w:colFirst="0" w:colLast="0"/>
      <w:bookmarkEnd w:id="9"/>
      <w:r>
        <w:rPr>
          <w:b/>
          <w:sz w:val="20"/>
          <w:szCs w:val="20"/>
        </w:rPr>
        <w:t>CINCO GRAND PR</w:t>
      </w:r>
      <w:r w:rsidR="00CB518D">
        <w:rPr>
          <w:b/>
          <w:sz w:val="20"/>
          <w:szCs w:val="20"/>
        </w:rPr>
        <w:t>IX</w:t>
      </w:r>
      <w:r>
        <w:rPr>
          <w:b/>
          <w:sz w:val="20"/>
          <w:szCs w:val="20"/>
        </w:rPr>
        <w:t xml:space="preserve"> </w:t>
      </w:r>
      <w:r w:rsidR="00CB518D">
        <w:rPr>
          <w:b/>
          <w:sz w:val="20"/>
          <w:szCs w:val="20"/>
        </w:rPr>
        <w:t>EN</w:t>
      </w:r>
      <w:r>
        <w:rPr>
          <w:b/>
          <w:sz w:val="20"/>
          <w:szCs w:val="20"/>
        </w:rPr>
        <w:t xml:space="preserve"> 2023</w:t>
      </w:r>
    </w:p>
    <w:p w14:paraId="6BF873AE" w14:textId="77777777" w:rsidR="0061277F" w:rsidRDefault="0061277F">
      <w:pPr>
        <w:jc w:val="both"/>
        <w:rPr>
          <w:sz w:val="20"/>
          <w:szCs w:val="20"/>
        </w:rPr>
      </w:pPr>
      <w:bookmarkStart w:id="10" w:name="_heading=h.36kccxn2t098" w:colFirst="0" w:colLast="0"/>
      <w:bookmarkEnd w:id="10"/>
    </w:p>
    <w:p w14:paraId="357AC12A" w14:textId="003E1929" w:rsidR="0061277F" w:rsidRDefault="002E7E6D">
      <w:pPr>
        <w:jc w:val="both"/>
        <w:rPr>
          <w:b/>
          <w:sz w:val="20"/>
          <w:szCs w:val="20"/>
        </w:rPr>
      </w:pPr>
      <w:bookmarkStart w:id="11" w:name="_heading=h.j25w409kufch" w:colFirst="0" w:colLast="0"/>
      <w:bookmarkEnd w:id="11"/>
      <w:r>
        <w:rPr>
          <w:b/>
          <w:color w:val="000000"/>
          <w:sz w:val="20"/>
          <w:szCs w:val="20"/>
        </w:rPr>
        <w:t xml:space="preserve">Los </w:t>
      </w:r>
      <w:proofErr w:type="spellStart"/>
      <w:r>
        <w:rPr>
          <w:b/>
          <w:sz w:val="20"/>
          <w:szCs w:val="20"/>
        </w:rPr>
        <w:t>cinco</w:t>
      </w:r>
      <w:proofErr w:type="spellEnd"/>
      <w:r>
        <w:rPr>
          <w:b/>
          <w:color w:val="000000"/>
          <w:sz w:val="20"/>
          <w:szCs w:val="20"/>
        </w:rPr>
        <w:t xml:space="preserve"> </w:t>
      </w:r>
      <w:proofErr w:type="spellStart"/>
      <w:r>
        <w:rPr>
          <w:b/>
          <w:color w:val="000000"/>
          <w:sz w:val="20"/>
          <w:szCs w:val="20"/>
        </w:rPr>
        <w:t>galardonados</w:t>
      </w:r>
      <w:proofErr w:type="spellEnd"/>
      <w:r>
        <w:rPr>
          <w:b/>
          <w:color w:val="000000"/>
          <w:sz w:val="20"/>
          <w:szCs w:val="20"/>
        </w:rPr>
        <w:t xml:space="preserve"> </w:t>
      </w:r>
      <w:r w:rsidR="00CB518D">
        <w:rPr>
          <w:b/>
          <w:color w:val="000000"/>
          <w:sz w:val="20"/>
          <w:szCs w:val="20"/>
        </w:rPr>
        <w:t>con el Grand Prix</w:t>
      </w:r>
      <w:r>
        <w:rPr>
          <w:b/>
          <w:color w:val="000000"/>
          <w:sz w:val="20"/>
          <w:szCs w:val="20"/>
        </w:rPr>
        <w:t xml:space="preserve">, </w:t>
      </w:r>
      <w:r>
        <w:rPr>
          <w:b/>
          <w:sz w:val="20"/>
          <w:szCs w:val="20"/>
        </w:rPr>
        <w:t xml:space="preserve">que </w:t>
      </w:r>
      <w:proofErr w:type="spellStart"/>
      <w:r>
        <w:rPr>
          <w:b/>
          <w:sz w:val="20"/>
          <w:szCs w:val="20"/>
        </w:rPr>
        <w:t>reciben</w:t>
      </w:r>
      <w:proofErr w:type="spellEnd"/>
      <w:r>
        <w:rPr>
          <w:b/>
          <w:sz w:val="20"/>
          <w:szCs w:val="20"/>
        </w:rPr>
        <w:t xml:space="preserve"> un </w:t>
      </w:r>
      <w:proofErr w:type="spellStart"/>
      <w:r>
        <w:rPr>
          <w:b/>
          <w:sz w:val="20"/>
          <w:szCs w:val="20"/>
        </w:rPr>
        <w:t>premio</w:t>
      </w:r>
      <w:proofErr w:type="spellEnd"/>
      <w:r>
        <w:rPr>
          <w:b/>
          <w:sz w:val="20"/>
          <w:szCs w:val="20"/>
        </w:rPr>
        <w:t xml:space="preserve"> </w:t>
      </w:r>
      <w:proofErr w:type="spellStart"/>
      <w:r>
        <w:rPr>
          <w:b/>
          <w:sz w:val="20"/>
          <w:szCs w:val="20"/>
        </w:rPr>
        <w:t>monetario</w:t>
      </w:r>
      <w:proofErr w:type="spellEnd"/>
      <w:r>
        <w:rPr>
          <w:b/>
          <w:sz w:val="20"/>
          <w:szCs w:val="20"/>
        </w:rPr>
        <w:t xml:space="preserve"> de 10,000</w:t>
      </w:r>
      <w:r w:rsidR="00CB518D">
        <w:rPr>
          <w:b/>
          <w:sz w:val="20"/>
          <w:szCs w:val="20"/>
        </w:rPr>
        <w:t xml:space="preserve"> euros</w:t>
      </w:r>
      <w:r>
        <w:rPr>
          <w:b/>
          <w:sz w:val="20"/>
          <w:szCs w:val="20"/>
        </w:rPr>
        <w:t xml:space="preserve"> </w:t>
      </w:r>
      <w:proofErr w:type="spellStart"/>
      <w:r>
        <w:rPr>
          <w:b/>
          <w:sz w:val="20"/>
          <w:szCs w:val="20"/>
        </w:rPr>
        <w:t>cada</w:t>
      </w:r>
      <w:proofErr w:type="spellEnd"/>
      <w:r>
        <w:rPr>
          <w:b/>
          <w:sz w:val="20"/>
          <w:szCs w:val="20"/>
        </w:rPr>
        <w:t xml:space="preserve"> </w:t>
      </w:r>
      <w:proofErr w:type="spellStart"/>
      <w:r>
        <w:rPr>
          <w:b/>
          <w:sz w:val="20"/>
          <w:szCs w:val="20"/>
        </w:rPr>
        <w:t>uno</w:t>
      </w:r>
      <w:proofErr w:type="spellEnd"/>
      <w:r>
        <w:rPr>
          <w:b/>
          <w:sz w:val="20"/>
          <w:szCs w:val="20"/>
        </w:rPr>
        <w:t xml:space="preserve">, son: </w:t>
      </w:r>
    </w:p>
    <w:p w14:paraId="415131EA" w14:textId="77777777" w:rsidR="0061277F" w:rsidRDefault="0061277F">
      <w:pPr>
        <w:jc w:val="both"/>
        <w:rPr>
          <w:b/>
          <w:sz w:val="20"/>
          <w:szCs w:val="20"/>
        </w:rPr>
      </w:pPr>
      <w:bookmarkStart w:id="12" w:name="_heading=h.s9wsymv6hmps" w:colFirst="0" w:colLast="0"/>
      <w:bookmarkEnd w:id="12"/>
    </w:p>
    <w:bookmarkStart w:id="13" w:name="_heading=h.gjdgxs" w:colFirst="0" w:colLast="0"/>
    <w:bookmarkStart w:id="14" w:name="_heading=h.1fob9te" w:colFirst="0" w:colLast="0"/>
    <w:bookmarkStart w:id="15" w:name="_Hlk146138770"/>
    <w:bookmarkEnd w:id="13"/>
    <w:bookmarkEnd w:id="14"/>
    <w:p w14:paraId="62F4A6B0" w14:textId="4EC3DEF6" w:rsidR="0061277F" w:rsidRDefault="002E7E6D">
      <w:pPr>
        <w:pBdr>
          <w:top w:val="nil"/>
          <w:left w:val="nil"/>
          <w:bottom w:val="nil"/>
          <w:right w:val="nil"/>
          <w:between w:val="nil"/>
        </w:pBdr>
        <w:jc w:val="both"/>
        <w:rPr>
          <w:sz w:val="20"/>
          <w:szCs w:val="20"/>
        </w:rPr>
      </w:pPr>
      <w:r>
        <w:fldChar w:fldCharType="begin"/>
      </w:r>
      <w:r>
        <w:instrText xml:space="preserve"> HYPERLINK "https://www.europeanheritageawards.eu/winners/deba-bridge" \h </w:instrText>
      </w:r>
      <w:r>
        <w:fldChar w:fldCharType="separate"/>
      </w:r>
      <w:r>
        <w:rPr>
          <w:color w:val="1155CC"/>
          <w:sz w:val="20"/>
          <w:szCs w:val="20"/>
          <w:u w:val="single"/>
        </w:rPr>
        <w:t xml:space="preserve">Puente de </w:t>
      </w:r>
      <w:proofErr w:type="spellStart"/>
      <w:r>
        <w:rPr>
          <w:color w:val="1155CC"/>
          <w:sz w:val="20"/>
          <w:szCs w:val="20"/>
          <w:u w:val="single"/>
        </w:rPr>
        <w:t>Deba</w:t>
      </w:r>
      <w:proofErr w:type="spellEnd"/>
      <w:r>
        <w:rPr>
          <w:color w:val="1155CC"/>
          <w:sz w:val="20"/>
          <w:szCs w:val="20"/>
          <w:u w:val="single"/>
        </w:rPr>
        <w:t xml:space="preserve">, </w:t>
      </w:r>
      <w:proofErr w:type="spellStart"/>
      <w:r>
        <w:rPr>
          <w:color w:val="1155CC"/>
          <w:sz w:val="20"/>
          <w:szCs w:val="20"/>
          <w:u w:val="single"/>
        </w:rPr>
        <w:t>G</w:t>
      </w:r>
      <w:r w:rsidR="00CB518D">
        <w:rPr>
          <w:color w:val="1155CC"/>
          <w:sz w:val="20"/>
          <w:szCs w:val="20"/>
          <w:u w:val="single"/>
        </w:rPr>
        <w:t>uipúzcoa</w:t>
      </w:r>
      <w:proofErr w:type="spellEnd"/>
      <w:r>
        <w:rPr>
          <w:color w:val="1155CC"/>
          <w:sz w:val="20"/>
          <w:szCs w:val="20"/>
          <w:u w:val="single"/>
        </w:rPr>
        <w:t>, ESPAÑA</w:t>
      </w:r>
      <w:bookmarkStart w:id="16" w:name="_Hlk146138830"/>
      <w:bookmarkEnd w:id="16"/>
      <w:r>
        <w:rPr>
          <w:color w:val="1155CC"/>
          <w:sz w:val="20"/>
          <w:szCs w:val="20"/>
          <w:u w:val="single"/>
        </w:rPr>
        <w:fldChar w:fldCharType="end"/>
      </w:r>
    </w:p>
    <w:p w14:paraId="61EC43E0" w14:textId="2DF0379E" w:rsidR="00CB518D" w:rsidRDefault="002E7E6D" w:rsidP="00CB518D">
      <w:pPr>
        <w:pBdr>
          <w:top w:val="nil"/>
          <w:left w:val="nil"/>
          <w:bottom w:val="nil"/>
          <w:right w:val="nil"/>
          <w:between w:val="nil"/>
        </w:pBdr>
        <w:jc w:val="both"/>
        <w:rPr>
          <w:b/>
          <w:color w:val="1155CC"/>
          <w:sz w:val="20"/>
          <w:szCs w:val="20"/>
          <w:u w:val="single"/>
        </w:rPr>
      </w:pPr>
      <w:bookmarkStart w:id="17" w:name="_heading=h.3znysh7" w:colFirst="0" w:colLast="0"/>
      <w:bookmarkEnd w:id="15"/>
      <w:bookmarkEnd w:id="17"/>
      <w:r>
        <w:rPr>
          <w:sz w:val="20"/>
          <w:szCs w:val="20"/>
        </w:rPr>
        <w:t>Gran</w:t>
      </w:r>
      <w:r w:rsidR="00CB518D">
        <w:rPr>
          <w:sz w:val="20"/>
          <w:szCs w:val="20"/>
        </w:rPr>
        <w:t>d</w:t>
      </w:r>
      <w:r>
        <w:rPr>
          <w:sz w:val="20"/>
          <w:szCs w:val="20"/>
        </w:rPr>
        <w:t xml:space="preserve"> Pr</w:t>
      </w:r>
      <w:r w:rsidR="00CB518D">
        <w:rPr>
          <w:sz w:val="20"/>
          <w:szCs w:val="20"/>
        </w:rPr>
        <w:t xml:space="preserve">ix </w:t>
      </w:r>
      <w:proofErr w:type="spellStart"/>
      <w:r>
        <w:rPr>
          <w:sz w:val="20"/>
          <w:szCs w:val="20"/>
        </w:rPr>
        <w:t>en</w:t>
      </w:r>
      <w:proofErr w:type="spellEnd"/>
      <w:r>
        <w:rPr>
          <w:sz w:val="20"/>
          <w:szCs w:val="20"/>
        </w:rPr>
        <w:t xml:space="preserve"> la </w:t>
      </w:r>
      <w:proofErr w:type="spellStart"/>
      <w:r>
        <w:rPr>
          <w:sz w:val="20"/>
          <w:szCs w:val="20"/>
        </w:rPr>
        <w:t>categoría</w:t>
      </w:r>
      <w:proofErr w:type="spellEnd"/>
      <w:r>
        <w:rPr>
          <w:b/>
          <w:sz w:val="20"/>
          <w:szCs w:val="20"/>
        </w:rPr>
        <w:t xml:space="preserve"> </w:t>
      </w:r>
      <w:r w:rsidR="00CB518D" w:rsidRPr="00CB518D">
        <w:rPr>
          <w:bCs/>
          <w:sz w:val="20"/>
          <w:szCs w:val="20"/>
        </w:rPr>
        <w:t>de</w:t>
      </w:r>
      <w:r w:rsidR="00CB518D">
        <w:rPr>
          <w:b/>
          <w:sz w:val="20"/>
          <w:szCs w:val="20"/>
        </w:rPr>
        <w:t xml:space="preserve"> </w:t>
      </w:r>
      <w:proofErr w:type="spellStart"/>
      <w:r>
        <w:rPr>
          <w:b/>
          <w:sz w:val="20"/>
          <w:szCs w:val="20"/>
        </w:rPr>
        <w:t>Conservación</w:t>
      </w:r>
      <w:proofErr w:type="spellEnd"/>
      <w:r>
        <w:rPr>
          <w:b/>
          <w:sz w:val="20"/>
          <w:szCs w:val="20"/>
        </w:rPr>
        <w:t xml:space="preserve"> y </w:t>
      </w:r>
      <w:proofErr w:type="spellStart"/>
      <w:r w:rsidR="00CB518D">
        <w:rPr>
          <w:b/>
          <w:sz w:val="20"/>
          <w:szCs w:val="20"/>
        </w:rPr>
        <w:t>Adaptación</w:t>
      </w:r>
      <w:proofErr w:type="spellEnd"/>
      <w:r w:rsidR="00CB518D">
        <w:rPr>
          <w:b/>
          <w:sz w:val="20"/>
          <w:szCs w:val="20"/>
        </w:rPr>
        <w:t xml:space="preserve"> a </w:t>
      </w:r>
      <w:proofErr w:type="spellStart"/>
      <w:r w:rsidR="00CB518D">
        <w:rPr>
          <w:b/>
          <w:sz w:val="20"/>
          <w:szCs w:val="20"/>
        </w:rPr>
        <w:t>Nuevos</w:t>
      </w:r>
      <w:proofErr w:type="spellEnd"/>
      <w:r w:rsidR="00CB518D">
        <w:rPr>
          <w:b/>
          <w:sz w:val="20"/>
          <w:szCs w:val="20"/>
        </w:rPr>
        <w:t xml:space="preserve"> </w:t>
      </w:r>
      <w:proofErr w:type="spellStart"/>
      <w:r w:rsidR="00CB518D">
        <w:rPr>
          <w:b/>
          <w:sz w:val="20"/>
          <w:szCs w:val="20"/>
        </w:rPr>
        <w:t>Usos</w:t>
      </w:r>
      <w:proofErr w:type="spellEnd"/>
    </w:p>
    <w:p w14:paraId="769E624A" w14:textId="25741C73" w:rsidR="0061277F" w:rsidRDefault="002E7E6D">
      <w:pPr>
        <w:pBdr>
          <w:top w:val="nil"/>
          <w:left w:val="nil"/>
          <w:bottom w:val="nil"/>
          <w:right w:val="nil"/>
          <w:between w:val="nil"/>
        </w:pBdr>
        <w:jc w:val="both"/>
        <w:rPr>
          <w:sz w:val="20"/>
          <w:szCs w:val="20"/>
        </w:rPr>
      </w:pPr>
      <w:r>
        <w:rPr>
          <w:sz w:val="20"/>
          <w:szCs w:val="20"/>
        </w:rPr>
        <w:t xml:space="preserve">La </w:t>
      </w:r>
      <w:proofErr w:type="spellStart"/>
      <w:r>
        <w:rPr>
          <w:sz w:val="20"/>
          <w:szCs w:val="20"/>
        </w:rPr>
        <w:t>compleja</w:t>
      </w:r>
      <w:proofErr w:type="spellEnd"/>
      <w:r>
        <w:rPr>
          <w:sz w:val="20"/>
          <w:szCs w:val="20"/>
        </w:rPr>
        <w:t xml:space="preserve"> </w:t>
      </w:r>
      <w:proofErr w:type="spellStart"/>
      <w:r>
        <w:rPr>
          <w:sz w:val="20"/>
          <w:szCs w:val="20"/>
        </w:rPr>
        <w:t>rehabilitación</w:t>
      </w:r>
      <w:proofErr w:type="spellEnd"/>
      <w:r>
        <w:rPr>
          <w:sz w:val="20"/>
          <w:szCs w:val="20"/>
        </w:rPr>
        <w:t xml:space="preserve"> de </w:t>
      </w:r>
      <w:proofErr w:type="spellStart"/>
      <w:r>
        <w:rPr>
          <w:sz w:val="20"/>
          <w:szCs w:val="20"/>
        </w:rPr>
        <w:t>este</w:t>
      </w:r>
      <w:proofErr w:type="spellEnd"/>
      <w:r>
        <w:rPr>
          <w:sz w:val="20"/>
          <w:szCs w:val="20"/>
        </w:rPr>
        <w:t xml:space="preserve"> </w:t>
      </w:r>
      <w:proofErr w:type="spellStart"/>
      <w:r>
        <w:rPr>
          <w:sz w:val="20"/>
          <w:szCs w:val="20"/>
        </w:rPr>
        <w:t>puente</w:t>
      </w:r>
      <w:proofErr w:type="spellEnd"/>
      <w:r>
        <w:rPr>
          <w:sz w:val="20"/>
          <w:szCs w:val="20"/>
        </w:rPr>
        <w:t xml:space="preserve"> de </w:t>
      </w:r>
      <w:proofErr w:type="spellStart"/>
      <w:r>
        <w:rPr>
          <w:sz w:val="20"/>
          <w:szCs w:val="20"/>
        </w:rPr>
        <w:t>piedra</w:t>
      </w:r>
      <w:proofErr w:type="spellEnd"/>
      <w:r>
        <w:rPr>
          <w:sz w:val="20"/>
          <w:szCs w:val="20"/>
        </w:rPr>
        <w:t xml:space="preserve"> del </w:t>
      </w:r>
      <w:proofErr w:type="spellStart"/>
      <w:r>
        <w:rPr>
          <w:sz w:val="20"/>
          <w:szCs w:val="20"/>
        </w:rPr>
        <w:t>siglo</w:t>
      </w:r>
      <w:proofErr w:type="spellEnd"/>
      <w:r>
        <w:rPr>
          <w:sz w:val="20"/>
          <w:szCs w:val="20"/>
        </w:rPr>
        <w:t xml:space="preserve"> </w:t>
      </w:r>
      <w:r w:rsidR="00CB518D">
        <w:rPr>
          <w:sz w:val="20"/>
          <w:szCs w:val="20"/>
        </w:rPr>
        <w:t>XIX</w:t>
      </w:r>
      <w:r>
        <w:rPr>
          <w:sz w:val="20"/>
          <w:szCs w:val="20"/>
        </w:rPr>
        <w:t xml:space="preserve"> </w:t>
      </w:r>
      <w:proofErr w:type="spellStart"/>
      <w:r w:rsidR="00CB518D">
        <w:rPr>
          <w:sz w:val="20"/>
          <w:szCs w:val="20"/>
        </w:rPr>
        <w:t>supuso</w:t>
      </w:r>
      <w:proofErr w:type="spellEnd"/>
      <w:r w:rsidR="00CB518D">
        <w:rPr>
          <w:sz w:val="20"/>
          <w:szCs w:val="20"/>
        </w:rPr>
        <w:t xml:space="preserve"> un gran</w:t>
      </w:r>
      <w:r>
        <w:rPr>
          <w:sz w:val="20"/>
          <w:szCs w:val="20"/>
        </w:rPr>
        <w:t xml:space="preserve"> </w:t>
      </w:r>
      <w:proofErr w:type="spellStart"/>
      <w:r>
        <w:rPr>
          <w:sz w:val="20"/>
          <w:szCs w:val="20"/>
        </w:rPr>
        <w:t>desafío</w:t>
      </w:r>
      <w:proofErr w:type="spellEnd"/>
      <w:r>
        <w:rPr>
          <w:sz w:val="20"/>
          <w:szCs w:val="20"/>
        </w:rPr>
        <w:t xml:space="preserve"> </w:t>
      </w:r>
      <w:proofErr w:type="spellStart"/>
      <w:r>
        <w:rPr>
          <w:sz w:val="20"/>
          <w:szCs w:val="20"/>
        </w:rPr>
        <w:t>técnico</w:t>
      </w:r>
      <w:proofErr w:type="spellEnd"/>
      <w:r>
        <w:rPr>
          <w:sz w:val="20"/>
          <w:szCs w:val="20"/>
        </w:rPr>
        <w:t>. El equipo de conservación llevó a cabo una cuidadosa investigación para preservar la integridad del puente, mostrando un notable sentido de responsabilidad en mantener la autenticidad de la construcción. La intervención descubrió nuevos conocimientos para completar el proyecto y establece un estándar para futuros proyectos similares.</w:t>
      </w:r>
    </w:p>
    <w:p w14:paraId="352D9C68" w14:textId="77777777" w:rsidR="003009A3" w:rsidRDefault="003009A3">
      <w:pPr>
        <w:pBdr>
          <w:top w:val="nil"/>
          <w:left w:val="nil"/>
          <w:bottom w:val="nil"/>
          <w:right w:val="nil"/>
          <w:between w:val="nil"/>
        </w:pBdr>
        <w:jc w:val="both"/>
        <w:rPr>
          <w:sz w:val="20"/>
          <w:szCs w:val="20"/>
        </w:rPr>
      </w:pPr>
    </w:p>
    <w:p w14:paraId="31D60E6F" w14:textId="77777777" w:rsidR="003009A3" w:rsidRDefault="00C927D7" w:rsidP="003009A3">
      <w:pPr>
        <w:pBdr>
          <w:top w:val="nil"/>
          <w:left w:val="nil"/>
          <w:bottom w:val="nil"/>
          <w:right w:val="nil"/>
          <w:between w:val="nil"/>
        </w:pBdr>
        <w:jc w:val="both"/>
        <w:rPr>
          <w:color w:val="1155CC"/>
          <w:sz w:val="20"/>
          <w:szCs w:val="20"/>
          <w:u w:val="single"/>
        </w:rPr>
      </w:pPr>
      <w:hyperlink r:id="rId14">
        <w:r w:rsidR="003009A3">
          <w:rPr>
            <w:color w:val="1155CC"/>
            <w:sz w:val="20"/>
            <w:szCs w:val="20"/>
            <w:u w:val="single"/>
          </w:rPr>
          <w:t>Jardines Reales de Venecia, ITALIA</w:t>
        </w:r>
      </w:hyperlink>
    </w:p>
    <w:p w14:paraId="7BF48B31" w14:textId="11D65209" w:rsidR="003009A3" w:rsidRDefault="003009A3" w:rsidP="003009A3">
      <w:pPr>
        <w:pBdr>
          <w:top w:val="nil"/>
          <w:left w:val="nil"/>
          <w:bottom w:val="nil"/>
          <w:right w:val="nil"/>
          <w:between w:val="nil"/>
        </w:pBdr>
        <w:jc w:val="both"/>
        <w:rPr>
          <w:b/>
          <w:color w:val="1155CC"/>
          <w:sz w:val="20"/>
          <w:szCs w:val="20"/>
          <w:u w:val="single"/>
        </w:rPr>
      </w:pPr>
      <w:r>
        <w:rPr>
          <w:sz w:val="20"/>
          <w:szCs w:val="20"/>
        </w:rPr>
        <w:t>Gran</w:t>
      </w:r>
      <w:r w:rsidR="00CB518D">
        <w:rPr>
          <w:sz w:val="20"/>
          <w:szCs w:val="20"/>
        </w:rPr>
        <w:t>d</w:t>
      </w:r>
      <w:r>
        <w:rPr>
          <w:sz w:val="20"/>
          <w:szCs w:val="20"/>
        </w:rPr>
        <w:t xml:space="preserve"> Pr</w:t>
      </w:r>
      <w:r w:rsidR="00CB518D">
        <w:rPr>
          <w:sz w:val="20"/>
          <w:szCs w:val="20"/>
        </w:rPr>
        <w:t>ix</w:t>
      </w:r>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categoría</w:t>
      </w:r>
      <w:proofErr w:type="spellEnd"/>
      <w:r>
        <w:rPr>
          <w:sz w:val="20"/>
          <w:szCs w:val="20"/>
        </w:rPr>
        <w:t xml:space="preserve"> </w:t>
      </w:r>
      <w:r w:rsidR="00CB518D">
        <w:rPr>
          <w:sz w:val="20"/>
          <w:szCs w:val="20"/>
        </w:rPr>
        <w:t xml:space="preserve">de </w:t>
      </w:r>
      <w:proofErr w:type="spellStart"/>
      <w:r>
        <w:rPr>
          <w:b/>
          <w:sz w:val="20"/>
          <w:szCs w:val="20"/>
        </w:rPr>
        <w:t>Conservación</w:t>
      </w:r>
      <w:proofErr w:type="spellEnd"/>
      <w:r>
        <w:rPr>
          <w:b/>
          <w:sz w:val="20"/>
          <w:szCs w:val="20"/>
        </w:rPr>
        <w:t xml:space="preserve"> y </w:t>
      </w:r>
      <w:proofErr w:type="spellStart"/>
      <w:r w:rsidR="00CB518D">
        <w:rPr>
          <w:b/>
          <w:sz w:val="20"/>
          <w:szCs w:val="20"/>
        </w:rPr>
        <w:t>Adaptación</w:t>
      </w:r>
      <w:proofErr w:type="spellEnd"/>
      <w:r w:rsidR="00CB518D">
        <w:rPr>
          <w:b/>
          <w:sz w:val="20"/>
          <w:szCs w:val="20"/>
        </w:rPr>
        <w:t xml:space="preserve"> a </w:t>
      </w:r>
      <w:proofErr w:type="spellStart"/>
      <w:r w:rsidR="00CB518D">
        <w:rPr>
          <w:b/>
          <w:sz w:val="20"/>
          <w:szCs w:val="20"/>
        </w:rPr>
        <w:t>Nuevos</w:t>
      </w:r>
      <w:proofErr w:type="spellEnd"/>
      <w:r w:rsidR="00CB518D">
        <w:rPr>
          <w:b/>
          <w:sz w:val="20"/>
          <w:szCs w:val="20"/>
        </w:rPr>
        <w:t xml:space="preserve"> </w:t>
      </w:r>
      <w:proofErr w:type="spellStart"/>
      <w:r w:rsidR="00CB518D">
        <w:rPr>
          <w:b/>
          <w:sz w:val="20"/>
          <w:szCs w:val="20"/>
        </w:rPr>
        <w:t>Usos</w:t>
      </w:r>
      <w:proofErr w:type="spellEnd"/>
    </w:p>
    <w:p w14:paraId="6F8CD2F4" w14:textId="7859AF52" w:rsidR="003009A3" w:rsidRDefault="003009A3">
      <w:pPr>
        <w:pBdr>
          <w:top w:val="nil"/>
          <w:left w:val="nil"/>
          <w:bottom w:val="nil"/>
          <w:right w:val="nil"/>
          <w:between w:val="nil"/>
        </w:pBdr>
        <w:jc w:val="both"/>
        <w:rPr>
          <w:sz w:val="20"/>
          <w:szCs w:val="20"/>
        </w:rPr>
      </w:pPr>
      <w:r>
        <w:rPr>
          <w:sz w:val="20"/>
          <w:szCs w:val="20"/>
        </w:rPr>
        <w:t xml:space="preserve">Hoy, cuando la Ciudad Patrimonio de la Humanidad de Venecia se enfrenta a muchos desafíos y amenazas, la delicada </w:t>
      </w:r>
      <w:proofErr w:type="spellStart"/>
      <w:r>
        <w:rPr>
          <w:sz w:val="20"/>
          <w:szCs w:val="20"/>
        </w:rPr>
        <w:t>restauración</w:t>
      </w:r>
      <w:proofErr w:type="spellEnd"/>
      <w:r>
        <w:rPr>
          <w:sz w:val="20"/>
          <w:szCs w:val="20"/>
        </w:rPr>
        <w:t xml:space="preserve"> de </w:t>
      </w:r>
      <w:proofErr w:type="spellStart"/>
      <w:r>
        <w:rPr>
          <w:sz w:val="20"/>
          <w:szCs w:val="20"/>
        </w:rPr>
        <w:t>estos</w:t>
      </w:r>
      <w:proofErr w:type="spellEnd"/>
      <w:r>
        <w:rPr>
          <w:sz w:val="20"/>
          <w:szCs w:val="20"/>
        </w:rPr>
        <w:t xml:space="preserve"> </w:t>
      </w:r>
      <w:proofErr w:type="spellStart"/>
      <w:r>
        <w:rPr>
          <w:sz w:val="20"/>
          <w:szCs w:val="20"/>
        </w:rPr>
        <w:t>jardines</w:t>
      </w:r>
      <w:proofErr w:type="spellEnd"/>
      <w:r>
        <w:rPr>
          <w:sz w:val="20"/>
          <w:szCs w:val="20"/>
        </w:rPr>
        <w:t xml:space="preserve"> de la </w:t>
      </w:r>
      <w:proofErr w:type="spellStart"/>
      <w:r>
        <w:rPr>
          <w:sz w:val="20"/>
          <w:szCs w:val="20"/>
        </w:rPr>
        <w:t>época</w:t>
      </w:r>
      <w:proofErr w:type="spellEnd"/>
      <w:r>
        <w:rPr>
          <w:sz w:val="20"/>
          <w:szCs w:val="20"/>
        </w:rPr>
        <w:t xml:space="preserve"> </w:t>
      </w:r>
      <w:proofErr w:type="spellStart"/>
      <w:r>
        <w:rPr>
          <w:sz w:val="20"/>
          <w:szCs w:val="20"/>
        </w:rPr>
        <w:t>napoleónica</w:t>
      </w:r>
      <w:proofErr w:type="spellEnd"/>
      <w:r>
        <w:rPr>
          <w:sz w:val="20"/>
          <w:szCs w:val="20"/>
        </w:rPr>
        <w:t xml:space="preserve"> </w:t>
      </w:r>
      <w:proofErr w:type="spellStart"/>
      <w:r>
        <w:rPr>
          <w:sz w:val="20"/>
          <w:szCs w:val="20"/>
        </w:rPr>
        <w:t>destaca</w:t>
      </w:r>
      <w:proofErr w:type="spellEnd"/>
      <w:r>
        <w:rPr>
          <w:sz w:val="20"/>
          <w:szCs w:val="20"/>
        </w:rPr>
        <w:t xml:space="preserve"> </w:t>
      </w:r>
      <w:proofErr w:type="spellStart"/>
      <w:r>
        <w:rPr>
          <w:sz w:val="20"/>
          <w:szCs w:val="20"/>
        </w:rPr>
        <w:t>como</w:t>
      </w:r>
      <w:proofErr w:type="spellEnd"/>
      <w:r>
        <w:rPr>
          <w:sz w:val="20"/>
          <w:szCs w:val="20"/>
        </w:rPr>
        <w:t xml:space="preserve"> un brillante ejemplo de cómo cuidar el patrimonio de la ciudad de una manera que responda con precisión a sus necesidades más </w:t>
      </w:r>
      <w:r>
        <w:rPr>
          <w:sz w:val="20"/>
          <w:szCs w:val="20"/>
        </w:rPr>
        <w:lastRenderedPageBreak/>
        <w:t xml:space="preserve">apremiantes. Consideraciones especiales de la crisis climática actual se han entretejido en el diseño de las intervenciones, haciendo de esta iniciativa un ejemplo inspirador para cualquier ciudad que sufra los efectos del cambio climático. </w:t>
      </w:r>
    </w:p>
    <w:p w14:paraId="0885DA19" w14:textId="77777777" w:rsidR="0061277F" w:rsidRDefault="0061277F">
      <w:pPr>
        <w:pBdr>
          <w:top w:val="nil"/>
          <w:left w:val="nil"/>
          <w:bottom w:val="nil"/>
          <w:right w:val="nil"/>
          <w:between w:val="nil"/>
        </w:pBdr>
        <w:jc w:val="both"/>
        <w:rPr>
          <w:color w:val="000000"/>
          <w:sz w:val="20"/>
          <w:szCs w:val="20"/>
        </w:rPr>
      </w:pPr>
    </w:p>
    <w:bookmarkStart w:id="18" w:name="_heading=h.4d34og8" w:colFirst="0" w:colLast="0"/>
    <w:bookmarkEnd w:id="18"/>
    <w:p w14:paraId="120CA383" w14:textId="77777777" w:rsidR="0061277F" w:rsidRDefault="002E7E6D">
      <w:pPr>
        <w:pBdr>
          <w:top w:val="nil"/>
          <w:left w:val="nil"/>
          <w:bottom w:val="nil"/>
          <w:right w:val="nil"/>
          <w:between w:val="nil"/>
        </w:pBdr>
        <w:jc w:val="both"/>
        <w:rPr>
          <w:sz w:val="20"/>
          <w:szCs w:val="20"/>
        </w:rPr>
      </w:pPr>
      <w:r>
        <w:fldChar w:fldCharType="begin"/>
      </w:r>
      <w:r>
        <w:instrText xml:space="preserve"> HYPERLINK "https://www.europeanheritageawards.eu/winners/acta-vista" \h </w:instrText>
      </w:r>
      <w:r>
        <w:fldChar w:fldCharType="separate"/>
      </w:r>
      <w:r>
        <w:rPr>
          <w:color w:val="1155CC"/>
          <w:sz w:val="20"/>
          <w:szCs w:val="20"/>
          <w:u w:val="single"/>
        </w:rPr>
        <w:t xml:space="preserve">ACTA VISTA, </w:t>
      </w:r>
      <w:proofErr w:type="spellStart"/>
      <w:r>
        <w:rPr>
          <w:color w:val="1155CC"/>
          <w:sz w:val="20"/>
          <w:szCs w:val="20"/>
          <w:u w:val="single"/>
        </w:rPr>
        <w:t>Marsella</w:t>
      </w:r>
      <w:proofErr w:type="spellEnd"/>
      <w:r>
        <w:rPr>
          <w:color w:val="1155CC"/>
          <w:sz w:val="20"/>
          <w:szCs w:val="20"/>
          <w:u w:val="single"/>
        </w:rPr>
        <w:t>, FRANCIA</w:t>
      </w:r>
      <w:r>
        <w:rPr>
          <w:color w:val="1155CC"/>
          <w:sz w:val="20"/>
          <w:szCs w:val="20"/>
          <w:u w:val="single"/>
        </w:rPr>
        <w:fldChar w:fldCharType="end"/>
      </w:r>
      <w:r>
        <w:rPr>
          <w:sz w:val="20"/>
          <w:szCs w:val="20"/>
        </w:rPr>
        <w:t> </w:t>
      </w:r>
    </w:p>
    <w:p w14:paraId="09E9956F" w14:textId="28DDD057" w:rsidR="0061277F" w:rsidRDefault="002E7E6D">
      <w:pPr>
        <w:pBdr>
          <w:top w:val="nil"/>
          <w:left w:val="nil"/>
          <w:bottom w:val="nil"/>
          <w:right w:val="nil"/>
          <w:between w:val="nil"/>
        </w:pBdr>
        <w:jc w:val="both"/>
        <w:rPr>
          <w:b/>
          <w:sz w:val="20"/>
          <w:szCs w:val="20"/>
        </w:rPr>
      </w:pPr>
      <w:r>
        <w:rPr>
          <w:sz w:val="20"/>
          <w:szCs w:val="20"/>
        </w:rPr>
        <w:t>Gran</w:t>
      </w:r>
      <w:r w:rsidR="00CB518D">
        <w:rPr>
          <w:sz w:val="20"/>
          <w:szCs w:val="20"/>
        </w:rPr>
        <w:t>d</w:t>
      </w:r>
      <w:r>
        <w:rPr>
          <w:sz w:val="20"/>
          <w:szCs w:val="20"/>
        </w:rPr>
        <w:t xml:space="preserve"> Pr</w:t>
      </w:r>
      <w:r w:rsidR="00CB518D">
        <w:rPr>
          <w:sz w:val="20"/>
          <w:szCs w:val="20"/>
        </w:rPr>
        <w:t>ix</w:t>
      </w:r>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categoría</w:t>
      </w:r>
      <w:proofErr w:type="spellEnd"/>
      <w:r w:rsidR="00CB518D">
        <w:rPr>
          <w:sz w:val="20"/>
          <w:szCs w:val="20"/>
        </w:rPr>
        <w:t xml:space="preserve"> de</w:t>
      </w:r>
      <w:r>
        <w:rPr>
          <w:sz w:val="20"/>
          <w:szCs w:val="20"/>
        </w:rPr>
        <w:t xml:space="preserve"> </w:t>
      </w:r>
      <w:proofErr w:type="spellStart"/>
      <w:r>
        <w:rPr>
          <w:b/>
          <w:sz w:val="20"/>
          <w:szCs w:val="20"/>
        </w:rPr>
        <w:t>Educación</w:t>
      </w:r>
      <w:proofErr w:type="spellEnd"/>
      <w:r>
        <w:rPr>
          <w:b/>
          <w:sz w:val="20"/>
          <w:szCs w:val="20"/>
        </w:rPr>
        <w:t xml:space="preserve">, </w:t>
      </w:r>
      <w:proofErr w:type="spellStart"/>
      <w:r>
        <w:rPr>
          <w:b/>
          <w:sz w:val="20"/>
          <w:szCs w:val="20"/>
        </w:rPr>
        <w:t>Formación</w:t>
      </w:r>
      <w:proofErr w:type="spellEnd"/>
      <w:r>
        <w:rPr>
          <w:b/>
          <w:sz w:val="20"/>
          <w:szCs w:val="20"/>
        </w:rPr>
        <w:t xml:space="preserve"> y </w:t>
      </w:r>
      <w:proofErr w:type="spellStart"/>
      <w:r w:rsidR="00CB518D">
        <w:rPr>
          <w:b/>
          <w:sz w:val="20"/>
          <w:szCs w:val="20"/>
        </w:rPr>
        <w:t>Capacitación</w:t>
      </w:r>
      <w:proofErr w:type="spellEnd"/>
    </w:p>
    <w:p w14:paraId="611689AE" w14:textId="78F11258" w:rsidR="0061277F" w:rsidRDefault="002E7E6D">
      <w:pPr>
        <w:pBdr>
          <w:top w:val="nil"/>
          <w:left w:val="nil"/>
          <w:bottom w:val="nil"/>
          <w:right w:val="nil"/>
          <w:between w:val="nil"/>
        </w:pBdr>
        <w:jc w:val="both"/>
        <w:rPr>
          <w:sz w:val="20"/>
          <w:szCs w:val="20"/>
        </w:rPr>
      </w:pPr>
      <w:bookmarkStart w:id="19" w:name="_heading=h.2s8eyo1" w:colFirst="0" w:colLast="0"/>
      <w:bookmarkEnd w:id="19"/>
      <w:r>
        <w:rPr>
          <w:sz w:val="20"/>
          <w:szCs w:val="20"/>
        </w:rPr>
        <w:t xml:space="preserve">ACTA VISTA es un </w:t>
      </w:r>
      <w:proofErr w:type="spellStart"/>
      <w:r>
        <w:rPr>
          <w:sz w:val="20"/>
          <w:szCs w:val="20"/>
        </w:rPr>
        <w:t>ejemplo</w:t>
      </w:r>
      <w:proofErr w:type="spellEnd"/>
      <w:r>
        <w:rPr>
          <w:sz w:val="20"/>
          <w:szCs w:val="20"/>
        </w:rPr>
        <w:t xml:space="preserve"> </w:t>
      </w:r>
      <w:proofErr w:type="spellStart"/>
      <w:r w:rsidR="00CB518D">
        <w:rPr>
          <w:sz w:val="20"/>
          <w:szCs w:val="20"/>
        </w:rPr>
        <w:t>convincente</w:t>
      </w:r>
      <w:proofErr w:type="spellEnd"/>
      <w:r>
        <w:rPr>
          <w:sz w:val="20"/>
          <w:szCs w:val="20"/>
        </w:rPr>
        <w:t xml:space="preserve"> de </w:t>
      </w:r>
      <w:proofErr w:type="spellStart"/>
      <w:r>
        <w:rPr>
          <w:sz w:val="20"/>
          <w:szCs w:val="20"/>
        </w:rPr>
        <w:t>cómo</w:t>
      </w:r>
      <w:proofErr w:type="spellEnd"/>
      <w:r>
        <w:rPr>
          <w:sz w:val="20"/>
          <w:szCs w:val="20"/>
        </w:rPr>
        <w:t xml:space="preserve"> el </w:t>
      </w:r>
      <w:proofErr w:type="spellStart"/>
      <w:r>
        <w:rPr>
          <w:sz w:val="20"/>
          <w:szCs w:val="20"/>
        </w:rPr>
        <w:t>patrimonio</w:t>
      </w:r>
      <w:proofErr w:type="spellEnd"/>
      <w:r>
        <w:rPr>
          <w:sz w:val="20"/>
          <w:szCs w:val="20"/>
        </w:rPr>
        <w:t xml:space="preserve"> cultural </w:t>
      </w:r>
      <w:proofErr w:type="spellStart"/>
      <w:r>
        <w:rPr>
          <w:sz w:val="20"/>
          <w:szCs w:val="20"/>
        </w:rPr>
        <w:t>puede</w:t>
      </w:r>
      <w:proofErr w:type="spellEnd"/>
      <w:r>
        <w:rPr>
          <w:sz w:val="20"/>
          <w:szCs w:val="20"/>
        </w:rPr>
        <w:t xml:space="preserve"> </w:t>
      </w:r>
      <w:proofErr w:type="spellStart"/>
      <w:r w:rsidR="00CB518D">
        <w:rPr>
          <w:sz w:val="20"/>
          <w:szCs w:val="20"/>
        </w:rPr>
        <w:t>capacitar</w:t>
      </w:r>
      <w:proofErr w:type="spellEnd"/>
      <w:r>
        <w:rPr>
          <w:sz w:val="20"/>
          <w:szCs w:val="20"/>
        </w:rPr>
        <w:t xml:space="preserve"> a las personas que </w:t>
      </w:r>
      <w:proofErr w:type="spellStart"/>
      <w:r>
        <w:rPr>
          <w:sz w:val="20"/>
          <w:szCs w:val="20"/>
        </w:rPr>
        <w:t>han</w:t>
      </w:r>
      <w:proofErr w:type="spellEnd"/>
      <w:r>
        <w:rPr>
          <w:sz w:val="20"/>
          <w:szCs w:val="20"/>
        </w:rPr>
        <w:t xml:space="preserve"> </w:t>
      </w:r>
      <w:proofErr w:type="spellStart"/>
      <w:r>
        <w:rPr>
          <w:sz w:val="20"/>
          <w:szCs w:val="20"/>
        </w:rPr>
        <w:t>sido</w:t>
      </w:r>
      <w:proofErr w:type="spellEnd"/>
      <w:r>
        <w:rPr>
          <w:sz w:val="20"/>
          <w:szCs w:val="20"/>
        </w:rPr>
        <w:t xml:space="preserve"> </w:t>
      </w:r>
      <w:proofErr w:type="spellStart"/>
      <w:r>
        <w:rPr>
          <w:sz w:val="20"/>
          <w:szCs w:val="20"/>
        </w:rPr>
        <w:t>excluidas</w:t>
      </w:r>
      <w:proofErr w:type="spellEnd"/>
      <w:r>
        <w:rPr>
          <w:sz w:val="20"/>
          <w:szCs w:val="20"/>
        </w:rPr>
        <w:t xml:space="preserve"> del </w:t>
      </w:r>
      <w:proofErr w:type="spellStart"/>
      <w:r w:rsidR="00CB518D">
        <w:rPr>
          <w:sz w:val="20"/>
          <w:szCs w:val="20"/>
        </w:rPr>
        <w:t>mercado</w:t>
      </w:r>
      <w:proofErr w:type="spellEnd"/>
      <w:r w:rsidR="00CB518D">
        <w:rPr>
          <w:sz w:val="20"/>
          <w:szCs w:val="20"/>
        </w:rPr>
        <w:t xml:space="preserve"> </w:t>
      </w:r>
      <w:proofErr w:type="spellStart"/>
      <w:r w:rsidR="00CB518D">
        <w:rPr>
          <w:sz w:val="20"/>
          <w:szCs w:val="20"/>
        </w:rPr>
        <w:t>laboral</w:t>
      </w:r>
      <w:proofErr w:type="spellEnd"/>
      <w:r>
        <w:rPr>
          <w:sz w:val="20"/>
          <w:szCs w:val="20"/>
        </w:rPr>
        <w:t xml:space="preserve">. Demuestra que la restauración del </w:t>
      </w:r>
      <w:proofErr w:type="spellStart"/>
      <w:r>
        <w:rPr>
          <w:sz w:val="20"/>
          <w:szCs w:val="20"/>
        </w:rPr>
        <w:t>patrimonio</w:t>
      </w:r>
      <w:proofErr w:type="spellEnd"/>
      <w:r>
        <w:rPr>
          <w:sz w:val="20"/>
          <w:szCs w:val="20"/>
        </w:rPr>
        <w:t xml:space="preserve"> </w:t>
      </w:r>
      <w:proofErr w:type="spellStart"/>
      <w:r>
        <w:rPr>
          <w:sz w:val="20"/>
          <w:szCs w:val="20"/>
        </w:rPr>
        <w:t>puede</w:t>
      </w:r>
      <w:proofErr w:type="spellEnd"/>
      <w:r>
        <w:rPr>
          <w:sz w:val="20"/>
          <w:szCs w:val="20"/>
        </w:rPr>
        <w:t xml:space="preserve"> </w:t>
      </w:r>
      <w:proofErr w:type="spellStart"/>
      <w:r>
        <w:rPr>
          <w:sz w:val="20"/>
          <w:szCs w:val="20"/>
        </w:rPr>
        <w:t>servir</w:t>
      </w:r>
      <w:proofErr w:type="spellEnd"/>
      <w:r>
        <w:rPr>
          <w:sz w:val="20"/>
          <w:szCs w:val="20"/>
        </w:rPr>
        <w:t xml:space="preserve"> </w:t>
      </w:r>
      <w:proofErr w:type="spellStart"/>
      <w:r>
        <w:rPr>
          <w:sz w:val="20"/>
          <w:szCs w:val="20"/>
        </w:rPr>
        <w:t>como</w:t>
      </w:r>
      <w:proofErr w:type="spellEnd"/>
      <w:r>
        <w:rPr>
          <w:sz w:val="20"/>
          <w:szCs w:val="20"/>
        </w:rPr>
        <w:t xml:space="preserve"> un </w:t>
      </w:r>
      <w:proofErr w:type="spellStart"/>
      <w:r>
        <w:rPr>
          <w:sz w:val="20"/>
          <w:szCs w:val="20"/>
        </w:rPr>
        <w:t>camino</w:t>
      </w:r>
      <w:proofErr w:type="spellEnd"/>
      <w:r>
        <w:rPr>
          <w:sz w:val="20"/>
          <w:szCs w:val="20"/>
        </w:rPr>
        <w:t xml:space="preserve"> para la </w:t>
      </w:r>
      <w:proofErr w:type="spellStart"/>
      <w:r>
        <w:rPr>
          <w:sz w:val="20"/>
          <w:szCs w:val="20"/>
        </w:rPr>
        <w:t>inclusión</w:t>
      </w:r>
      <w:proofErr w:type="spellEnd"/>
      <w:r>
        <w:rPr>
          <w:sz w:val="20"/>
          <w:szCs w:val="20"/>
        </w:rPr>
        <w:t xml:space="preserve"> y que el </w:t>
      </w:r>
      <w:proofErr w:type="spellStart"/>
      <w:r>
        <w:rPr>
          <w:sz w:val="20"/>
          <w:szCs w:val="20"/>
        </w:rPr>
        <w:t>patrimonio</w:t>
      </w:r>
      <w:proofErr w:type="spellEnd"/>
      <w:r>
        <w:rPr>
          <w:sz w:val="20"/>
          <w:szCs w:val="20"/>
        </w:rPr>
        <w:t xml:space="preserve"> </w:t>
      </w:r>
      <w:proofErr w:type="spellStart"/>
      <w:r>
        <w:rPr>
          <w:sz w:val="20"/>
          <w:szCs w:val="20"/>
        </w:rPr>
        <w:t>tiene</w:t>
      </w:r>
      <w:proofErr w:type="spellEnd"/>
      <w:r>
        <w:rPr>
          <w:sz w:val="20"/>
          <w:szCs w:val="20"/>
        </w:rPr>
        <w:t xml:space="preserve"> una </w:t>
      </w:r>
      <w:proofErr w:type="spellStart"/>
      <w:r>
        <w:rPr>
          <w:sz w:val="20"/>
          <w:szCs w:val="20"/>
        </w:rPr>
        <w:t>capacidad</w:t>
      </w:r>
      <w:proofErr w:type="spellEnd"/>
      <w:r>
        <w:rPr>
          <w:sz w:val="20"/>
          <w:szCs w:val="20"/>
        </w:rPr>
        <w:t xml:space="preserve"> regenerativa.   </w:t>
      </w:r>
    </w:p>
    <w:p w14:paraId="38ACC78E" w14:textId="77777777" w:rsidR="0061277F" w:rsidRDefault="0061277F">
      <w:pPr>
        <w:pBdr>
          <w:top w:val="nil"/>
          <w:left w:val="nil"/>
          <w:bottom w:val="nil"/>
          <w:right w:val="nil"/>
          <w:between w:val="nil"/>
        </w:pBdr>
        <w:jc w:val="both"/>
        <w:rPr>
          <w:color w:val="000000"/>
          <w:sz w:val="20"/>
          <w:szCs w:val="20"/>
        </w:rPr>
      </w:pPr>
    </w:p>
    <w:bookmarkStart w:id="20" w:name="_heading=h.26in1rg" w:colFirst="0" w:colLast="0"/>
    <w:bookmarkEnd w:id="20"/>
    <w:p w14:paraId="57706947" w14:textId="77777777" w:rsidR="0061277F" w:rsidRDefault="002E7E6D">
      <w:pPr>
        <w:pBdr>
          <w:top w:val="nil"/>
          <w:left w:val="nil"/>
          <w:bottom w:val="nil"/>
          <w:right w:val="nil"/>
          <w:between w:val="nil"/>
        </w:pBdr>
        <w:jc w:val="both"/>
        <w:rPr>
          <w:color w:val="1155CC"/>
          <w:sz w:val="20"/>
          <w:szCs w:val="20"/>
          <w:u w:val="single"/>
        </w:rPr>
      </w:pPr>
      <w:r>
        <w:fldChar w:fldCharType="begin"/>
      </w:r>
      <w:r>
        <w:instrText xml:space="preserve"> HYPERLINK "https://www.europeanheritageawards.eu/winners/museum-of-literature-ireland-moli" \h </w:instrText>
      </w:r>
      <w:r>
        <w:fldChar w:fldCharType="separate"/>
      </w:r>
      <w:r>
        <w:rPr>
          <w:color w:val="1155CC"/>
          <w:sz w:val="20"/>
          <w:szCs w:val="20"/>
          <w:u w:val="single"/>
        </w:rPr>
        <w:t xml:space="preserve">Museo de </w:t>
      </w:r>
      <w:proofErr w:type="spellStart"/>
      <w:r>
        <w:rPr>
          <w:color w:val="1155CC"/>
          <w:sz w:val="20"/>
          <w:szCs w:val="20"/>
          <w:u w:val="single"/>
        </w:rPr>
        <w:t>Literatura</w:t>
      </w:r>
      <w:proofErr w:type="spellEnd"/>
      <w:r>
        <w:rPr>
          <w:color w:val="1155CC"/>
          <w:sz w:val="20"/>
          <w:szCs w:val="20"/>
          <w:u w:val="single"/>
        </w:rPr>
        <w:t xml:space="preserve"> de </w:t>
      </w:r>
      <w:proofErr w:type="spellStart"/>
      <w:r>
        <w:rPr>
          <w:color w:val="1155CC"/>
          <w:sz w:val="20"/>
          <w:szCs w:val="20"/>
          <w:u w:val="single"/>
        </w:rPr>
        <w:t>Irlanda</w:t>
      </w:r>
      <w:proofErr w:type="spellEnd"/>
      <w:r>
        <w:rPr>
          <w:color w:val="1155CC"/>
          <w:sz w:val="20"/>
          <w:szCs w:val="20"/>
          <w:u w:val="single"/>
        </w:rPr>
        <w:t xml:space="preserve"> (</w:t>
      </w:r>
      <w:proofErr w:type="spellStart"/>
      <w:r>
        <w:rPr>
          <w:color w:val="1155CC"/>
          <w:sz w:val="20"/>
          <w:szCs w:val="20"/>
          <w:u w:val="single"/>
        </w:rPr>
        <w:t>MoLI</w:t>
      </w:r>
      <w:proofErr w:type="spellEnd"/>
      <w:r>
        <w:rPr>
          <w:color w:val="1155CC"/>
          <w:sz w:val="20"/>
          <w:szCs w:val="20"/>
          <w:u w:val="single"/>
        </w:rPr>
        <w:t xml:space="preserve">), </w:t>
      </w:r>
      <w:proofErr w:type="spellStart"/>
      <w:r>
        <w:rPr>
          <w:color w:val="1155CC"/>
          <w:sz w:val="20"/>
          <w:szCs w:val="20"/>
          <w:u w:val="single"/>
        </w:rPr>
        <w:t>Dublín</w:t>
      </w:r>
      <w:proofErr w:type="spellEnd"/>
      <w:r>
        <w:rPr>
          <w:color w:val="1155CC"/>
          <w:sz w:val="20"/>
          <w:szCs w:val="20"/>
          <w:u w:val="single"/>
        </w:rPr>
        <w:t>, IRLANDA</w:t>
      </w:r>
      <w:r>
        <w:rPr>
          <w:color w:val="1155CC"/>
          <w:sz w:val="20"/>
          <w:szCs w:val="20"/>
          <w:u w:val="single"/>
        </w:rPr>
        <w:fldChar w:fldCharType="end"/>
      </w:r>
    </w:p>
    <w:p w14:paraId="0E83A8B4" w14:textId="5E1CF466" w:rsidR="0061277F" w:rsidRDefault="002E7E6D">
      <w:pPr>
        <w:pBdr>
          <w:top w:val="nil"/>
          <w:left w:val="nil"/>
          <w:bottom w:val="nil"/>
          <w:right w:val="nil"/>
          <w:between w:val="nil"/>
        </w:pBdr>
        <w:jc w:val="both"/>
        <w:rPr>
          <w:b/>
          <w:sz w:val="20"/>
          <w:szCs w:val="20"/>
        </w:rPr>
      </w:pPr>
      <w:r>
        <w:rPr>
          <w:sz w:val="20"/>
          <w:szCs w:val="20"/>
        </w:rPr>
        <w:t>Gran</w:t>
      </w:r>
      <w:r w:rsidR="00CB518D">
        <w:rPr>
          <w:sz w:val="20"/>
          <w:szCs w:val="20"/>
        </w:rPr>
        <w:t>d</w:t>
      </w:r>
      <w:r>
        <w:rPr>
          <w:sz w:val="20"/>
          <w:szCs w:val="20"/>
        </w:rPr>
        <w:t xml:space="preserve"> Pr</w:t>
      </w:r>
      <w:r w:rsidR="00CB518D">
        <w:rPr>
          <w:sz w:val="20"/>
          <w:szCs w:val="20"/>
        </w:rPr>
        <w:t>ix</w:t>
      </w:r>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categoría</w:t>
      </w:r>
      <w:proofErr w:type="spellEnd"/>
      <w:r w:rsidR="00CB518D">
        <w:rPr>
          <w:sz w:val="20"/>
          <w:szCs w:val="20"/>
        </w:rPr>
        <w:t xml:space="preserve"> de </w:t>
      </w:r>
      <w:proofErr w:type="spellStart"/>
      <w:r>
        <w:rPr>
          <w:b/>
          <w:sz w:val="20"/>
          <w:szCs w:val="20"/>
        </w:rPr>
        <w:t>Participación</w:t>
      </w:r>
      <w:proofErr w:type="spellEnd"/>
      <w:r>
        <w:rPr>
          <w:b/>
          <w:sz w:val="20"/>
          <w:szCs w:val="20"/>
        </w:rPr>
        <w:t xml:space="preserve"> </w:t>
      </w:r>
      <w:proofErr w:type="spellStart"/>
      <w:r w:rsidR="00CB518D">
        <w:rPr>
          <w:b/>
          <w:sz w:val="20"/>
          <w:szCs w:val="20"/>
        </w:rPr>
        <w:t>C</w:t>
      </w:r>
      <w:r>
        <w:rPr>
          <w:b/>
          <w:sz w:val="20"/>
          <w:szCs w:val="20"/>
        </w:rPr>
        <w:t>iudadana</w:t>
      </w:r>
      <w:proofErr w:type="spellEnd"/>
      <w:r>
        <w:rPr>
          <w:b/>
          <w:sz w:val="20"/>
          <w:szCs w:val="20"/>
        </w:rPr>
        <w:t xml:space="preserve"> y </w:t>
      </w:r>
      <w:proofErr w:type="spellStart"/>
      <w:r w:rsidR="00CB518D">
        <w:rPr>
          <w:b/>
          <w:sz w:val="20"/>
          <w:szCs w:val="20"/>
        </w:rPr>
        <w:t>S</w:t>
      </w:r>
      <w:r>
        <w:rPr>
          <w:b/>
          <w:sz w:val="20"/>
          <w:szCs w:val="20"/>
        </w:rPr>
        <w:t>ensibilización</w:t>
      </w:r>
      <w:proofErr w:type="spellEnd"/>
    </w:p>
    <w:p w14:paraId="6BEBC80C" w14:textId="75745684" w:rsidR="0061277F" w:rsidRDefault="002E7E6D">
      <w:pPr>
        <w:pBdr>
          <w:top w:val="nil"/>
          <w:left w:val="nil"/>
          <w:bottom w:val="nil"/>
          <w:right w:val="nil"/>
          <w:between w:val="nil"/>
        </w:pBdr>
        <w:jc w:val="both"/>
        <w:rPr>
          <w:sz w:val="20"/>
          <w:szCs w:val="20"/>
        </w:rPr>
      </w:pPr>
      <w:r>
        <w:rPr>
          <w:sz w:val="20"/>
          <w:szCs w:val="20"/>
        </w:rPr>
        <w:t xml:space="preserve">El Museo de </w:t>
      </w:r>
      <w:proofErr w:type="spellStart"/>
      <w:r>
        <w:rPr>
          <w:sz w:val="20"/>
          <w:szCs w:val="20"/>
        </w:rPr>
        <w:t>Literatura</w:t>
      </w:r>
      <w:proofErr w:type="spellEnd"/>
      <w:r>
        <w:rPr>
          <w:sz w:val="20"/>
          <w:szCs w:val="20"/>
        </w:rPr>
        <w:t xml:space="preserve"> de </w:t>
      </w:r>
      <w:proofErr w:type="spellStart"/>
      <w:r>
        <w:rPr>
          <w:sz w:val="20"/>
          <w:szCs w:val="20"/>
        </w:rPr>
        <w:t>Irlanda</w:t>
      </w:r>
      <w:proofErr w:type="spellEnd"/>
      <w:r>
        <w:rPr>
          <w:sz w:val="20"/>
          <w:szCs w:val="20"/>
        </w:rPr>
        <w:t xml:space="preserve"> es </w:t>
      </w:r>
      <w:proofErr w:type="spellStart"/>
      <w:r w:rsidR="00CB518D">
        <w:rPr>
          <w:sz w:val="20"/>
          <w:szCs w:val="20"/>
        </w:rPr>
        <w:t>importante</w:t>
      </w:r>
      <w:proofErr w:type="spellEnd"/>
      <w:r w:rsidR="00CB518D">
        <w:rPr>
          <w:sz w:val="20"/>
          <w:szCs w:val="20"/>
        </w:rPr>
        <w:t xml:space="preserve"> por</w:t>
      </w:r>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éxito</w:t>
      </w:r>
      <w:proofErr w:type="spellEnd"/>
      <w:r>
        <w:rPr>
          <w:sz w:val="20"/>
          <w:szCs w:val="20"/>
        </w:rPr>
        <w:t xml:space="preserve"> </w:t>
      </w:r>
      <w:proofErr w:type="spellStart"/>
      <w:r>
        <w:rPr>
          <w:sz w:val="20"/>
          <w:szCs w:val="20"/>
        </w:rPr>
        <w:t>en</w:t>
      </w:r>
      <w:proofErr w:type="spellEnd"/>
      <w:r w:rsidR="00CB518D">
        <w:rPr>
          <w:sz w:val="20"/>
          <w:szCs w:val="20"/>
        </w:rPr>
        <w:t xml:space="preserve"> </w:t>
      </w:r>
      <w:proofErr w:type="spellStart"/>
      <w:r w:rsidR="00CB518D">
        <w:rPr>
          <w:sz w:val="20"/>
          <w:szCs w:val="20"/>
        </w:rPr>
        <w:t>conseguir</w:t>
      </w:r>
      <w:proofErr w:type="spellEnd"/>
      <w:r>
        <w:rPr>
          <w:sz w:val="20"/>
          <w:szCs w:val="20"/>
        </w:rPr>
        <w:t xml:space="preserve"> </w:t>
      </w:r>
      <w:proofErr w:type="spellStart"/>
      <w:r>
        <w:rPr>
          <w:sz w:val="20"/>
          <w:szCs w:val="20"/>
        </w:rPr>
        <w:t>llegar</w:t>
      </w:r>
      <w:proofErr w:type="spellEnd"/>
      <w:r>
        <w:rPr>
          <w:sz w:val="20"/>
          <w:szCs w:val="20"/>
        </w:rPr>
        <w:t xml:space="preserve"> </w:t>
      </w:r>
      <w:r w:rsidR="00CB518D">
        <w:rPr>
          <w:sz w:val="20"/>
          <w:szCs w:val="20"/>
        </w:rPr>
        <w:t xml:space="preserve">por </w:t>
      </w:r>
      <w:proofErr w:type="spellStart"/>
      <w:r w:rsidR="00CB518D">
        <w:rPr>
          <w:sz w:val="20"/>
          <w:szCs w:val="20"/>
        </w:rPr>
        <w:t>igual</w:t>
      </w:r>
      <w:proofErr w:type="spellEnd"/>
      <w:r w:rsidR="00CB518D">
        <w:rPr>
          <w:sz w:val="20"/>
          <w:szCs w:val="20"/>
        </w:rPr>
        <w:t xml:space="preserve"> </w:t>
      </w:r>
      <w:r>
        <w:rPr>
          <w:sz w:val="20"/>
          <w:szCs w:val="20"/>
        </w:rPr>
        <w:t xml:space="preserve">a los </w:t>
      </w:r>
      <w:proofErr w:type="spellStart"/>
      <w:r>
        <w:rPr>
          <w:sz w:val="20"/>
          <w:szCs w:val="20"/>
        </w:rPr>
        <w:t>amantes</w:t>
      </w:r>
      <w:proofErr w:type="spellEnd"/>
      <w:r>
        <w:rPr>
          <w:sz w:val="20"/>
          <w:szCs w:val="20"/>
        </w:rPr>
        <w:t xml:space="preserve"> de la </w:t>
      </w:r>
      <w:proofErr w:type="spellStart"/>
      <w:r>
        <w:rPr>
          <w:sz w:val="20"/>
          <w:szCs w:val="20"/>
        </w:rPr>
        <w:t>literatura</w:t>
      </w:r>
      <w:proofErr w:type="spellEnd"/>
      <w:r>
        <w:rPr>
          <w:sz w:val="20"/>
          <w:szCs w:val="20"/>
        </w:rPr>
        <w:t xml:space="preserve"> y </w:t>
      </w:r>
      <w:r w:rsidR="00CB518D">
        <w:rPr>
          <w:sz w:val="20"/>
          <w:szCs w:val="20"/>
        </w:rPr>
        <w:t>a</w:t>
      </w:r>
      <w:r>
        <w:rPr>
          <w:sz w:val="20"/>
          <w:szCs w:val="20"/>
        </w:rPr>
        <w:t xml:space="preserve">l </w:t>
      </w:r>
      <w:proofErr w:type="spellStart"/>
      <w:r>
        <w:rPr>
          <w:sz w:val="20"/>
          <w:szCs w:val="20"/>
        </w:rPr>
        <w:t>público</w:t>
      </w:r>
      <w:proofErr w:type="spellEnd"/>
      <w:r>
        <w:rPr>
          <w:sz w:val="20"/>
          <w:szCs w:val="20"/>
        </w:rPr>
        <w:t xml:space="preserve"> no </w:t>
      </w:r>
      <w:proofErr w:type="spellStart"/>
      <w:r>
        <w:rPr>
          <w:sz w:val="20"/>
          <w:szCs w:val="20"/>
        </w:rPr>
        <w:t>tradicional</w:t>
      </w:r>
      <w:proofErr w:type="spellEnd"/>
      <w:r>
        <w:rPr>
          <w:sz w:val="20"/>
          <w:szCs w:val="20"/>
        </w:rPr>
        <w:t xml:space="preserve"> y </w:t>
      </w:r>
      <w:r w:rsidR="00CB518D">
        <w:rPr>
          <w:sz w:val="20"/>
          <w:szCs w:val="20"/>
        </w:rPr>
        <w:t>por</w:t>
      </w:r>
      <w:r>
        <w:rPr>
          <w:sz w:val="20"/>
          <w:szCs w:val="20"/>
        </w:rPr>
        <w:t xml:space="preserve"> la </w:t>
      </w:r>
      <w:proofErr w:type="spellStart"/>
      <w:r>
        <w:rPr>
          <w:sz w:val="20"/>
          <w:szCs w:val="20"/>
        </w:rPr>
        <w:t>sensibilización</w:t>
      </w:r>
      <w:proofErr w:type="spellEnd"/>
      <w:r>
        <w:rPr>
          <w:sz w:val="20"/>
          <w:szCs w:val="20"/>
        </w:rPr>
        <w:t xml:space="preserve"> </w:t>
      </w:r>
      <w:proofErr w:type="spellStart"/>
      <w:r>
        <w:rPr>
          <w:sz w:val="20"/>
          <w:szCs w:val="20"/>
        </w:rPr>
        <w:t>sobre</w:t>
      </w:r>
      <w:proofErr w:type="spellEnd"/>
      <w:r>
        <w:rPr>
          <w:sz w:val="20"/>
          <w:szCs w:val="20"/>
        </w:rPr>
        <w:t xml:space="preserve"> el </w:t>
      </w:r>
      <w:proofErr w:type="spellStart"/>
      <w:r>
        <w:rPr>
          <w:sz w:val="20"/>
          <w:szCs w:val="20"/>
        </w:rPr>
        <w:t>rico</w:t>
      </w:r>
      <w:proofErr w:type="spellEnd"/>
      <w:r>
        <w:rPr>
          <w:sz w:val="20"/>
          <w:szCs w:val="20"/>
        </w:rPr>
        <w:t xml:space="preserve"> patrimonio literario de Irlanda. A través de un programa excepcional de eventos, MoLI ha atraído y mantenido una audiencia diversa y multigeneracional, también gracias al potencial que ofrece la transformación digital.</w:t>
      </w:r>
    </w:p>
    <w:p w14:paraId="4F665936" w14:textId="77777777" w:rsidR="0061277F" w:rsidRDefault="0061277F">
      <w:pPr>
        <w:pBdr>
          <w:top w:val="nil"/>
          <w:left w:val="nil"/>
          <w:bottom w:val="nil"/>
          <w:right w:val="nil"/>
          <w:between w:val="nil"/>
        </w:pBdr>
        <w:jc w:val="both"/>
        <w:rPr>
          <w:color w:val="000000"/>
          <w:sz w:val="20"/>
          <w:szCs w:val="20"/>
        </w:rPr>
      </w:pPr>
    </w:p>
    <w:bookmarkStart w:id="21" w:name="_heading=h.lnxbz9" w:colFirst="0" w:colLast="0"/>
    <w:bookmarkEnd w:id="21"/>
    <w:p w14:paraId="24795957" w14:textId="7C4CE71E" w:rsidR="0061277F" w:rsidRDefault="002E7E6D">
      <w:pPr>
        <w:pBdr>
          <w:top w:val="nil"/>
          <w:left w:val="nil"/>
          <w:bottom w:val="nil"/>
          <w:right w:val="nil"/>
          <w:between w:val="nil"/>
        </w:pBdr>
        <w:jc w:val="both"/>
        <w:rPr>
          <w:color w:val="1155CC"/>
          <w:sz w:val="20"/>
          <w:szCs w:val="20"/>
          <w:u w:val="single"/>
        </w:rPr>
      </w:pPr>
      <w:r>
        <w:fldChar w:fldCharType="begin"/>
      </w:r>
      <w:r>
        <w:instrText xml:space="preserve"> HYPERLINK "https://www.europeanheritageawards.eu/winners/saving-ukrainian-cultural-heritage-online-sucho" \h </w:instrText>
      </w:r>
      <w:r>
        <w:fldChar w:fldCharType="separate"/>
      </w:r>
      <w:proofErr w:type="spellStart"/>
      <w:r>
        <w:rPr>
          <w:color w:val="1155CC"/>
          <w:sz w:val="20"/>
          <w:szCs w:val="20"/>
          <w:u w:val="single"/>
        </w:rPr>
        <w:t>Sa</w:t>
      </w:r>
      <w:r w:rsidR="00CB518D">
        <w:rPr>
          <w:color w:val="1155CC"/>
          <w:sz w:val="20"/>
          <w:szCs w:val="20"/>
          <w:u w:val="single"/>
        </w:rPr>
        <w:t>lvando</w:t>
      </w:r>
      <w:proofErr w:type="spellEnd"/>
      <w:r w:rsidR="00CB518D">
        <w:rPr>
          <w:color w:val="1155CC"/>
          <w:sz w:val="20"/>
          <w:szCs w:val="20"/>
          <w:u w:val="single"/>
        </w:rPr>
        <w:t xml:space="preserve"> el </w:t>
      </w:r>
      <w:proofErr w:type="spellStart"/>
      <w:r w:rsidR="00CB518D">
        <w:rPr>
          <w:color w:val="1155CC"/>
          <w:sz w:val="20"/>
          <w:szCs w:val="20"/>
          <w:u w:val="single"/>
        </w:rPr>
        <w:t>Patrimonio</w:t>
      </w:r>
      <w:proofErr w:type="spellEnd"/>
      <w:r w:rsidR="00CB518D">
        <w:rPr>
          <w:color w:val="1155CC"/>
          <w:sz w:val="20"/>
          <w:szCs w:val="20"/>
          <w:u w:val="single"/>
        </w:rPr>
        <w:t xml:space="preserve"> </w:t>
      </w:r>
      <w:proofErr w:type="spellStart"/>
      <w:r w:rsidR="00CB518D">
        <w:rPr>
          <w:color w:val="1155CC"/>
          <w:sz w:val="20"/>
          <w:szCs w:val="20"/>
          <w:u w:val="single"/>
        </w:rPr>
        <w:t>Cultura</w:t>
      </w:r>
      <w:proofErr w:type="spellEnd"/>
      <w:r w:rsidR="00CB518D">
        <w:rPr>
          <w:color w:val="1155CC"/>
          <w:sz w:val="20"/>
          <w:szCs w:val="20"/>
          <w:u w:val="single"/>
        </w:rPr>
        <w:t xml:space="preserve"> </w:t>
      </w:r>
      <w:proofErr w:type="spellStart"/>
      <w:r w:rsidR="00CB518D">
        <w:rPr>
          <w:color w:val="1155CC"/>
          <w:sz w:val="20"/>
          <w:szCs w:val="20"/>
          <w:u w:val="single"/>
        </w:rPr>
        <w:t>Ucraniano</w:t>
      </w:r>
      <w:proofErr w:type="spellEnd"/>
      <w:r>
        <w:rPr>
          <w:color w:val="1155CC"/>
          <w:sz w:val="20"/>
          <w:szCs w:val="20"/>
          <w:u w:val="single"/>
        </w:rPr>
        <w:t xml:space="preserve"> Online (SUCHO), UCRANIA/PROYECTO INTERNACIONAL</w:t>
      </w:r>
      <w:r>
        <w:rPr>
          <w:color w:val="1155CC"/>
          <w:sz w:val="20"/>
          <w:szCs w:val="20"/>
          <w:u w:val="single"/>
        </w:rPr>
        <w:fldChar w:fldCharType="end"/>
      </w:r>
    </w:p>
    <w:p w14:paraId="73A5EE75" w14:textId="77777777" w:rsidR="00CB518D" w:rsidRPr="00CB518D" w:rsidRDefault="002E7E6D">
      <w:pPr>
        <w:pBdr>
          <w:top w:val="nil"/>
          <w:left w:val="nil"/>
          <w:bottom w:val="nil"/>
          <w:right w:val="nil"/>
          <w:between w:val="nil"/>
        </w:pBdr>
        <w:jc w:val="both"/>
        <w:rPr>
          <w:b/>
          <w:bCs/>
          <w:sz w:val="20"/>
          <w:szCs w:val="20"/>
        </w:rPr>
      </w:pPr>
      <w:r>
        <w:rPr>
          <w:sz w:val="20"/>
          <w:szCs w:val="20"/>
        </w:rPr>
        <w:t>Gran</w:t>
      </w:r>
      <w:r w:rsidR="00CB518D">
        <w:rPr>
          <w:sz w:val="20"/>
          <w:szCs w:val="20"/>
        </w:rPr>
        <w:t>d</w:t>
      </w:r>
      <w:r>
        <w:rPr>
          <w:sz w:val="20"/>
          <w:szCs w:val="20"/>
        </w:rPr>
        <w:t xml:space="preserve"> Pr</w:t>
      </w:r>
      <w:r w:rsidR="00CB518D">
        <w:rPr>
          <w:sz w:val="20"/>
          <w:szCs w:val="20"/>
        </w:rPr>
        <w:t>ix</w:t>
      </w:r>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categoría</w:t>
      </w:r>
      <w:proofErr w:type="spellEnd"/>
      <w:r w:rsidR="00CB518D">
        <w:rPr>
          <w:sz w:val="20"/>
          <w:szCs w:val="20"/>
        </w:rPr>
        <w:t xml:space="preserve"> de </w:t>
      </w:r>
      <w:proofErr w:type="spellStart"/>
      <w:r w:rsidR="00CB518D" w:rsidRPr="00CB518D">
        <w:rPr>
          <w:b/>
          <w:bCs/>
          <w:sz w:val="20"/>
          <w:szCs w:val="20"/>
        </w:rPr>
        <w:t>Campeones</w:t>
      </w:r>
      <w:proofErr w:type="spellEnd"/>
      <w:r w:rsidR="00CB518D" w:rsidRPr="00CB518D">
        <w:rPr>
          <w:b/>
          <w:bCs/>
          <w:sz w:val="20"/>
          <w:szCs w:val="20"/>
        </w:rPr>
        <w:t xml:space="preserve"> del </w:t>
      </w:r>
      <w:proofErr w:type="spellStart"/>
      <w:r w:rsidR="00CB518D" w:rsidRPr="00CB518D">
        <w:rPr>
          <w:b/>
          <w:bCs/>
          <w:sz w:val="20"/>
          <w:szCs w:val="20"/>
        </w:rPr>
        <w:t>Patrimonio</w:t>
      </w:r>
      <w:proofErr w:type="spellEnd"/>
    </w:p>
    <w:p w14:paraId="69AC7C2F" w14:textId="1E4D16B5" w:rsidR="0061277F" w:rsidRDefault="002E7E6D">
      <w:pPr>
        <w:pBdr>
          <w:top w:val="nil"/>
          <w:left w:val="nil"/>
          <w:bottom w:val="nil"/>
          <w:right w:val="nil"/>
          <w:between w:val="nil"/>
        </w:pBdr>
        <w:jc w:val="both"/>
        <w:rPr>
          <w:sz w:val="20"/>
          <w:szCs w:val="20"/>
        </w:rPr>
      </w:pPr>
      <w:r>
        <w:rPr>
          <w:sz w:val="20"/>
          <w:szCs w:val="20"/>
        </w:rPr>
        <w:t xml:space="preserve">Esta gran red de </w:t>
      </w:r>
      <w:proofErr w:type="spellStart"/>
      <w:r>
        <w:rPr>
          <w:sz w:val="20"/>
          <w:szCs w:val="20"/>
        </w:rPr>
        <w:t>voluntarios</w:t>
      </w:r>
      <w:proofErr w:type="spellEnd"/>
      <w:r>
        <w:rPr>
          <w:sz w:val="20"/>
          <w:szCs w:val="20"/>
        </w:rPr>
        <w:t xml:space="preserve"> </w:t>
      </w:r>
      <w:proofErr w:type="spellStart"/>
      <w:r>
        <w:rPr>
          <w:sz w:val="20"/>
          <w:szCs w:val="20"/>
        </w:rPr>
        <w:t>internacionales</w:t>
      </w:r>
      <w:proofErr w:type="spellEnd"/>
      <w:r>
        <w:rPr>
          <w:sz w:val="20"/>
          <w:szCs w:val="20"/>
        </w:rPr>
        <w:t xml:space="preserve">, </w:t>
      </w:r>
      <w:proofErr w:type="spellStart"/>
      <w:r>
        <w:rPr>
          <w:sz w:val="20"/>
          <w:szCs w:val="20"/>
        </w:rPr>
        <w:t>movilizados</w:t>
      </w:r>
      <w:proofErr w:type="spellEnd"/>
      <w:r>
        <w:rPr>
          <w:sz w:val="20"/>
          <w:szCs w:val="20"/>
        </w:rPr>
        <w:t xml:space="preserve"> por un grupo de destacados profesionales del patrimonio, reaccionaron rápidamente a las amenazas al patrimonio generadas por la brutal invasión rusa de Ucrania y comenzaron su trabajo en los primeros días de la guerra. Utilizando las herramientas digitales existentes, estos voluntarios han ayudado a garantizar que se </w:t>
      </w:r>
      <w:proofErr w:type="spellStart"/>
      <w:r>
        <w:rPr>
          <w:sz w:val="20"/>
          <w:szCs w:val="20"/>
        </w:rPr>
        <w:t>pueda</w:t>
      </w:r>
      <w:proofErr w:type="spellEnd"/>
      <w:r>
        <w:rPr>
          <w:sz w:val="20"/>
          <w:szCs w:val="20"/>
        </w:rPr>
        <w:t xml:space="preserve"> </w:t>
      </w:r>
      <w:proofErr w:type="spellStart"/>
      <w:r>
        <w:rPr>
          <w:sz w:val="20"/>
          <w:szCs w:val="20"/>
        </w:rPr>
        <w:t>salvaguardar</w:t>
      </w:r>
      <w:proofErr w:type="spellEnd"/>
      <w:r>
        <w:rPr>
          <w:sz w:val="20"/>
          <w:szCs w:val="20"/>
        </w:rPr>
        <w:t xml:space="preserve"> una gran </w:t>
      </w:r>
      <w:proofErr w:type="spellStart"/>
      <w:r>
        <w:rPr>
          <w:sz w:val="20"/>
          <w:szCs w:val="20"/>
        </w:rPr>
        <w:t>cantidad</w:t>
      </w:r>
      <w:proofErr w:type="spellEnd"/>
      <w:r>
        <w:rPr>
          <w:sz w:val="20"/>
          <w:szCs w:val="20"/>
        </w:rPr>
        <w:t xml:space="preserve"> de </w:t>
      </w:r>
      <w:proofErr w:type="spellStart"/>
      <w:r w:rsidR="00CB518D">
        <w:rPr>
          <w:sz w:val="20"/>
          <w:szCs w:val="20"/>
        </w:rPr>
        <w:t>bienes</w:t>
      </w:r>
      <w:proofErr w:type="spellEnd"/>
      <w:r>
        <w:rPr>
          <w:sz w:val="20"/>
          <w:szCs w:val="20"/>
        </w:rPr>
        <w:t xml:space="preserve"> del </w:t>
      </w:r>
      <w:proofErr w:type="spellStart"/>
      <w:r>
        <w:rPr>
          <w:sz w:val="20"/>
          <w:szCs w:val="20"/>
        </w:rPr>
        <w:t>patrimonio</w:t>
      </w:r>
      <w:proofErr w:type="spellEnd"/>
      <w:r>
        <w:rPr>
          <w:sz w:val="20"/>
          <w:szCs w:val="20"/>
        </w:rPr>
        <w:t xml:space="preserve"> </w:t>
      </w:r>
      <w:proofErr w:type="spellStart"/>
      <w:r>
        <w:rPr>
          <w:sz w:val="20"/>
          <w:szCs w:val="20"/>
        </w:rPr>
        <w:t>ucraniano</w:t>
      </w:r>
      <w:proofErr w:type="spellEnd"/>
      <w:r>
        <w:rPr>
          <w:sz w:val="20"/>
          <w:szCs w:val="20"/>
        </w:rPr>
        <w:t xml:space="preserve">. También han realizado esfuerzos significativos para digitalizar las colecciones en riesgo. </w:t>
      </w:r>
    </w:p>
    <w:p w14:paraId="1924F6FC" w14:textId="77777777" w:rsidR="0061277F" w:rsidRDefault="0061277F">
      <w:pPr>
        <w:jc w:val="both"/>
        <w:rPr>
          <w:color w:val="000000"/>
          <w:sz w:val="20"/>
          <w:szCs w:val="20"/>
        </w:rPr>
      </w:pPr>
      <w:bookmarkStart w:id="22" w:name="_heading=h.3dy6vkm" w:colFirst="0" w:colLast="0"/>
      <w:bookmarkEnd w:id="22"/>
    </w:p>
    <w:p w14:paraId="3A23E834" w14:textId="77777777" w:rsidR="0061277F" w:rsidRDefault="0061277F">
      <w:pPr>
        <w:jc w:val="both"/>
        <w:rPr>
          <w:sz w:val="20"/>
          <w:szCs w:val="20"/>
        </w:rPr>
      </w:pPr>
    </w:p>
    <w:p w14:paraId="0E8FF7BF" w14:textId="2FC7FFF7" w:rsidR="0061277F" w:rsidRDefault="002E7E6D">
      <w:pPr>
        <w:jc w:val="both"/>
        <w:rPr>
          <w:i/>
          <w:color w:val="000000"/>
          <w:sz w:val="20"/>
          <w:szCs w:val="20"/>
        </w:rPr>
      </w:pPr>
      <w:r>
        <w:rPr>
          <w:b/>
          <w:sz w:val="20"/>
          <w:szCs w:val="20"/>
        </w:rPr>
        <w:t xml:space="preserve">GANADOR DEL PREMIO DEL PÚBLICO </w:t>
      </w:r>
      <w:r w:rsidR="00CB518D">
        <w:rPr>
          <w:b/>
          <w:sz w:val="20"/>
          <w:szCs w:val="20"/>
        </w:rPr>
        <w:t>EN</w:t>
      </w:r>
      <w:r>
        <w:rPr>
          <w:b/>
          <w:sz w:val="20"/>
          <w:szCs w:val="20"/>
        </w:rPr>
        <w:t xml:space="preserve"> 2023</w:t>
      </w:r>
    </w:p>
    <w:p w14:paraId="44202098" w14:textId="77777777" w:rsidR="0061277F" w:rsidRDefault="0061277F">
      <w:pPr>
        <w:jc w:val="both"/>
        <w:rPr>
          <w:b/>
          <w:sz w:val="20"/>
          <w:szCs w:val="20"/>
        </w:rPr>
      </w:pPr>
    </w:p>
    <w:p w14:paraId="1F8F48A1" w14:textId="4E16B014" w:rsidR="0061277F" w:rsidRDefault="002E7E6D">
      <w:pPr>
        <w:jc w:val="both"/>
        <w:rPr>
          <w:sz w:val="20"/>
          <w:szCs w:val="20"/>
        </w:rPr>
      </w:pPr>
      <w:r>
        <w:rPr>
          <w:sz w:val="20"/>
          <w:szCs w:val="20"/>
        </w:rPr>
        <w:t xml:space="preserve">El </w:t>
      </w:r>
      <w:r>
        <w:rPr>
          <w:b/>
          <w:sz w:val="20"/>
          <w:szCs w:val="20"/>
        </w:rPr>
        <w:t xml:space="preserve">Premio del </w:t>
      </w:r>
      <w:proofErr w:type="spellStart"/>
      <w:r>
        <w:rPr>
          <w:b/>
          <w:sz w:val="20"/>
          <w:szCs w:val="20"/>
        </w:rPr>
        <w:t>Público</w:t>
      </w:r>
      <w:proofErr w:type="spellEnd"/>
      <w:r>
        <w:rPr>
          <w:b/>
          <w:sz w:val="20"/>
          <w:szCs w:val="20"/>
        </w:rPr>
        <w:t xml:space="preserve"> 2023</w:t>
      </w:r>
      <w:r>
        <w:rPr>
          <w:sz w:val="20"/>
          <w:szCs w:val="20"/>
        </w:rPr>
        <w:t xml:space="preserve">, que </w:t>
      </w:r>
      <w:proofErr w:type="spellStart"/>
      <w:r>
        <w:rPr>
          <w:sz w:val="20"/>
          <w:szCs w:val="20"/>
        </w:rPr>
        <w:t>también</w:t>
      </w:r>
      <w:proofErr w:type="spellEnd"/>
      <w:r>
        <w:rPr>
          <w:sz w:val="20"/>
          <w:szCs w:val="20"/>
        </w:rPr>
        <w:t xml:space="preserve"> </w:t>
      </w:r>
      <w:proofErr w:type="spellStart"/>
      <w:r>
        <w:rPr>
          <w:sz w:val="20"/>
          <w:szCs w:val="20"/>
        </w:rPr>
        <w:t>incluye</w:t>
      </w:r>
      <w:proofErr w:type="spellEnd"/>
      <w:r>
        <w:rPr>
          <w:sz w:val="20"/>
          <w:szCs w:val="20"/>
        </w:rPr>
        <w:t xml:space="preserve">  un </w:t>
      </w:r>
      <w:proofErr w:type="spellStart"/>
      <w:r>
        <w:rPr>
          <w:b/>
          <w:sz w:val="20"/>
          <w:szCs w:val="20"/>
        </w:rPr>
        <w:t>premio</w:t>
      </w:r>
      <w:proofErr w:type="spellEnd"/>
      <w:r>
        <w:rPr>
          <w:b/>
          <w:sz w:val="20"/>
          <w:szCs w:val="20"/>
        </w:rPr>
        <w:t xml:space="preserve"> </w:t>
      </w:r>
      <w:proofErr w:type="spellStart"/>
      <w:r>
        <w:rPr>
          <w:b/>
          <w:sz w:val="20"/>
          <w:szCs w:val="20"/>
        </w:rPr>
        <w:t>monetario</w:t>
      </w:r>
      <w:proofErr w:type="spellEnd"/>
      <w:r>
        <w:rPr>
          <w:b/>
          <w:sz w:val="20"/>
          <w:szCs w:val="20"/>
        </w:rPr>
        <w:t xml:space="preserve"> de 10,000</w:t>
      </w:r>
      <w:r w:rsidR="00CB518D">
        <w:rPr>
          <w:b/>
          <w:sz w:val="20"/>
          <w:szCs w:val="20"/>
        </w:rPr>
        <w:t xml:space="preserve"> euros</w:t>
      </w:r>
      <w:r>
        <w:rPr>
          <w:sz w:val="20"/>
          <w:szCs w:val="20"/>
        </w:rPr>
        <w:t xml:space="preserve">, </w:t>
      </w:r>
      <w:proofErr w:type="spellStart"/>
      <w:r>
        <w:rPr>
          <w:sz w:val="20"/>
          <w:szCs w:val="20"/>
        </w:rPr>
        <w:t>fue</w:t>
      </w:r>
      <w:proofErr w:type="spellEnd"/>
      <w:r>
        <w:rPr>
          <w:sz w:val="20"/>
          <w:szCs w:val="20"/>
        </w:rPr>
        <w:t xml:space="preserve"> para </w:t>
      </w:r>
      <w:hyperlink r:id="rId15">
        <w:proofErr w:type="spellStart"/>
        <w:r>
          <w:rPr>
            <w:color w:val="1155CC"/>
            <w:sz w:val="20"/>
            <w:szCs w:val="20"/>
            <w:u w:val="single"/>
          </w:rPr>
          <w:t>V</w:t>
        </w:r>
        <w:r w:rsidR="00CB518D">
          <w:rPr>
            <w:color w:val="1155CC"/>
            <w:sz w:val="20"/>
            <w:szCs w:val="20"/>
            <w:u w:val="single"/>
          </w:rPr>
          <w:t>í</w:t>
        </w:r>
        <w:r>
          <w:rPr>
            <w:color w:val="1155CC"/>
            <w:sz w:val="20"/>
            <w:szCs w:val="20"/>
            <w:u w:val="single"/>
          </w:rPr>
          <w:t>a</w:t>
        </w:r>
        <w:proofErr w:type="spellEnd"/>
        <w:r>
          <w:rPr>
            <w:color w:val="1155CC"/>
            <w:sz w:val="20"/>
            <w:szCs w:val="20"/>
            <w:u w:val="single"/>
          </w:rPr>
          <w:t xml:space="preserve"> </w:t>
        </w:r>
        <w:proofErr w:type="spellStart"/>
        <w:r>
          <w:rPr>
            <w:color w:val="1155CC"/>
            <w:sz w:val="20"/>
            <w:szCs w:val="20"/>
            <w:u w:val="single"/>
          </w:rPr>
          <w:t>Transilv</w:t>
        </w:r>
        <w:r w:rsidR="00CB518D">
          <w:rPr>
            <w:color w:val="1155CC"/>
            <w:sz w:val="20"/>
            <w:szCs w:val="20"/>
            <w:u w:val="single"/>
          </w:rPr>
          <w:t>á</w:t>
        </w:r>
        <w:r>
          <w:rPr>
            <w:color w:val="1155CC"/>
            <w:sz w:val="20"/>
            <w:szCs w:val="20"/>
            <w:u w:val="single"/>
          </w:rPr>
          <w:t>nica</w:t>
        </w:r>
        <w:proofErr w:type="spellEnd"/>
        <w:r>
          <w:rPr>
            <w:color w:val="1155CC"/>
            <w:sz w:val="20"/>
            <w:szCs w:val="20"/>
            <w:u w:val="single"/>
          </w:rPr>
          <w:t>, RUMAN</w:t>
        </w:r>
        <w:r w:rsidR="00CB518D">
          <w:rPr>
            <w:color w:val="1155CC"/>
            <w:sz w:val="20"/>
            <w:szCs w:val="20"/>
            <w:u w:val="single"/>
          </w:rPr>
          <w:t>Í</w:t>
        </w:r>
        <w:r>
          <w:rPr>
            <w:color w:val="1155CC"/>
            <w:sz w:val="20"/>
            <w:szCs w:val="20"/>
            <w:u w:val="single"/>
          </w:rPr>
          <w:t xml:space="preserve">A, </w:t>
        </w:r>
      </w:hyperlink>
      <w:r>
        <w:rPr>
          <w:sz w:val="20"/>
          <w:szCs w:val="20"/>
        </w:rPr>
        <w:t xml:space="preserve">un </w:t>
      </w:r>
      <w:proofErr w:type="spellStart"/>
      <w:r>
        <w:rPr>
          <w:sz w:val="20"/>
          <w:szCs w:val="20"/>
        </w:rPr>
        <w:t>proyecto</w:t>
      </w:r>
      <w:proofErr w:type="spellEnd"/>
      <w:r>
        <w:rPr>
          <w:sz w:val="20"/>
          <w:szCs w:val="20"/>
        </w:rPr>
        <w:t xml:space="preserve"> notable que </w:t>
      </w:r>
      <w:proofErr w:type="spellStart"/>
      <w:r>
        <w:rPr>
          <w:sz w:val="20"/>
          <w:szCs w:val="20"/>
        </w:rPr>
        <w:t>estableció</w:t>
      </w:r>
      <w:proofErr w:type="spellEnd"/>
      <w:r>
        <w:rPr>
          <w:sz w:val="20"/>
          <w:szCs w:val="20"/>
        </w:rPr>
        <w:t xml:space="preserve"> la </w:t>
      </w:r>
      <w:proofErr w:type="spellStart"/>
      <w:r>
        <w:rPr>
          <w:sz w:val="20"/>
          <w:szCs w:val="20"/>
        </w:rPr>
        <w:t>ruta</w:t>
      </w:r>
      <w:proofErr w:type="spellEnd"/>
      <w:r>
        <w:rPr>
          <w:sz w:val="20"/>
          <w:szCs w:val="20"/>
        </w:rPr>
        <w:t xml:space="preserve"> de </w:t>
      </w:r>
      <w:proofErr w:type="spellStart"/>
      <w:r>
        <w:rPr>
          <w:sz w:val="20"/>
          <w:szCs w:val="20"/>
        </w:rPr>
        <w:t>senderismo</w:t>
      </w:r>
      <w:proofErr w:type="spellEnd"/>
      <w:r>
        <w:rPr>
          <w:sz w:val="20"/>
          <w:szCs w:val="20"/>
        </w:rPr>
        <w:t xml:space="preserve"> </w:t>
      </w:r>
      <w:proofErr w:type="spellStart"/>
      <w:r>
        <w:rPr>
          <w:sz w:val="20"/>
          <w:szCs w:val="20"/>
        </w:rPr>
        <w:t>más</w:t>
      </w:r>
      <w:proofErr w:type="spellEnd"/>
      <w:r>
        <w:rPr>
          <w:sz w:val="20"/>
          <w:szCs w:val="20"/>
        </w:rPr>
        <w:t xml:space="preserve"> </w:t>
      </w:r>
      <w:proofErr w:type="spellStart"/>
      <w:r>
        <w:rPr>
          <w:sz w:val="20"/>
          <w:szCs w:val="20"/>
        </w:rPr>
        <w:t>larga</w:t>
      </w:r>
      <w:proofErr w:type="spellEnd"/>
      <w:r>
        <w:rPr>
          <w:sz w:val="20"/>
          <w:szCs w:val="20"/>
        </w:rPr>
        <w:t xml:space="preserve"> de </w:t>
      </w:r>
      <w:proofErr w:type="spellStart"/>
      <w:r>
        <w:rPr>
          <w:sz w:val="20"/>
          <w:szCs w:val="20"/>
        </w:rPr>
        <w:t>Ruman</w:t>
      </w:r>
      <w:r w:rsidR="00CB518D">
        <w:rPr>
          <w:sz w:val="20"/>
          <w:szCs w:val="20"/>
        </w:rPr>
        <w:t>í</w:t>
      </w:r>
      <w:r>
        <w:rPr>
          <w:sz w:val="20"/>
          <w:szCs w:val="20"/>
        </w:rPr>
        <w:t>a</w:t>
      </w:r>
      <w:proofErr w:type="spellEnd"/>
      <w:r>
        <w:rPr>
          <w:sz w:val="20"/>
          <w:szCs w:val="20"/>
        </w:rPr>
        <w:t xml:space="preserve">, que </w:t>
      </w:r>
      <w:proofErr w:type="spellStart"/>
      <w:r>
        <w:rPr>
          <w:sz w:val="20"/>
          <w:szCs w:val="20"/>
        </w:rPr>
        <w:t>abarca</w:t>
      </w:r>
      <w:proofErr w:type="spellEnd"/>
      <w:r>
        <w:rPr>
          <w:sz w:val="20"/>
          <w:szCs w:val="20"/>
        </w:rPr>
        <w:t xml:space="preserve"> </w:t>
      </w:r>
      <w:proofErr w:type="spellStart"/>
      <w:r>
        <w:rPr>
          <w:sz w:val="20"/>
          <w:szCs w:val="20"/>
        </w:rPr>
        <w:t>más</w:t>
      </w:r>
      <w:proofErr w:type="spellEnd"/>
      <w:r>
        <w:rPr>
          <w:sz w:val="20"/>
          <w:szCs w:val="20"/>
        </w:rPr>
        <w:t xml:space="preserve"> de 1.400 </w:t>
      </w:r>
      <w:proofErr w:type="spellStart"/>
      <w:r>
        <w:rPr>
          <w:sz w:val="20"/>
          <w:szCs w:val="20"/>
        </w:rPr>
        <w:t>kilómetros</w:t>
      </w:r>
      <w:proofErr w:type="spellEnd"/>
      <w:r>
        <w:rPr>
          <w:sz w:val="20"/>
          <w:szCs w:val="20"/>
        </w:rPr>
        <w:t xml:space="preserve"> y </w:t>
      </w:r>
      <w:proofErr w:type="spellStart"/>
      <w:r>
        <w:rPr>
          <w:sz w:val="20"/>
          <w:szCs w:val="20"/>
        </w:rPr>
        <w:t>conecta</w:t>
      </w:r>
      <w:proofErr w:type="spellEnd"/>
      <w:r>
        <w:rPr>
          <w:sz w:val="20"/>
          <w:szCs w:val="20"/>
        </w:rPr>
        <w:t xml:space="preserve"> 12 sitios de Patrimonio Mundial de la UNESCO. </w:t>
      </w:r>
      <w:proofErr w:type="spellStart"/>
      <w:r>
        <w:rPr>
          <w:sz w:val="20"/>
          <w:szCs w:val="20"/>
        </w:rPr>
        <w:t>Esta</w:t>
      </w:r>
      <w:proofErr w:type="spellEnd"/>
      <w:r>
        <w:rPr>
          <w:sz w:val="20"/>
          <w:szCs w:val="20"/>
        </w:rPr>
        <w:t xml:space="preserve"> </w:t>
      </w:r>
      <w:proofErr w:type="spellStart"/>
      <w:r>
        <w:rPr>
          <w:sz w:val="20"/>
          <w:szCs w:val="20"/>
        </w:rPr>
        <w:t>impresionante</w:t>
      </w:r>
      <w:proofErr w:type="spellEnd"/>
      <w:r>
        <w:rPr>
          <w:sz w:val="20"/>
          <w:szCs w:val="20"/>
        </w:rPr>
        <w:t xml:space="preserve"> </w:t>
      </w:r>
      <w:proofErr w:type="spellStart"/>
      <w:r>
        <w:rPr>
          <w:sz w:val="20"/>
          <w:szCs w:val="20"/>
        </w:rPr>
        <w:t>iniciativa</w:t>
      </w:r>
      <w:proofErr w:type="spellEnd"/>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categoría</w:t>
      </w:r>
      <w:proofErr w:type="spellEnd"/>
      <w:r>
        <w:rPr>
          <w:sz w:val="20"/>
          <w:szCs w:val="20"/>
        </w:rPr>
        <w:t xml:space="preserve"> </w:t>
      </w:r>
      <w:r w:rsidR="00CB518D">
        <w:rPr>
          <w:sz w:val="20"/>
          <w:szCs w:val="20"/>
        </w:rPr>
        <w:t xml:space="preserve">de </w:t>
      </w:r>
      <w:proofErr w:type="spellStart"/>
      <w:r w:rsidR="00CB518D">
        <w:rPr>
          <w:sz w:val="20"/>
          <w:szCs w:val="20"/>
        </w:rPr>
        <w:t>Participación</w:t>
      </w:r>
      <w:proofErr w:type="spellEnd"/>
      <w:r w:rsidR="00CB518D">
        <w:rPr>
          <w:sz w:val="20"/>
          <w:szCs w:val="20"/>
        </w:rPr>
        <w:t xml:space="preserve"> </w:t>
      </w:r>
      <w:proofErr w:type="spellStart"/>
      <w:r w:rsidR="00CB518D">
        <w:rPr>
          <w:sz w:val="20"/>
          <w:szCs w:val="20"/>
        </w:rPr>
        <w:t>ciudadana</w:t>
      </w:r>
      <w:proofErr w:type="spellEnd"/>
      <w:r w:rsidR="00CB518D">
        <w:rPr>
          <w:sz w:val="20"/>
          <w:szCs w:val="20"/>
        </w:rPr>
        <w:t xml:space="preserve"> y</w:t>
      </w:r>
      <w:r>
        <w:rPr>
          <w:sz w:val="20"/>
          <w:szCs w:val="20"/>
        </w:rPr>
        <w:t xml:space="preserve"> </w:t>
      </w:r>
      <w:proofErr w:type="spellStart"/>
      <w:r>
        <w:rPr>
          <w:sz w:val="20"/>
          <w:szCs w:val="20"/>
        </w:rPr>
        <w:t>sensibilización</w:t>
      </w:r>
      <w:proofErr w:type="spellEnd"/>
      <w:r>
        <w:rPr>
          <w:sz w:val="20"/>
          <w:szCs w:val="20"/>
        </w:rPr>
        <w:t xml:space="preserve"> </w:t>
      </w:r>
      <w:proofErr w:type="spellStart"/>
      <w:proofErr w:type="gramStart"/>
      <w:r>
        <w:rPr>
          <w:sz w:val="20"/>
          <w:szCs w:val="20"/>
        </w:rPr>
        <w:t>generó</w:t>
      </w:r>
      <w:proofErr w:type="spellEnd"/>
      <w:r>
        <w:rPr>
          <w:sz w:val="20"/>
          <w:szCs w:val="20"/>
        </w:rPr>
        <w:t xml:space="preserve"> </w:t>
      </w:r>
      <w:r>
        <w:rPr>
          <w:color w:val="000000"/>
          <w:sz w:val="20"/>
          <w:szCs w:val="20"/>
        </w:rPr>
        <w:t xml:space="preserve"> el</w:t>
      </w:r>
      <w:proofErr w:type="gramEnd"/>
      <w:r>
        <w:rPr>
          <w:color w:val="000000"/>
          <w:sz w:val="20"/>
          <w:szCs w:val="20"/>
        </w:rPr>
        <w:t xml:space="preserve"> mayor </w:t>
      </w:r>
      <w:proofErr w:type="spellStart"/>
      <w:r>
        <w:rPr>
          <w:color w:val="000000"/>
          <w:sz w:val="20"/>
          <w:szCs w:val="20"/>
        </w:rPr>
        <w:t>número</w:t>
      </w:r>
      <w:proofErr w:type="spellEnd"/>
      <w:r>
        <w:rPr>
          <w:color w:val="000000"/>
          <w:sz w:val="20"/>
          <w:szCs w:val="20"/>
        </w:rPr>
        <w:t xml:space="preserve"> de </w:t>
      </w:r>
      <w:proofErr w:type="spellStart"/>
      <w:r>
        <w:rPr>
          <w:color w:val="000000"/>
          <w:sz w:val="20"/>
          <w:szCs w:val="20"/>
        </w:rPr>
        <w:t>votos</w:t>
      </w:r>
      <w:proofErr w:type="spellEnd"/>
      <w:r>
        <w:rPr>
          <w:color w:val="000000"/>
          <w:sz w:val="20"/>
          <w:szCs w:val="20"/>
        </w:rPr>
        <w:t xml:space="preserve">, </w:t>
      </w:r>
      <w:proofErr w:type="spellStart"/>
      <w:r>
        <w:rPr>
          <w:color w:val="000000"/>
          <w:sz w:val="20"/>
          <w:szCs w:val="20"/>
        </w:rPr>
        <w:t>emitidos</w:t>
      </w:r>
      <w:proofErr w:type="spellEnd"/>
      <w:r>
        <w:rPr>
          <w:color w:val="000000"/>
          <w:sz w:val="20"/>
          <w:szCs w:val="20"/>
        </w:rPr>
        <w:t xml:space="preserve"> a </w:t>
      </w:r>
      <w:proofErr w:type="spellStart"/>
      <w:r>
        <w:rPr>
          <w:color w:val="000000"/>
          <w:sz w:val="20"/>
          <w:szCs w:val="20"/>
        </w:rPr>
        <w:t>través</w:t>
      </w:r>
      <w:proofErr w:type="spellEnd"/>
      <w:r>
        <w:rPr>
          <w:color w:val="000000"/>
          <w:sz w:val="20"/>
          <w:szCs w:val="20"/>
        </w:rPr>
        <w:t xml:space="preserve"> de una </w:t>
      </w:r>
      <w:proofErr w:type="spellStart"/>
      <w:r>
        <w:rPr>
          <w:color w:val="000000"/>
          <w:sz w:val="20"/>
          <w:szCs w:val="20"/>
        </w:rPr>
        <w:t>encuesta</w:t>
      </w:r>
      <w:proofErr w:type="spellEnd"/>
      <w:r>
        <w:rPr>
          <w:color w:val="000000"/>
          <w:sz w:val="20"/>
          <w:szCs w:val="20"/>
        </w:rPr>
        <w:t xml:space="preserve"> </w:t>
      </w:r>
      <w:r w:rsidR="00CB518D">
        <w:rPr>
          <w:color w:val="000000"/>
          <w:sz w:val="20"/>
          <w:szCs w:val="20"/>
        </w:rPr>
        <w:t>online</w:t>
      </w:r>
      <w:r>
        <w:rPr>
          <w:color w:val="000000"/>
          <w:sz w:val="20"/>
          <w:szCs w:val="20"/>
        </w:rPr>
        <w:t xml:space="preserve"> con la </w:t>
      </w:r>
      <w:proofErr w:type="spellStart"/>
      <w:r>
        <w:rPr>
          <w:color w:val="000000"/>
          <w:sz w:val="20"/>
          <w:szCs w:val="20"/>
        </w:rPr>
        <w:t>participación</w:t>
      </w:r>
      <w:proofErr w:type="spellEnd"/>
      <w:r>
        <w:rPr>
          <w:color w:val="000000"/>
          <w:sz w:val="20"/>
          <w:szCs w:val="20"/>
        </w:rPr>
        <w:t xml:space="preserve"> </w:t>
      </w:r>
      <w:r>
        <w:rPr>
          <w:sz w:val="20"/>
          <w:szCs w:val="20"/>
        </w:rPr>
        <w:t xml:space="preserve"> de </w:t>
      </w:r>
      <w:proofErr w:type="spellStart"/>
      <w:r>
        <w:rPr>
          <w:sz w:val="20"/>
          <w:szCs w:val="20"/>
        </w:rPr>
        <w:t>unos</w:t>
      </w:r>
      <w:proofErr w:type="spellEnd"/>
      <w:r>
        <w:rPr>
          <w:sz w:val="20"/>
          <w:szCs w:val="20"/>
        </w:rPr>
        <w:t xml:space="preserve"> </w:t>
      </w:r>
      <w:r>
        <w:rPr>
          <w:b/>
          <w:color w:val="000000"/>
          <w:sz w:val="20"/>
          <w:szCs w:val="20"/>
        </w:rPr>
        <w:t>27.000 ciudadanos</w:t>
      </w:r>
      <w:r>
        <w:rPr>
          <w:color w:val="000000"/>
          <w:sz w:val="20"/>
          <w:szCs w:val="20"/>
        </w:rPr>
        <w:t xml:space="preserve"> de toda Europa.</w:t>
      </w:r>
      <w:r>
        <w:rPr>
          <w:sz w:val="20"/>
          <w:szCs w:val="20"/>
        </w:rPr>
        <w:t xml:space="preserve"> Daniel Toda, un </w:t>
      </w:r>
      <w:proofErr w:type="spellStart"/>
      <w:r>
        <w:rPr>
          <w:sz w:val="20"/>
          <w:szCs w:val="20"/>
        </w:rPr>
        <w:t>votante</w:t>
      </w:r>
      <w:proofErr w:type="spellEnd"/>
      <w:r>
        <w:rPr>
          <w:sz w:val="20"/>
          <w:szCs w:val="20"/>
        </w:rPr>
        <w:t xml:space="preserve"> de </w:t>
      </w:r>
      <w:proofErr w:type="spellStart"/>
      <w:r>
        <w:rPr>
          <w:sz w:val="20"/>
          <w:szCs w:val="20"/>
        </w:rPr>
        <w:t>Ruman</w:t>
      </w:r>
      <w:r w:rsidR="00CB518D">
        <w:rPr>
          <w:sz w:val="20"/>
          <w:szCs w:val="20"/>
        </w:rPr>
        <w:t>í</w:t>
      </w:r>
      <w:r>
        <w:rPr>
          <w:sz w:val="20"/>
          <w:szCs w:val="20"/>
        </w:rPr>
        <w:t>a</w:t>
      </w:r>
      <w:proofErr w:type="spellEnd"/>
      <w:r>
        <w:rPr>
          <w:sz w:val="20"/>
          <w:szCs w:val="20"/>
        </w:rPr>
        <w:t xml:space="preserve">, </w:t>
      </w:r>
      <w:proofErr w:type="spellStart"/>
      <w:r>
        <w:rPr>
          <w:sz w:val="20"/>
          <w:szCs w:val="20"/>
        </w:rPr>
        <w:t>escribió</w:t>
      </w:r>
      <w:proofErr w:type="spellEnd"/>
      <w:r>
        <w:rPr>
          <w:sz w:val="20"/>
          <w:szCs w:val="20"/>
        </w:rPr>
        <w:t>: "</w:t>
      </w:r>
      <w:proofErr w:type="spellStart"/>
      <w:r>
        <w:rPr>
          <w:i/>
          <w:sz w:val="20"/>
          <w:szCs w:val="20"/>
        </w:rPr>
        <w:t>V</w:t>
      </w:r>
      <w:r w:rsidR="00CB518D">
        <w:rPr>
          <w:i/>
          <w:sz w:val="20"/>
          <w:szCs w:val="20"/>
        </w:rPr>
        <w:t>í</w:t>
      </w:r>
      <w:r>
        <w:rPr>
          <w:i/>
          <w:sz w:val="20"/>
          <w:szCs w:val="20"/>
        </w:rPr>
        <w:t>a</w:t>
      </w:r>
      <w:proofErr w:type="spellEnd"/>
      <w:r>
        <w:rPr>
          <w:i/>
          <w:sz w:val="20"/>
          <w:szCs w:val="20"/>
        </w:rPr>
        <w:t xml:space="preserve"> </w:t>
      </w:r>
      <w:proofErr w:type="spellStart"/>
      <w:r>
        <w:rPr>
          <w:i/>
          <w:sz w:val="20"/>
          <w:szCs w:val="20"/>
        </w:rPr>
        <w:t>Transilv</w:t>
      </w:r>
      <w:r w:rsidR="00CB518D">
        <w:rPr>
          <w:i/>
          <w:sz w:val="20"/>
          <w:szCs w:val="20"/>
        </w:rPr>
        <w:t>á</w:t>
      </w:r>
      <w:r>
        <w:rPr>
          <w:i/>
          <w:sz w:val="20"/>
          <w:szCs w:val="20"/>
        </w:rPr>
        <w:t>nica</w:t>
      </w:r>
      <w:proofErr w:type="spellEnd"/>
      <w:r>
        <w:rPr>
          <w:i/>
          <w:sz w:val="20"/>
          <w:szCs w:val="20"/>
        </w:rPr>
        <w:t xml:space="preserve"> es </w:t>
      </w:r>
      <w:proofErr w:type="spellStart"/>
      <w:r>
        <w:rPr>
          <w:i/>
          <w:sz w:val="20"/>
          <w:szCs w:val="20"/>
        </w:rPr>
        <w:t>realmente</w:t>
      </w:r>
      <w:proofErr w:type="spellEnd"/>
      <w:r>
        <w:rPr>
          <w:i/>
          <w:sz w:val="20"/>
          <w:szCs w:val="20"/>
        </w:rPr>
        <w:t xml:space="preserve"> un proyecto magnífico que abarca naturaleza, senderos y patrimonio cultural excepcionales. Esta es la aventura de su vida, literalmente un viaje en el tiempo a la vieja Europa, a pueblos atrapados en el tiempo, monasterios y castillos medievales. </w:t>
      </w:r>
      <w:proofErr w:type="spellStart"/>
      <w:r>
        <w:rPr>
          <w:i/>
          <w:sz w:val="20"/>
          <w:szCs w:val="20"/>
        </w:rPr>
        <w:t>V</w:t>
      </w:r>
      <w:r w:rsidR="00CB518D">
        <w:rPr>
          <w:i/>
          <w:sz w:val="20"/>
          <w:szCs w:val="20"/>
        </w:rPr>
        <w:t>í</w:t>
      </w:r>
      <w:r>
        <w:rPr>
          <w:i/>
          <w:sz w:val="20"/>
          <w:szCs w:val="20"/>
        </w:rPr>
        <w:t>a</w:t>
      </w:r>
      <w:proofErr w:type="spellEnd"/>
      <w:r>
        <w:rPr>
          <w:i/>
          <w:sz w:val="20"/>
          <w:szCs w:val="20"/>
        </w:rPr>
        <w:t xml:space="preserve"> </w:t>
      </w:r>
      <w:proofErr w:type="spellStart"/>
      <w:r>
        <w:rPr>
          <w:i/>
          <w:sz w:val="20"/>
          <w:szCs w:val="20"/>
        </w:rPr>
        <w:t>Transilv</w:t>
      </w:r>
      <w:r w:rsidR="00CB518D">
        <w:rPr>
          <w:i/>
          <w:sz w:val="20"/>
          <w:szCs w:val="20"/>
        </w:rPr>
        <w:t>á</w:t>
      </w:r>
      <w:r>
        <w:rPr>
          <w:i/>
          <w:sz w:val="20"/>
          <w:szCs w:val="20"/>
        </w:rPr>
        <w:t>nica</w:t>
      </w:r>
      <w:proofErr w:type="spellEnd"/>
      <w:r>
        <w:rPr>
          <w:i/>
          <w:sz w:val="20"/>
          <w:szCs w:val="20"/>
        </w:rPr>
        <w:t xml:space="preserve"> es un</w:t>
      </w:r>
      <w:r w:rsidR="00CB518D">
        <w:rPr>
          <w:i/>
          <w:sz w:val="20"/>
          <w:szCs w:val="20"/>
        </w:rPr>
        <w:t xml:space="preserve"> </w:t>
      </w:r>
      <w:proofErr w:type="spellStart"/>
      <w:r w:rsidR="00CB518D">
        <w:rPr>
          <w:i/>
          <w:sz w:val="20"/>
          <w:szCs w:val="20"/>
        </w:rPr>
        <w:t>hilo</w:t>
      </w:r>
      <w:proofErr w:type="spellEnd"/>
      <w:r w:rsidR="00CB518D">
        <w:rPr>
          <w:i/>
          <w:sz w:val="20"/>
          <w:szCs w:val="20"/>
        </w:rPr>
        <w:t xml:space="preserve"> de </w:t>
      </w:r>
      <w:proofErr w:type="spellStart"/>
      <w:r w:rsidR="00CB518D">
        <w:rPr>
          <w:i/>
          <w:sz w:val="20"/>
          <w:szCs w:val="20"/>
        </w:rPr>
        <w:t>oro</w:t>
      </w:r>
      <w:proofErr w:type="spellEnd"/>
      <w:r>
        <w:rPr>
          <w:i/>
          <w:sz w:val="20"/>
          <w:szCs w:val="20"/>
        </w:rPr>
        <w:t xml:space="preserve"> que </w:t>
      </w:r>
      <w:proofErr w:type="spellStart"/>
      <w:r>
        <w:rPr>
          <w:i/>
          <w:sz w:val="20"/>
          <w:szCs w:val="20"/>
        </w:rPr>
        <w:t>une</w:t>
      </w:r>
      <w:proofErr w:type="spellEnd"/>
      <w:r>
        <w:rPr>
          <w:i/>
          <w:sz w:val="20"/>
          <w:szCs w:val="20"/>
        </w:rPr>
        <w:t xml:space="preserve"> </w:t>
      </w:r>
      <w:proofErr w:type="spellStart"/>
      <w:r>
        <w:rPr>
          <w:i/>
          <w:sz w:val="20"/>
          <w:szCs w:val="20"/>
        </w:rPr>
        <w:t>todas</w:t>
      </w:r>
      <w:proofErr w:type="spellEnd"/>
      <w:r>
        <w:rPr>
          <w:i/>
          <w:sz w:val="20"/>
          <w:szCs w:val="20"/>
        </w:rPr>
        <w:t xml:space="preserve"> </w:t>
      </w:r>
      <w:proofErr w:type="spellStart"/>
      <w:r>
        <w:rPr>
          <w:i/>
          <w:sz w:val="20"/>
          <w:szCs w:val="20"/>
        </w:rPr>
        <w:t>estas</w:t>
      </w:r>
      <w:proofErr w:type="spellEnd"/>
      <w:r>
        <w:rPr>
          <w:i/>
          <w:sz w:val="20"/>
          <w:szCs w:val="20"/>
        </w:rPr>
        <w:t xml:space="preserve"> </w:t>
      </w:r>
      <w:proofErr w:type="spellStart"/>
      <w:r>
        <w:rPr>
          <w:i/>
          <w:sz w:val="20"/>
          <w:szCs w:val="20"/>
        </w:rPr>
        <w:t>perlas</w:t>
      </w:r>
      <w:proofErr w:type="spellEnd"/>
      <w:r>
        <w:rPr>
          <w:i/>
          <w:sz w:val="20"/>
          <w:szCs w:val="20"/>
        </w:rPr>
        <w:t xml:space="preserve"> </w:t>
      </w:r>
      <w:proofErr w:type="spellStart"/>
      <w:r>
        <w:rPr>
          <w:i/>
          <w:sz w:val="20"/>
          <w:szCs w:val="20"/>
        </w:rPr>
        <w:t>en</w:t>
      </w:r>
      <w:proofErr w:type="spellEnd"/>
      <w:r>
        <w:rPr>
          <w:i/>
          <w:sz w:val="20"/>
          <w:szCs w:val="20"/>
        </w:rPr>
        <w:t xml:space="preserve"> una </w:t>
      </w:r>
      <w:proofErr w:type="spellStart"/>
      <w:r>
        <w:rPr>
          <w:i/>
          <w:sz w:val="20"/>
          <w:szCs w:val="20"/>
        </w:rPr>
        <w:t>experiencia</w:t>
      </w:r>
      <w:proofErr w:type="spellEnd"/>
      <w:r>
        <w:rPr>
          <w:i/>
          <w:sz w:val="20"/>
          <w:szCs w:val="20"/>
        </w:rPr>
        <w:t xml:space="preserve"> </w:t>
      </w:r>
      <w:proofErr w:type="spellStart"/>
      <w:r>
        <w:rPr>
          <w:i/>
          <w:sz w:val="20"/>
          <w:szCs w:val="20"/>
        </w:rPr>
        <w:t>increíble</w:t>
      </w:r>
      <w:proofErr w:type="spellEnd"/>
      <w:r>
        <w:rPr>
          <w:i/>
          <w:sz w:val="20"/>
          <w:szCs w:val="20"/>
        </w:rPr>
        <w:t>".</w:t>
      </w:r>
    </w:p>
    <w:p w14:paraId="56E2010F" w14:textId="77777777" w:rsidR="0061277F" w:rsidRDefault="0061277F">
      <w:pPr>
        <w:pBdr>
          <w:top w:val="nil"/>
          <w:left w:val="nil"/>
          <w:bottom w:val="nil"/>
          <w:right w:val="nil"/>
          <w:between w:val="nil"/>
        </w:pBdr>
        <w:jc w:val="both"/>
        <w:rPr>
          <w:sz w:val="20"/>
          <w:szCs w:val="20"/>
        </w:rPr>
      </w:pPr>
      <w:bookmarkStart w:id="23" w:name="_heading=h.ya8pn0w8ozu0" w:colFirst="0" w:colLast="0"/>
      <w:bookmarkEnd w:id="23"/>
    </w:p>
    <w:p w14:paraId="374F7B9C" w14:textId="77777777" w:rsidR="0061277F" w:rsidRDefault="0061277F">
      <w:pPr>
        <w:pBdr>
          <w:top w:val="nil"/>
          <w:left w:val="nil"/>
          <w:bottom w:val="nil"/>
          <w:right w:val="nil"/>
          <w:between w:val="nil"/>
        </w:pBdr>
        <w:jc w:val="both"/>
        <w:rPr>
          <w:sz w:val="20"/>
          <w:szCs w:val="20"/>
        </w:rPr>
      </w:pPr>
      <w:bookmarkStart w:id="24" w:name="_heading=h.m1cgrh3pr3x" w:colFirst="0" w:colLast="0"/>
      <w:bookmarkStart w:id="25" w:name="_heading=h.vd5cx4fwldbj" w:colFirst="0" w:colLast="0"/>
      <w:bookmarkEnd w:id="24"/>
      <w:bookmarkEnd w:id="25"/>
    </w:p>
    <w:p w14:paraId="7F45DD5E" w14:textId="6ECECF87" w:rsidR="0061277F" w:rsidRDefault="002E7E6D">
      <w:pPr>
        <w:pBdr>
          <w:top w:val="nil"/>
          <w:left w:val="nil"/>
          <w:bottom w:val="nil"/>
          <w:right w:val="nil"/>
          <w:between w:val="nil"/>
        </w:pBdr>
        <w:jc w:val="both"/>
        <w:rPr>
          <w:b/>
          <w:sz w:val="20"/>
          <w:szCs w:val="20"/>
        </w:rPr>
      </w:pPr>
      <w:bookmarkStart w:id="26" w:name="_heading=h.3v855l8zvvvk" w:colFirst="0" w:colLast="0"/>
      <w:bookmarkEnd w:id="26"/>
      <w:r>
        <w:rPr>
          <w:b/>
          <w:sz w:val="20"/>
          <w:szCs w:val="20"/>
        </w:rPr>
        <w:t>MENSAJES DE PERSONALIDADES DE LA U</w:t>
      </w:r>
      <w:r w:rsidR="00CB518D">
        <w:rPr>
          <w:b/>
          <w:sz w:val="20"/>
          <w:szCs w:val="20"/>
        </w:rPr>
        <w:t>NIÓN EUROPEA</w:t>
      </w:r>
    </w:p>
    <w:p w14:paraId="57529804" w14:textId="77777777" w:rsidR="0090232F" w:rsidRDefault="0090232F">
      <w:pPr>
        <w:pBdr>
          <w:top w:val="nil"/>
          <w:left w:val="nil"/>
          <w:bottom w:val="nil"/>
          <w:right w:val="nil"/>
          <w:between w:val="nil"/>
        </w:pBdr>
        <w:jc w:val="both"/>
        <w:rPr>
          <w:sz w:val="20"/>
          <w:szCs w:val="20"/>
          <w:highlight w:val="white"/>
        </w:rPr>
      </w:pPr>
      <w:bookmarkStart w:id="27" w:name="_heading=h.akdfldjyabje" w:colFirst="0" w:colLast="0"/>
      <w:bookmarkEnd w:id="27"/>
    </w:p>
    <w:p w14:paraId="4DDE0EBD" w14:textId="77777777" w:rsidR="00D91887" w:rsidRDefault="006B3611" w:rsidP="00D91887">
      <w:pPr>
        <w:jc w:val="both"/>
        <w:rPr>
          <w:sz w:val="20"/>
          <w:szCs w:val="20"/>
        </w:rPr>
      </w:pPr>
      <w:proofErr w:type="spellStart"/>
      <w:r w:rsidRPr="00D91887">
        <w:rPr>
          <w:sz w:val="20"/>
          <w:szCs w:val="20"/>
        </w:rPr>
        <w:t>En</w:t>
      </w:r>
      <w:proofErr w:type="spellEnd"/>
      <w:r w:rsidRPr="00D91887">
        <w:rPr>
          <w:sz w:val="20"/>
          <w:szCs w:val="20"/>
        </w:rPr>
        <w:t xml:space="preserve"> </w:t>
      </w:r>
      <w:proofErr w:type="spellStart"/>
      <w:r w:rsidRPr="00D91887">
        <w:rPr>
          <w:sz w:val="20"/>
          <w:szCs w:val="20"/>
        </w:rPr>
        <w:t>su</w:t>
      </w:r>
      <w:proofErr w:type="spellEnd"/>
      <w:r w:rsidRPr="00D91887">
        <w:rPr>
          <w:sz w:val="20"/>
          <w:szCs w:val="20"/>
        </w:rPr>
        <w:t xml:space="preserve"> </w:t>
      </w:r>
      <w:proofErr w:type="spellStart"/>
      <w:r w:rsidRPr="00D91887">
        <w:rPr>
          <w:sz w:val="20"/>
          <w:szCs w:val="20"/>
        </w:rPr>
        <w:t>discurso</w:t>
      </w:r>
      <w:proofErr w:type="spellEnd"/>
      <w:r w:rsidRPr="00D91887">
        <w:rPr>
          <w:sz w:val="20"/>
          <w:szCs w:val="20"/>
        </w:rPr>
        <w:t xml:space="preserve"> </w:t>
      </w:r>
      <w:proofErr w:type="spellStart"/>
      <w:r w:rsidRPr="00D91887">
        <w:rPr>
          <w:sz w:val="20"/>
          <w:szCs w:val="20"/>
        </w:rPr>
        <w:t>en</w:t>
      </w:r>
      <w:proofErr w:type="spellEnd"/>
      <w:r w:rsidRPr="00D91887">
        <w:rPr>
          <w:sz w:val="20"/>
          <w:szCs w:val="20"/>
        </w:rPr>
        <w:t xml:space="preserve"> </w:t>
      </w:r>
      <w:proofErr w:type="spellStart"/>
      <w:r w:rsidRPr="00D91887">
        <w:rPr>
          <w:sz w:val="20"/>
          <w:szCs w:val="20"/>
        </w:rPr>
        <w:t>directo</w:t>
      </w:r>
      <w:proofErr w:type="spellEnd"/>
      <w:r w:rsidRPr="00D91887">
        <w:rPr>
          <w:sz w:val="20"/>
          <w:szCs w:val="20"/>
        </w:rPr>
        <w:t xml:space="preserve"> </w:t>
      </w:r>
      <w:proofErr w:type="spellStart"/>
      <w:r w:rsidRPr="00D91887">
        <w:rPr>
          <w:sz w:val="20"/>
          <w:szCs w:val="20"/>
        </w:rPr>
        <w:t>desde</w:t>
      </w:r>
      <w:proofErr w:type="spellEnd"/>
      <w:r w:rsidRPr="00D91887">
        <w:rPr>
          <w:sz w:val="20"/>
          <w:szCs w:val="20"/>
        </w:rPr>
        <w:t xml:space="preserve"> </w:t>
      </w:r>
      <w:proofErr w:type="spellStart"/>
      <w:r w:rsidRPr="00D91887">
        <w:rPr>
          <w:sz w:val="20"/>
          <w:szCs w:val="20"/>
        </w:rPr>
        <w:t>Bruselas</w:t>
      </w:r>
      <w:proofErr w:type="spellEnd"/>
      <w:r w:rsidRPr="00D91887">
        <w:rPr>
          <w:sz w:val="20"/>
          <w:szCs w:val="20"/>
        </w:rPr>
        <w:t xml:space="preserve">, </w:t>
      </w:r>
      <w:proofErr w:type="spellStart"/>
      <w:r w:rsidRPr="00D91887">
        <w:rPr>
          <w:b/>
          <w:sz w:val="20"/>
          <w:szCs w:val="20"/>
        </w:rPr>
        <w:t>Margaritis</w:t>
      </w:r>
      <w:proofErr w:type="spellEnd"/>
      <w:r w:rsidRPr="00D91887">
        <w:rPr>
          <w:b/>
          <w:sz w:val="20"/>
          <w:szCs w:val="20"/>
        </w:rPr>
        <w:t xml:space="preserve"> </w:t>
      </w:r>
      <w:proofErr w:type="spellStart"/>
      <w:r w:rsidRPr="00D91887">
        <w:rPr>
          <w:b/>
          <w:sz w:val="20"/>
          <w:szCs w:val="20"/>
        </w:rPr>
        <w:t>Schinas</w:t>
      </w:r>
      <w:proofErr w:type="spellEnd"/>
      <w:r w:rsidRPr="00D91887">
        <w:rPr>
          <w:sz w:val="20"/>
          <w:szCs w:val="20"/>
        </w:rPr>
        <w:t xml:space="preserve">, </w:t>
      </w:r>
      <w:proofErr w:type="spellStart"/>
      <w:r w:rsidRPr="00D91887">
        <w:rPr>
          <w:sz w:val="20"/>
          <w:szCs w:val="20"/>
        </w:rPr>
        <w:t>Vicepresidente</w:t>
      </w:r>
      <w:proofErr w:type="spellEnd"/>
      <w:r w:rsidRPr="00D91887">
        <w:rPr>
          <w:sz w:val="20"/>
          <w:szCs w:val="20"/>
        </w:rPr>
        <w:t xml:space="preserve"> de la </w:t>
      </w:r>
      <w:proofErr w:type="spellStart"/>
      <w:r w:rsidRPr="00D91887">
        <w:rPr>
          <w:sz w:val="20"/>
          <w:szCs w:val="20"/>
        </w:rPr>
        <w:t>Comisión</w:t>
      </w:r>
      <w:proofErr w:type="spellEnd"/>
      <w:r w:rsidRPr="00D91887">
        <w:rPr>
          <w:sz w:val="20"/>
          <w:szCs w:val="20"/>
        </w:rPr>
        <w:t xml:space="preserve"> </w:t>
      </w:r>
      <w:proofErr w:type="spellStart"/>
      <w:r w:rsidRPr="00D91887">
        <w:rPr>
          <w:sz w:val="20"/>
          <w:szCs w:val="20"/>
        </w:rPr>
        <w:t>Europea</w:t>
      </w:r>
      <w:proofErr w:type="spellEnd"/>
      <w:r w:rsidRPr="00D91887">
        <w:rPr>
          <w:sz w:val="20"/>
          <w:szCs w:val="20"/>
        </w:rPr>
        <w:t xml:space="preserve"> </w:t>
      </w:r>
      <w:proofErr w:type="spellStart"/>
      <w:r w:rsidRPr="00D91887">
        <w:rPr>
          <w:sz w:val="20"/>
          <w:szCs w:val="20"/>
        </w:rPr>
        <w:t>responsable</w:t>
      </w:r>
      <w:proofErr w:type="spellEnd"/>
      <w:r w:rsidRPr="00D91887">
        <w:rPr>
          <w:sz w:val="20"/>
          <w:szCs w:val="20"/>
        </w:rPr>
        <w:t xml:space="preserve"> de </w:t>
      </w:r>
      <w:proofErr w:type="spellStart"/>
      <w:r w:rsidRPr="00D91887">
        <w:rPr>
          <w:sz w:val="20"/>
          <w:szCs w:val="20"/>
        </w:rPr>
        <w:t>Promoción</w:t>
      </w:r>
      <w:proofErr w:type="spellEnd"/>
      <w:r w:rsidRPr="00D91887">
        <w:rPr>
          <w:sz w:val="20"/>
          <w:szCs w:val="20"/>
        </w:rPr>
        <w:t xml:space="preserve"> de </w:t>
      </w:r>
      <w:proofErr w:type="spellStart"/>
      <w:r w:rsidRPr="00D91887">
        <w:rPr>
          <w:sz w:val="20"/>
          <w:szCs w:val="20"/>
        </w:rPr>
        <w:t>nuestro</w:t>
      </w:r>
      <w:proofErr w:type="spellEnd"/>
      <w:r w:rsidRPr="00D91887">
        <w:rPr>
          <w:sz w:val="20"/>
          <w:szCs w:val="20"/>
        </w:rPr>
        <w:t xml:space="preserve"> Modo de Vida </w:t>
      </w:r>
      <w:proofErr w:type="spellStart"/>
      <w:r w:rsidRPr="00D91887">
        <w:rPr>
          <w:sz w:val="20"/>
          <w:szCs w:val="20"/>
        </w:rPr>
        <w:t>Europeo</w:t>
      </w:r>
      <w:proofErr w:type="spellEnd"/>
      <w:r w:rsidRPr="00D91887">
        <w:rPr>
          <w:sz w:val="20"/>
          <w:szCs w:val="20"/>
        </w:rPr>
        <w:t xml:space="preserve">, ha </w:t>
      </w:r>
      <w:proofErr w:type="spellStart"/>
      <w:r w:rsidRPr="00D91887">
        <w:rPr>
          <w:sz w:val="20"/>
          <w:szCs w:val="20"/>
        </w:rPr>
        <w:t>declarado</w:t>
      </w:r>
      <w:proofErr w:type="spellEnd"/>
      <w:r w:rsidRPr="00D91887">
        <w:rPr>
          <w:sz w:val="20"/>
          <w:szCs w:val="20"/>
        </w:rPr>
        <w:t xml:space="preserve">: </w:t>
      </w:r>
      <w:r w:rsidR="00D91887" w:rsidRPr="00D91887">
        <w:rPr>
          <w:sz w:val="20"/>
          <w:szCs w:val="20"/>
        </w:rPr>
        <w:t>"</w:t>
      </w:r>
      <w:proofErr w:type="spellStart"/>
      <w:r w:rsidRPr="00D91887">
        <w:rPr>
          <w:i/>
          <w:sz w:val="20"/>
          <w:szCs w:val="20"/>
        </w:rPr>
        <w:t>Estoy</w:t>
      </w:r>
      <w:proofErr w:type="spellEnd"/>
      <w:r w:rsidRPr="00D91887">
        <w:rPr>
          <w:i/>
          <w:sz w:val="20"/>
          <w:szCs w:val="20"/>
        </w:rPr>
        <w:t xml:space="preserve"> </w:t>
      </w:r>
      <w:proofErr w:type="spellStart"/>
      <w:r w:rsidRPr="00D91887">
        <w:rPr>
          <w:i/>
          <w:sz w:val="20"/>
          <w:szCs w:val="20"/>
        </w:rPr>
        <w:t>encantado</w:t>
      </w:r>
      <w:proofErr w:type="spellEnd"/>
      <w:r w:rsidRPr="00D91887">
        <w:rPr>
          <w:i/>
          <w:sz w:val="20"/>
          <w:szCs w:val="20"/>
        </w:rPr>
        <w:t xml:space="preserve"> de </w:t>
      </w:r>
      <w:proofErr w:type="spellStart"/>
      <w:r w:rsidRPr="00D91887">
        <w:rPr>
          <w:i/>
          <w:sz w:val="20"/>
          <w:szCs w:val="20"/>
        </w:rPr>
        <w:t>homenajear</w:t>
      </w:r>
      <w:proofErr w:type="spellEnd"/>
      <w:r w:rsidRPr="00D91887">
        <w:rPr>
          <w:i/>
          <w:sz w:val="20"/>
          <w:szCs w:val="20"/>
        </w:rPr>
        <w:t xml:space="preserve"> a los </w:t>
      </w:r>
      <w:proofErr w:type="spellStart"/>
      <w:r w:rsidRPr="00D91887">
        <w:rPr>
          <w:i/>
          <w:sz w:val="20"/>
          <w:szCs w:val="20"/>
        </w:rPr>
        <w:t>ganadores</w:t>
      </w:r>
      <w:proofErr w:type="spellEnd"/>
      <w:r w:rsidRPr="00D91887">
        <w:rPr>
          <w:i/>
          <w:sz w:val="20"/>
          <w:szCs w:val="20"/>
        </w:rPr>
        <w:t xml:space="preserve"> de los </w:t>
      </w:r>
      <w:proofErr w:type="spellStart"/>
      <w:r w:rsidRPr="00D91887">
        <w:rPr>
          <w:i/>
          <w:sz w:val="20"/>
          <w:szCs w:val="20"/>
        </w:rPr>
        <w:t>Premios</w:t>
      </w:r>
      <w:proofErr w:type="spellEnd"/>
      <w:r w:rsidRPr="00D91887">
        <w:rPr>
          <w:i/>
          <w:sz w:val="20"/>
          <w:szCs w:val="20"/>
        </w:rPr>
        <w:t xml:space="preserve"> </w:t>
      </w:r>
      <w:proofErr w:type="spellStart"/>
      <w:r w:rsidRPr="00D91887">
        <w:rPr>
          <w:i/>
          <w:sz w:val="20"/>
          <w:szCs w:val="20"/>
        </w:rPr>
        <w:t>Europeos</w:t>
      </w:r>
      <w:proofErr w:type="spellEnd"/>
      <w:r w:rsidRPr="00D91887">
        <w:rPr>
          <w:i/>
          <w:sz w:val="20"/>
          <w:szCs w:val="20"/>
        </w:rPr>
        <w:t xml:space="preserve"> de </w:t>
      </w:r>
      <w:proofErr w:type="spellStart"/>
      <w:r w:rsidRPr="00D91887">
        <w:rPr>
          <w:i/>
          <w:sz w:val="20"/>
          <w:szCs w:val="20"/>
        </w:rPr>
        <w:t>Patrimonio</w:t>
      </w:r>
      <w:proofErr w:type="spellEnd"/>
      <w:r w:rsidRPr="00D91887">
        <w:rPr>
          <w:i/>
          <w:sz w:val="20"/>
          <w:szCs w:val="20"/>
        </w:rPr>
        <w:t xml:space="preserve"> 2023. </w:t>
      </w:r>
      <w:proofErr w:type="spellStart"/>
      <w:r w:rsidRPr="00D91887">
        <w:rPr>
          <w:i/>
          <w:sz w:val="20"/>
          <w:szCs w:val="20"/>
        </w:rPr>
        <w:t>Esta</w:t>
      </w:r>
      <w:proofErr w:type="spellEnd"/>
      <w:r w:rsidRPr="00D91887">
        <w:rPr>
          <w:i/>
          <w:sz w:val="20"/>
          <w:szCs w:val="20"/>
        </w:rPr>
        <w:t xml:space="preserve"> </w:t>
      </w:r>
      <w:proofErr w:type="spellStart"/>
      <w:r w:rsidRPr="00D91887">
        <w:rPr>
          <w:i/>
          <w:sz w:val="20"/>
          <w:szCs w:val="20"/>
        </w:rPr>
        <w:t>noche</w:t>
      </w:r>
      <w:proofErr w:type="spellEnd"/>
      <w:r w:rsidRPr="00D91887">
        <w:rPr>
          <w:i/>
          <w:sz w:val="20"/>
          <w:szCs w:val="20"/>
        </w:rPr>
        <w:t xml:space="preserve"> </w:t>
      </w:r>
      <w:proofErr w:type="spellStart"/>
      <w:r w:rsidRPr="00D91887">
        <w:rPr>
          <w:i/>
          <w:sz w:val="20"/>
          <w:szCs w:val="20"/>
        </w:rPr>
        <w:t>nos</w:t>
      </w:r>
      <w:proofErr w:type="spellEnd"/>
      <w:r w:rsidRPr="00D91887">
        <w:rPr>
          <w:i/>
          <w:sz w:val="20"/>
          <w:szCs w:val="20"/>
        </w:rPr>
        <w:t xml:space="preserve"> </w:t>
      </w:r>
      <w:proofErr w:type="spellStart"/>
      <w:r w:rsidRPr="00D91887">
        <w:rPr>
          <w:i/>
          <w:sz w:val="20"/>
          <w:szCs w:val="20"/>
        </w:rPr>
        <w:t>reúne</w:t>
      </w:r>
      <w:proofErr w:type="spellEnd"/>
      <w:r w:rsidRPr="00D91887">
        <w:rPr>
          <w:i/>
          <w:sz w:val="20"/>
          <w:szCs w:val="20"/>
        </w:rPr>
        <w:t xml:space="preserve"> para </w:t>
      </w:r>
      <w:proofErr w:type="spellStart"/>
      <w:r w:rsidRPr="00D91887">
        <w:rPr>
          <w:i/>
          <w:sz w:val="20"/>
          <w:szCs w:val="20"/>
        </w:rPr>
        <w:t>reconocer</w:t>
      </w:r>
      <w:proofErr w:type="spellEnd"/>
      <w:r w:rsidRPr="00D91887">
        <w:rPr>
          <w:i/>
          <w:sz w:val="20"/>
          <w:szCs w:val="20"/>
        </w:rPr>
        <w:t xml:space="preserve"> las </w:t>
      </w:r>
      <w:proofErr w:type="spellStart"/>
      <w:r w:rsidRPr="00D91887">
        <w:rPr>
          <w:i/>
          <w:sz w:val="20"/>
          <w:szCs w:val="20"/>
        </w:rPr>
        <w:t>mejores</w:t>
      </w:r>
      <w:proofErr w:type="spellEnd"/>
      <w:r w:rsidRPr="00D91887">
        <w:rPr>
          <w:i/>
          <w:sz w:val="20"/>
          <w:szCs w:val="20"/>
        </w:rPr>
        <w:t xml:space="preserve"> </w:t>
      </w:r>
      <w:proofErr w:type="spellStart"/>
      <w:r w:rsidRPr="00D91887">
        <w:rPr>
          <w:i/>
          <w:sz w:val="20"/>
          <w:szCs w:val="20"/>
        </w:rPr>
        <w:t>prácticas</w:t>
      </w:r>
      <w:proofErr w:type="spellEnd"/>
      <w:r w:rsidRPr="00D91887">
        <w:rPr>
          <w:i/>
          <w:sz w:val="20"/>
          <w:szCs w:val="20"/>
        </w:rPr>
        <w:t xml:space="preserve"> </w:t>
      </w:r>
      <w:proofErr w:type="spellStart"/>
      <w:r w:rsidRPr="00D91887">
        <w:rPr>
          <w:i/>
          <w:sz w:val="20"/>
          <w:szCs w:val="20"/>
        </w:rPr>
        <w:t>en</w:t>
      </w:r>
      <w:proofErr w:type="spellEnd"/>
      <w:r w:rsidRPr="00D91887">
        <w:rPr>
          <w:i/>
          <w:sz w:val="20"/>
          <w:szCs w:val="20"/>
        </w:rPr>
        <w:t xml:space="preserve"> la </w:t>
      </w:r>
      <w:proofErr w:type="spellStart"/>
      <w:r w:rsidRPr="00D91887">
        <w:rPr>
          <w:i/>
          <w:sz w:val="20"/>
          <w:szCs w:val="20"/>
        </w:rPr>
        <w:t>conservación</w:t>
      </w:r>
      <w:proofErr w:type="spellEnd"/>
      <w:r w:rsidRPr="00D91887">
        <w:rPr>
          <w:i/>
          <w:sz w:val="20"/>
          <w:szCs w:val="20"/>
        </w:rPr>
        <w:t xml:space="preserve"> del </w:t>
      </w:r>
      <w:proofErr w:type="spellStart"/>
      <w:r w:rsidRPr="00D91887">
        <w:rPr>
          <w:i/>
          <w:sz w:val="20"/>
          <w:szCs w:val="20"/>
        </w:rPr>
        <w:t>rico</w:t>
      </w:r>
      <w:proofErr w:type="spellEnd"/>
      <w:r w:rsidRPr="00D91887">
        <w:rPr>
          <w:i/>
          <w:sz w:val="20"/>
          <w:szCs w:val="20"/>
        </w:rPr>
        <w:t xml:space="preserve">, </w:t>
      </w:r>
      <w:proofErr w:type="spellStart"/>
      <w:r w:rsidRPr="00D91887">
        <w:rPr>
          <w:i/>
          <w:sz w:val="20"/>
          <w:szCs w:val="20"/>
        </w:rPr>
        <w:t>aunque</w:t>
      </w:r>
      <w:proofErr w:type="spellEnd"/>
      <w:r w:rsidRPr="00D91887">
        <w:rPr>
          <w:i/>
          <w:sz w:val="20"/>
          <w:szCs w:val="20"/>
        </w:rPr>
        <w:t xml:space="preserve"> a </w:t>
      </w:r>
      <w:proofErr w:type="spellStart"/>
      <w:r w:rsidRPr="00D91887">
        <w:rPr>
          <w:i/>
          <w:sz w:val="20"/>
          <w:szCs w:val="20"/>
        </w:rPr>
        <w:t>veces</w:t>
      </w:r>
      <w:proofErr w:type="spellEnd"/>
      <w:r w:rsidRPr="00D91887">
        <w:rPr>
          <w:i/>
          <w:sz w:val="20"/>
          <w:szCs w:val="20"/>
        </w:rPr>
        <w:t xml:space="preserve"> </w:t>
      </w:r>
      <w:proofErr w:type="spellStart"/>
      <w:r w:rsidRPr="00D91887">
        <w:rPr>
          <w:i/>
          <w:sz w:val="20"/>
          <w:szCs w:val="20"/>
        </w:rPr>
        <w:t>frágil</w:t>
      </w:r>
      <w:proofErr w:type="spellEnd"/>
      <w:r w:rsidRPr="00D91887">
        <w:rPr>
          <w:i/>
          <w:sz w:val="20"/>
          <w:szCs w:val="20"/>
        </w:rPr>
        <w:t xml:space="preserve">, </w:t>
      </w:r>
      <w:proofErr w:type="spellStart"/>
      <w:r w:rsidRPr="00D91887">
        <w:rPr>
          <w:i/>
          <w:sz w:val="20"/>
          <w:szCs w:val="20"/>
        </w:rPr>
        <w:t>patrimonio</w:t>
      </w:r>
      <w:proofErr w:type="spellEnd"/>
      <w:r w:rsidRPr="00D91887">
        <w:rPr>
          <w:i/>
          <w:sz w:val="20"/>
          <w:szCs w:val="20"/>
        </w:rPr>
        <w:t xml:space="preserve"> cultural de Europa. </w:t>
      </w:r>
      <w:proofErr w:type="spellStart"/>
      <w:r w:rsidRPr="00D91887">
        <w:rPr>
          <w:i/>
          <w:sz w:val="20"/>
          <w:szCs w:val="20"/>
        </w:rPr>
        <w:t>Proteger</w:t>
      </w:r>
      <w:proofErr w:type="spellEnd"/>
      <w:r w:rsidRPr="00D91887">
        <w:rPr>
          <w:i/>
          <w:sz w:val="20"/>
          <w:szCs w:val="20"/>
        </w:rPr>
        <w:t xml:space="preserve"> y </w:t>
      </w:r>
      <w:proofErr w:type="spellStart"/>
      <w:r w:rsidRPr="00D91887">
        <w:rPr>
          <w:i/>
          <w:sz w:val="20"/>
          <w:szCs w:val="20"/>
        </w:rPr>
        <w:t>promover</w:t>
      </w:r>
      <w:proofErr w:type="spellEnd"/>
      <w:r w:rsidRPr="00D91887">
        <w:rPr>
          <w:i/>
          <w:sz w:val="20"/>
          <w:szCs w:val="20"/>
        </w:rPr>
        <w:t xml:space="preserve"> el </w:t>
      </w:r>
      <w:proofErr w:type="spellStart"/>
      <w:r w:rsidRPr="00D91887">
        <w:rPr>
          <w:i/>
          <w:sz w:val="20"/>
          <w:szCs w:val="20"/>
        </w:rPr>
        <w:t>patrimonio</w:t>
      </w:r>
      <w:proofErr w:type="spellEnd"/>
      <w:r w:rsidRPr="00D91887">
        <w:rPr>
          <w:i/>
          <w:sz w:val="20"/>
          <w:szCs w:val="20"/>
        </w:rPr>
        <w:t xml:space="preserve"> cultural material e </w:t>
      </w:r>
      <w:proofErr w:type="spellStart"/>
      <w:r w:rsidRPr="00D91887">
        <w:rPr>
          <w:i/>
          <w:sz w:val="20"/>
          <w:szCs w:val="20"/>
        </w:rPr>
        <w:t>inmaterial</w:t>
      </w:r>
      <w:proofErr w:type="spellEnd"/>
      <w:r w:rsidRPr="00D91887">
        <w:rPr>
          <w:i/>
          <w:sz w:val="20"/>
          <w:szCs w:val="20"/>
        </w:rPr>
        <w:t xml:space="preserve"> de Europa es una </w:t>
      </w:r>
      <w:proofErr w:type="spellStart"/>
      <w:r w:rsidRPr="00D91887">
        <w:rPr>
          <w:i/>
          <w:sz w:val="20"/>
          <w:szCs w:val="20"/>
        </w:rPr>
        <w:t>tarea</w:t>
      </w:r>
      <w:proofErr w:type="spellEnd"/>
      <w:r w:rsidRPr="00D91887">
        <w:rPr>
          <w:i/>
          <w:sz w:val="20"/>
          <w:szCs w:val="20"/>
        </w:rPr>
        <w:t xml:space="preserve"> </w:t>
      </w:r>
      <w:proofErr w:type="spellStart"/>
      <w:r w:rsidRPr="00D91887">
        <w:rPr>
          <w:i/>
          <w:sz w:val="20"/>
          <w:szCs w:val="20"/>
        </w:rPr>
        <w:t>colectiva</w:t>
      </w:r>
      <w:proofErr w:type="spellEnd"/>
      <w:r w:rsidRPr="00D91887">
        <w:rPr>
          <w:i/>
          <w:sz w:val="20"/>
          <w:szCs w:val="20"/>
        </w:rPr>
        <w:t xml:space="preserve"> de </w:t>
      </w:r>
      <w:proofErr w:type="spellStart"/>
      <w:r w:rsidRPr="00D91887">
        <w:rPr>
          <w:i/>
          <w:sz w:val="20"/>
          <w:szCs w:val="20"/>
        </w:rPr>
        <w:t>todos</w:t>
      </w:r>
      <w:proofErr w:type="spellEnd"/>
      <w:r w:rsidRPr="00D91887">
        <w:rPr>
          <w:i/>
          <w:sz w:val="20"/>
          <w:szCs w:val="20"/>
        </w:rPr>
        <w:t xml:space="preserve"> los </w:t>
      </w:r>
      <w:proofErr w:type="spellStart"/>
      <w:r w:rsidRPr="00D91887">
        <w:rPr>
          <w:i/>
          <w:sz w:val="20"/>
          <w:szCs w:val="20"/>
        </w:rPr>
        <w:t>europeos</w:t>
      </w:r>
      <w:proofErr w:type="spellEnd"/>
      <w:r w:rsidRPr="00D91887">
        <w:rPr>
          <w:i/>
          <w:sz w:val="20"/>
          <w:szCs w:val="20"/>
        </w:rPr>
        <w:t xml:space="preserve">. Estamos </w:t>
      </w:r>
      <w:proofErr w:type="spellStart"/>
      <w:r w:rsidRPr="00D91887">
        <w:rPr>
          <w:i/>
          <w:sz w:val="20"/>
          <w:szCs w:val="20"/>
        </w:rPr>
        <w:t>orgullosos</w:t>
      </w:r>
      <w:proofErr w:type="spellEnd"/>
      <w:r w:rsidRPr="00D91887">
        <w:rPr>
          <w:i/>
          <w:sz w:val="20"/>
          <w:szCs w:val="20"/>
        </w:rPr>
        <w:t xml:space="preserve"> de </w:t>
      </w:r>
      <w:proofErr w:type="spellStart"/>
      <w:r w:rsidRPr="00D91887">
        <w:rPr>
          <w:i/>
          <w:sz w:val="20"/>
          <w:szCs w:val="20"/>
        </w:rPr>
        <w:t>nuestro</w:t>
      </w:r>
      <w:proofErr w:type="spellEnd"/>
      <w:r w:rsidRPr="00D91887">
        <w:rPr>
          <w:i/>
          <w:sz w:val="20"/>
          <w:szCs w:val="20"/>
        </w:rPr>
        <w:t xml:space="preserve"> </w:t>
      </w:r>
      <w:proofErr w:type="spellStart"/>
      <w:r w:rsidRPr="00D91887">
        <w:rPr>
          <w:i/>
          <w:sz w:val="20"/>
          <w:szCs w:val="20"/>
        </w:rPr>
        <w:t>pasado</w:t>
      </w:r>
      <w:proofErr w:type="spellEnd"/>
      <w:r w:rsidRPr="00D91887">
        <w:rPr>
          <w:i/>
          <w:sz w:val="20"/>
          <w:szCs w:val="20"/>
        </w:rPr>
        <w:t xml:space="preserve">. Nos </w:t>
      </w:r>
      <w:proofErr w:type="spellStart"/>
      <w:r w:rsidRPr="00D91887">
        <w:rPr>
          <w:i/>
          <w:sz w:val="20"/>
          <w:szCs w:val="20"/>
        </w:rPr>
        <w:t>aseguraremos</w:t>
      </w:r>
      <w:proofErr w:type="spellEnd"/>
      <w:r w:rsidRPr="00D91887">
        <w:rPr>
          <w:i/>
          <w:sz w:val="20"/>
          <w:szCs w:val="20"/>
        </w:rPr>
        <w:t xml:space="preserve"> de que </w:t>
      </w:r>
      <w:proofErr w:type="spellStart"/>
      <w:r w:rsidRPr="00D91887">
        <w:rPr>
          <w:i/>
          <w:sz w:val="20"/>
          <w:szCs w:val="20"/>
        </w:rPr>
        <w:t>siga</w:t>
      </w:r>
      <w:proofErr w:type="spellEnd"/>
      <w:r w:rsidRPr="00D91887">
        <w:rPr>
          <w:i/>
          <w:sz w:val="20"/>
          <w:szCs w:val="20"/>
        </w:rPr>
        <w:t xml:space="preserve"> </w:t>
      </w:r>
      <w:proofErr w:type="spellStart"/>
      <w:r w:rsidRPr="00D91887">
        <w:rPr>
          <w:i/>
          <w:sz w:val="20"/>
          <w:szCs w:val="20"/>
        </w:rPr>
        <w:t>siendo</w:t>
      </w:r>
      <w:proofErr w:type="spellEnd"/>
      <w:r w:rsidRPr="00D91887">
        <w:rPr>
          <w:i/>
          <w:sz w:val="20"/>
          <w:szCs w:val="20"/>
        </w:rPr>
        <w:t xml:space="preserve"> un </w:t>
      </w:r>
      <w:proofErr w:type="spellStart"/>
      <w:r w:rsidRPr="00D91887">
        <w:rPr>
          <w:i/>
          <w:sz w:val="20"/>
          <w:szCs w:val="20"/>
        </w:rPr>
        <w:t>tesoro</w:t>
      </w:r>
      <w:proofErr w:type="spellEnd"/>
      <w:r w:rsidRPr="00D91887">
        <w:rPr>
          <w:i/>
          <w:sz w:val="20"/>
          <w:szCs w:val="20"/>
        </w:rPr>
        <w:t xml:space="preserve"> universal para que </w:t>
      </w:r>
      <w:proofErr w:type="spellStart"/>
      <w:r w:rsidRPr="00D91887">
        <w:rPr>
          <w:i/>
          <w:sz w:val="20"/>
          <w:szCs w:val="20"/>
        </w:rPr>
        <w:t>todos</w:t>
      </w:r>
      <w:proofErr w:type="spellEnd"/>
      <w:r w:rsidRPr="00D91887">
        <w:rPr>
          <w:i/>
          <w:sz w:val="20"/>
          <w:szCs w:val="20"/>
        </w:rPr>
        <w:t xml:space="preserve"> </w:t>
      </w:r>
      <w:proofErr w:type="spellStart"/>
      <w:r w:rsidRPr="00D91887">
        <w:rPr>
          <w:i/>
          <w:sz w:val="20"/>
          <w:szCs w:val="20"/>
        </w:rPr>
        <w:t>disfruten</w:t>
      </w:r>
      <w:proofErr w:type="spellEnd"/>
      <w:r w:rsidRPr="00D91887">
        <w:rPr>
          <w:sz w:val="20"/>
          <w:szCs w:val="20"/>
        </w:rPr>
        <w:t xml:space="preserve">". </w:t>
      </w:r>
    </w:p>
    <w:p w14:paraId="1E59D6FF" w14:textId="77777777" w:rsidR="00D91887" w:rsidRDefault="00D91887" w:rsidP="00D91887">
      <w:pPr>
        <w:jc w:val="both"/>
        <w:rPr>
          <w:sz w:val="20"/>
          <w:szCs w:val="20"/>
          <w:highlight w:val="white"/>
        </w:rPr>
      </w:pPr>
    </w:p>
    <w:p w14:paraId="31735DDF" w14:textId="7799C5A2" w:rsidR="0061277F" w:rsidRDefault="002E7E6D" w:rsidP="00D91887">
      <w:pPr>
        <w:jc w:val="both"/>
        <w:rPr>
          <w:i/>
          <w:sz w:val="20"/>
          <w:szCs w:val="20"/>
          <w:highlight w:val="white"/>
        </w:rPr>
      </w:pPr>
      <w:proofErr w:type="spellStart"/>
      <w:r>
        <w:rPr>
          <w:sz w:val="20"/>
          <w:szCs w:val="20"/>
          <w:highlight w:val="white"/>
        </w:rPr>
        <w:t>En</w:t>
      </w:r>
      <w:proofErr w:type="spellEnd"/>
      <w:r>
        <w:rPr>
          <w:sz w:val="20"/>
          <w:szCs w:val="20"/>
          <w:highlight w:val="white"/>
        </w:rPr>
        <w:t xml:space="preserve"> un </w:t>
      </w:r>
      <w:proofErr w:type="spellStart"/>
      <w:r>
        <w:rPr>
          <w:sz w:val="20"/>
          <w:szCs w:val="20"/>
          <w:highlight w:val="white"/>
        </w:rPr>
        <w:t>mensaje</w:t>
      </w:r>
      <w:proofErr w:type="spellEnd"/>
      <w:r>
        <w:rPr>
          <w:sz w:val="20"/>
          <w:szCs w:val="20"/>
          <w:highlight w:val="white"/>
        </w:rPr>
        <w:t xml:space="preserve"> de vídeo de felicitación</w:t>
      </w:r>
      <w:r>
        <w:rPr>
          <w:b/>
          <w:sz w:val="20"/>
          <w:szCs w:val="20"/>
          <w:highlight w:val="white"/>
        </w:rPr>
        <w:t>, Roberta Metsola</w:t>
      </w:r>
      <w:r>
        <w:rPr>
          <w:sz w:val="20"/>
          <w:szCs w:val="20"/>
          <w:highlight w:val="white"/>
        </w:rPr>
        <w:t>, Presidenta del Parlamento Europeo, afirmó: "</w:t>
      </w:r>
      <w:r>
        <w:rPr>
          <w:i/>
          <w:sz w:val="20"/>
          <w:szCs w:val="20"/>
          <w:highlight w:val="white"/>
        </w:rPr>
        <w:t xml:space="preserve">Tengo un gran aprecio por la calidad excepcional de los proyectos de patrimonio y los campeones que la Unión Europea y Europa Nostra están celebrando este año en Venecia. Sus logros demuestran que la cultura y el patrimonio pueden desempeñar un papel en la mejora tanto de la sostenibilidad ambiental como de la cohesión social". </w:t>
      </w:r>
    </w:p>
    <w:p w14:paraId="613FBF40" w14:textId="77777777" w:rsidR="00D91887" w:rsidRDefault="00D91887" w:rsidP="00D91887">
      <w:pPr>
        <w:jc w:val="both"/>
        <w:rPr>
          <w:i/>
          <w:sz w:val="20"/>
          <w:szCs w:val="20"/>
          <w:highlight w:val="white"/>
        </w:rPr>
      </w:pPr>
    </w:p>
    <w:p w14:paraId="33D128CB" w14:textId="48D93DE4" w:rsidR="006B3611" w:rsidRPr="0090232F" w:rsidRDefault="006B3611" w:rsidP="006B3611">
      <w:pPr>
        <w:pBdr>
          <w:top w:val="nil"/>
          <w:left w:val="nil"/>
          <w:bottom w:val="nil"/>
          <w:right w:val="nil"/>
          <w:between w:val="nil"/>
        </w:pBdr>
        <w:jc w:val="both"/>
        <w:rPr>
          <w:sz w:val="20"/>
          <w:szCs w:val="20"/>
          <w:highlight w:val="white"/>
        </w:rPr>
      </w:pPr>
      <w:r w:rsidRPr="0090232F">
        <w:rPr>
          <w:b/>
          <w:sz w:val="20"/>
          <w:szCs w:val="20"/>
        </w:rPr>
        <w:t>Iliana Ivanova</w:t>
      </w:r>
      <w:r w:rsidRPr="0090232F">
        <w:rPr>
          <w:sz w:val="20"/>
          <w:szCs w:val="20"/>
        </w:rPr>
        <w:t xml:space="preserve">, </w:t>
      </w:r>
      <w:proofErr w:type="spellStart"/>
      <w:r w:rsidRPr="0090232F">
        <w:rPr>
          <w:sz w:val="20"/>
          <w:szCs w:val="20"/>
        </w:rPr>
        <w:t>recientemente</w:t>
      </w:r>
      <w:proofErr w:type="spellEnd"/>
      <w:r w:rsidRPr="0090232F">
        <w:rPr>
          <w:sz w:val="20"/>
          <w:szCs w:val="20"/>
        </w:rPr>
        <w:t xml:space="preserve"> </w:t>
      </w:r>
      <w:proofErr w:type="spellStart"/>
      <w:r w:rsidRPr="0090232F">
        <w:rPr>
          <w:sz w:val="20"/>
          <w:szCs w:val="20"/>
        </w:rPr>
        <w:t>nombrada</w:t>
      </w:r>
      <w:proofErr w:type="spellEnd"/>
      <w:r w:rsidRPr="0090232F">
        <w:rPr>
          <w:sz w:val="20"/>
          <w:szCs w:val="20"/>
        </w:rPr>
        <w:t xml:space="preserve"> </w:t>
      </w:r>
      <w:proofErr w:type="spellStart"/>
      <w:r w:rsidRPr="0090232F">
        <w:rPr>
          <w:sz w:val="20"/>
          <w:szCs w:val="20"/>
        </w:rPr>
        <w:t>Comisaria</w:t>
      </w:r>
      <w:proofErr w:type="spellEnd"/>
      <w:r w:rsidRPr="0090232F">
        <w:rPr>
          <w:sz w:val="20"/>
          <w:szCs w:val="20"/>
        </w:rPr>
        <w:t xml:space="preserve"> </w:t>
      </w:r>
      <w:proofErr w:type="spellStart"/>
      <w:r w:rsidRPr="0090232F">
        <w:rPr>
          <w:sz w:val="20"/>
          <w:szCs w:val="20"/>
        </w:rPr>
        <w:t>europea</w:t>
      </w:r>
      <w:proofErr w:type="spellEnd"/>
      <w:r w:rsidRPr="0090232F">
        <w:rPr>
          <w:sz w:val="20"/>
          <w:szCs w:val="20"/>
        </w:rPr>
        <w:t xml:space="preserve"> de </w:t>
      </w:r>
      <w:proofErr w:type="spellStart"/>
      <w:r w:rsidRPr="0090232F">
        <w:rPr>
          <w:sz w:val="20"/>
          <w:szCs w:val="20"/>
        </w:rPr>
        <w:t>Innovación</w:t>
      </w:r>
      <w:proofErr w:type="spellEnd"/>
      <w:r w:rsidRPr="0090232F">
        <w:rPr>
          <w:sz w:val="20"/>
          <w:szCs w:val="20"/>
        </w:rPr>
        <w:t xml:space="preserve">, </w:t>
      </w:r>
      <w:proofErr w:type="spellStart"/>
      <w:r w:rsidRPr="0090232F">
        <w:rPr>
          <w:sz w:val="20"/>
          <w:szCs w:val="20"/>
        </w:rPr>
        <w:t>Investigación</w:t>
      </w:r>
      <w:proofErr w:type="spellEnd"/>
      <w:r w:rsidRPr="0090232F">
        <w:rPr>
          <w:sz w:val="20"/>
          <w:szCs w:val="20"/>
        </w:rPr>
        <w:t xml:space="preserve">, </w:t>
      </w:r>
      <w:proofErr w:type="spellStart"/>
      <w:r w:rsidRPr="0090232F">
        <w:rPr>
          <w:sz w:val="20"/>
          <w:szCs w:val="20"/>
        </w:rPr>
        <w:t>Cultura</w:t>
      </w:r>
      <w:proofErr w:type="spellEnd"/>
      <w:r w:rsidRPr="0090232F">
        <w:rPr>
          <w:sz w:val="20"/>
          <w:szCs w:val="20"/>
        </w:rPr>
        <w:t xml:space="preserve">, </w:t>
      </w:r>
      <w:proofErr w:type="spellStart"/>
      <w:r w:rsidRPr="0090232F">
        <w:rPr>
          <w:sz w:val="20"/>
          <w:szCs w:val="20"/>
        </w:rPr>
        <w:t>Educación</w:t>
      </w:r>
      <w:proofErr w:type="spellEnd"/>
      <w:r w:rsidRPr="0090232F">
        <w:rPr>
          <w:sz w:val="20"/>
          <w:szCs w:val="20"/>
        </w:rPr>
        <w:t xml:space="preserve"> y Juventud</w:t>
      </w:r>
      <w:r>
        <w:rPr>
          <w:sz w:val="20"/>
          <w:szCs w:val="20"/>
        </w:rPr>
        <w:t xml:space="preserve">, </w:t>
      </w:r>
      <w:proofErr w:type="spellStart"/>
      <w:r>
        <w:rPr>
          <w:sz w:val="20"/>
          <w:szCs w:val="20"/>
        </w:rPr>
        <w:t>dijo</w:t>
      </w:r>
      <w:proofErr w:type="spellEnd"/>
      <w:r>
        <w:rPr>
          <w:sz w:val="20"/>
          <w:szCs w:val="20"/>
        </w:rPr>
        <w:t xml:space="preserve">: </w:t>
      </w:r>
      <w:r w:rsidRPr="0090232F">
        <w:rPr>
          <w:sz w:val="20"/>
          <w:szCs w:val="20"/>
          <w:highlight w:val="white"/>
        </w:rPr>
        <w:t>"</w:t>
      </w:r>
      <w:proofErr w:type="spellStart"/>
      <w:r w:rsidRPr="0090232F">
        <w:rPr>
          <w:i/>
          <w:sz w:val="20"/>
          <w:szCs w:val="20"/>
          <w:highlight w:val="white"/>
        </w:rPr>
        <w:t>Felicito</w:t>
      </w:r>
      <w:proofErr w:type="spellEnd"/>
      <w:r w:rsidRPr="0090232F">
        <w:rPr>
          <w:i/>
          <w:sz w:val="20"/>
          <w:szCs w:val="20"/>
          <w:highlight w:val="white"/>
        </w:rPr>
        <w:t xml:space="preserve"> </w:t>
      </w:r>
      <w:proofErr w:type="spellStart"/>
      <w:r w:rsidRPr="0090232F">
        <w:rPr>
          <w:i/>
          <w:sz w:val="20"/>
          <w:szCs w:val="20"/>
          <w:highlight w:val="white"/>
        </w:rPr>
        <w:t>calurosamente</w:t>
      </w:r>
      <w:proofErr w:type="spellEnd"/>
      <w:r w:rsidRPr="0090232F">
        <w:rPr>
          <w:i/>
          <w:sz w:val="20"/>
          <w:szCs w:val="20"/>
          <w:highlight w:val="white"/>
        </w:rPr>
        <w:t xml:space="preserve"> a los </w:t>
      </w:r>
      <w:proofErr w:type="spellStart"/>
      <w:r w:rsidRPr="0090232F">
        <w:rPr>
          <w:i/>
          <w:sz w:val="20"/>
          <w:szCs w:val="20"/>
          <w:highlight w:val="white"/>
        </w:rPr>
        <w:t>ganadores</w:t>
      </w:r>
      <w:proofErr w:type="spellEnd"/>
      <w:r w:rsidRPr="0090232F">
        <w:rPr>
          <w:i/>
          <w:sz w:val="20"/>
          <w:szCs w:val="20"/>
          <w:highlight w:val="white"/>
        </w:rPr>
        <w:t xml:space="preserve"> de los </w:t>
      </w:r>
      <w:proofErr w:type="spellStart"/>
      <w:r w:rsidRPr="0090232F">
        <w:rPr>
          <w:i/>
          <w:sz w:val="20"/>
          <w:szCs w:val="20"/>
          <w:highlight w:val="white"/>
        </w:rPr>
        <w:t>Premios</w:t>
      </w:r>
      <w:proofErr w:type="spellEnd"/>
      <w:r w:rsidRPr="0090232F">
        <w:rPr>
          <w:i/>
          <w:sz w:val="20"/>
          <w:szCs w:val="20"/>
          <w:highlight w:val="white"/>
        </w:rPr>
        <w:t xml:space="preserve"> </w:t>
      </w:r>
      <w:proofErr w:type="spellStart"/>
      <w:r w:rsidRPr="0090232F">
        <w:rPr>
          <w:i/>
          <w:sz w:val="20"/>
          <w:szCs w:val="20"/>
          <w:highlight w:val="white"/>
        </w:rPr>
        <w:t>Europeos</w:t>
      </w:r>
      <w:proofErr w:type="spellEnd"/>
      <w:r w:rsidRPr="0090232F">
        <w:rPr>
          <w:i/>
          <w:sz w:val="20"/>
          <w:szCs w:val="20"/>
          <w:highlight w:val="white"/>
        </w:rPr>
        <w:t xml:space="preserve"> de </w:t>
      </w:r>
      <w:proofErr w:type="spellStart"/>
      <w:r w:rsidRPr="0090232F">
        <w:rPr>
          <w:i/>
          <w:sz w:val="20"/>
          <w:szCs w:val="20"/>
          <w:highlight w:val="white"/>
        </w:rPr>
        <w:t>Patrimonio</w:t>
      </w:r>
      <w:proofErr w:type="spellEnd"/>
      <w:r w:rsidRPr="0090232F">
        <w:rPr>
          <w:i/>
          <w:sz w:val="20"/>
          <w:szCs w:val="20"/>
          <w:highlight w:val="white"/>
        </w:rPr>
        <w:t xml:space="preserve"> / </w:t>
      </w:r>
      <w:proofErr w:type="spellStart"/>
      <w:r w:rsidRPr="0090232F">
        <w:rPr>
          <w:i/>
          <w:sz w:val="20"/>
          <w:szCs w:val="20"/>
          <w:highlight w:val="white"/>
        </w:rPr>
        <w:t>Premios</w:t>
      </w:r>
      <w:proofErr w:type="spellEnd"/>
      <w:r w:rsidRPr="0090232F">
        <w:rPr>
          <w:i/>
          <w:sz w:val="20"/>
          <w:szCs w:val="20"/>
          <w:highlight w:val="white"/>
        </w:rPr>
        <w:t xml:space="preserve"> Europa Nostra 2023 por sus </w:t>
      </w:r>
      <w:proofErr w:type="spellStart"/>
      <w:r w:rsidRPr="0090232F">
        <w:rPr>
          <w:i/>
          <w:sz w:val="20"/>
          <w:szCs w:val="20"/>
          <w:highlight w:val="white"/>
        </w:rPr>
        <w:t>sobresalientes</w:t>
      </w:r>
      <w:proofErr w:type="spellEnd"/>
      <w:r w:rsidRPr="0090232F">
        <w:rPr>
          <w:i/>
          <w:sz w:val="20"/>
          <w:szCs w:val="20"/>
          <w:highlight w:val="white"/>
        </w:rPr>
        <w:t xml:space="preserve"> </w:t>
      </w:r>
      <w:proofErr w:type="spellStart"/>
      <w:r w:rsidRPr="0090232F">
        <w:rPr>
          <w:i/>
          <w:sz w:val="20"/>
          <w:szCs w:val="20"/>
          <w:highlight w:val="white"/>
        </w:rPr>
        <w:t>proyectos</w:t>
      </w:r>
      <w:proofErr w:type="spellEnd"/>
      <w:r w:rsidRPr="0090232F">
        <w:rPr>
          <w:i/>
          <w:sz w:val="20"/>
          <w:szCs w:val="20"/>
          <w:highlight w:val="white"/>
        </w:rPr>
        <w:t xml:space="preserve">. </w:t>
      </w:r>
      <w:proofErr w:type="spellStart"/>
      <w:r w:rsidRPr="0090232F">
        <w:rPr>
          <w:i/>
          <w:sz w:val="20"/>
          <w:szCs w:val="20"/>
          <w:highlight w:val="white"/>
        </w:rPr>
        <w:t>Su</w:t>
      </w:r>
      <w:proofErr w:type="spellEnd"/>
      <w:r w:rsidRPr="0090232F">
        <w:rPr>
          <w:i/>
          <w:sz w:val="20"/>
          <w:szCs w:val="20"/>
          <w:highlight w:val="white"/>
        </w:rPr>
        <w:t xml:space="preserve"> </w:t>
      </w:r>
      <w:proofErr w:type="spellStart"/>
      <w:r w:rsidRPr="0090232F">
        <w:rPr>
          <w:i/>
          <w:sz w:val="20"/>
          <w:szCs w:val="20"/>
          <w:highlight w:val="white"/>
        </w:rPr>
        <w:t>arduo</w:t>
      </w:r>
      <w:proofErr w:type="spellEnd"/>
      <w:r w:rsidRPr="0090232F">
        <w:rPr>
          <w:i/>
          <w:sz w:val="20"/>
          <w:szCs w:val="20"/>
          <w:highlight w:val="white"/>
        </w:rPr>
        <w:t xml:space="preserve"> </w:t>
      </w:r>
      <w:proofErr w:type="spellStart"/>
      <w:r w:rsidRPr="0090232F">
        <w:rPr>
          <w:i/>
          <w:sz w:val="20"/>
          <w:szCs w:val="20"/>
          <w:highlight w:val="white"/>
        </w:rPr>
        <w:t>trabajo</w:t>
      </w:r>
      <w:proofErr w:type="spellEnd"/>
      <w:r w:rsidRPr="0090232F">
        <w:rPr>
          <w:i/>
          <w:sz w:val="20"/>
          <w:szCs w:val="20"/>
          <w:highlight w:val="white"/>
        </w:rPr>
        <w:t xml:space="preserve"> </w:t>
      </w:r>
      <w:proofErr w:type="spellStart"/>
      <w:r w:rsidRPr="0090232F">
        <w:rPr>
          <w:i/>
          <w:sz w:val="20"/>
          <w:szCs w:val="20"/>
          <w:highlight w:val="white"/>
        </w:rPr>
        <w:t>demuestra</w:t>
      </w:r>
      <w:proofErr w:type="spellEnd"/>
      <w:r w:rsidRPr="0090232F">
        <w:rPr>
          <w:i/>
          <w:sz w:val="20"/>
          <w:szCs w:val="20"/>
          <w:highlight w:val="white"/>
        </w:rPr>
        <w:t xml:space="preserve"> </w:t>
      </w:r>
      <w:proofErr w:type="spellStart"/>
      <w:r w:rsidRPr="0090232F">
        <w:rPr>
          <w:i/>
          <w:sz w:val="20"/>
          <w:szCs w:val="20"/>
          <w:highlight w:val="white"/>
        </w:rPr>
        <w:t>vívidamente</w:t>
      </w:r>
      <w:proofErr w:type="spellEnd"/>
      <w:r w:rsidRPr="0090232F">
        <w:rPr>
          <w:i/>
          <w:sz w:val="20"/>
          <w:szCs w:val="20"/>
          <w:highlight w:val="white"/>
        </w:rPr>
        <w:t xml:space="preserve"> el </w:t>
      </w:r>
      <w:proofErr w:type="spellStart"/>
      <w:r w:rsidRPr="0090232F">
        <w:rPr>
          <w:i/>
          <w:sz w:val="20"/>
          <w:szCs w:val="20"/>
          <w:highlight w:val="white"/>
        </w:rPr>
        <w:t>valor</w:t>
      </w:r>
      <w:proofErr w:type="spellEnd"/>
      <w:r w:rsidRPr="0090232F">
        <w:rPr>
          <w:i/>
          <w:sz w:val="20"/>
          <w:szCs w:val="20"/>
          <w:highlight w:val="white"/>
        </w:rPr>
        <w:t xml:space="preserve"> del </w:t>
      </w:r>
      <w:proofErr w:type="spellStart"/>
      <w:r w:rsidRPr="0090232F">
        <w:rPr>
          <w:i/>
          <w:sz w:val="20"/>
          <w:szCs w:val="20"/>
          <w:highlight w:val="white"/>
        </w:rPr>
        <w:t>patrimonio</w:t>
      </w:r>
      <w:proofErr w:type="spellEnd"/>
      <w:r w:rsidRPr="0090232F">
        <w:rPr>
          <w:i/>
          <w:sz w:val="20"/>
          <w:szCs w:val="20"/>
          <w:highlight w:val="white"/>
        </w:rPr>
        <w:t xml:space="preserve"> para Europa. </w:t>
      </w:r>
      <w:proofErr w:type="spellStart"/>
      <w:r w:rsidRPr="0090232F">
        <w:rPr>
          <w:i/>
          <w:sz w:val="20"/>
          <w:szCs w:val="20"/>
          <w:highlight w:val="white"/>
        </w:rPr>
        <w:t>Nuestro</w:t>
      </w:r>
      <w:proofErr w:type="spellEnd"/>
      <w:r w:rsidRPr="0090232F">
        <w:rPr>
          <w:i/>
          <w:sz w:val="20"/>
          <w:szCs w:val="20"/>
          <w:highlight w:val="white"/>
        </w:rPr>
        <w:t xml:space="preserve"> </w:t>
      </w:r>
      <w:proofErr w:type="spellStart"/>
      <w:r w:rsidRPr="0090232F">
        <w:rPr>
          <w:i/>
          <w:sz w:val="20"/>
          <w:szCs w:val="20"/>
          <w:highlight w:val="white"/>
        </w:rPr>
        <w:t>patrimonio</w:t>
      </w:r>
      <w:proofErr w:type="spellEnd"/>
      <w:r w:rsidRPr="0090232F">
        <w:rPr>
          <w:i/>
          <w:sz w:val="20"/>
          <w:szCs w:val="20"/>
          <w:highlight w:val="white"/>
        </w:rPr>
        <w:t xml:space="preserve"> cultural </w:t>
      </w:r>
      <w:proofErr w:type="spellStart"/>
      <w:r w:rsidRPr="0090232F">
        <w:rPr>
          <w:i/>
          <w:sz w:val="20"/>
          <w:szCs w:val="20"/>
          <w:highlight w:val="white"/>
        </w:rPr>
        <w:t>fortalece</w:t>
      </w:r>
      <w:proofErr w:type="spellEnd"/>
      <w:r w:rsidRPr="0090232F">
        <w:rPr>
          <w:i/>
          <w:sz w:val="20"/>
          <w:szCs w:val="20"/>
          <w:highlight w:val="white"/>
        </w:rPr>
        <w:t xml:space="preserve"> </w:t>
      </w:r>
      <w:proofErr w:type="spellStart"/>
      <w:r w:rsidRPr="0090232F">
        <w:rPr>
          <w:i/>
          <w:sz w:val="20"/>
          <w:szCs w:val="20"/>
          <w:highlight w:val="white"/>
        </w:rPr>
        <w:t>nuestra</w:t>
      </w:r>
      <w:proofErr w:type="spellEnd"/>
      <w:r w:rsidRPr="0090232F">
        <w:rPr>
          <w:i/>
          <w:sz w:val="20"/>
          <w:szCs w:val="20"/>
          <w:highlight w:val="white"/>
        </w:rPr>
        <w:t xml:space="preserve"> </w:t>
      </w:r>
      <w:proofErr w:type="spellStart"/>
      <w:r w:rsidRPr="0090232F">
        <w:rPr>
          <w:i/>
          <w:sz w:val="20"/>
          <w:szCs w:val="20"/>
          <w:highlight w:val="white"/>
        </w:rPr>
        <w:t>economía</w:t>
      </w:r>
      <w:proofErr w:type="spellEnd"/>
      <w:r w:rsidRPr="0090232F">
        <w:rPr>
          <w:i/>
          <w:sz w:val="20"/>
          <w:szCs w:val="20"/>
          <w:highlight w:val="white"/>
        </w:rPr>
        <w:t xml:space="preserve">, beneficia a </w:t>
      </w:r>
      <w:proofErr w:type="spellStart"/>
      <w:r w:rsidRPr="0090232F">
        <w:rPr>
          <w:i/>
          <w:sz w:val="20"/>
          <w:szCs w:val="20"/>
          <w:highlight w:val="white"/>
        </w:rPr>
        <w:t>nuestras</w:t>
      </w:r>
      <w:proofErr w:type="spellEnd"/>
      <w:r w:rsidRPr="0090232F">
        <w:rPr>
          <w:i/>
          <w:sz w:val="20"/>
          <w:szCs w:val="20"/>
          <w:highlight w:val="white"/>
        </w:rPr>
        <w:t xml:space="preserve"> </w:t>
      </w:r>
      <w:proofErr w:type="spellStart"/>
      <w:r w:rsidRPr="0090232F">
        <w:rPr>
          <w:i/>
          <w:sz w:val="20"/>
          <w:szCs w:val="20"/>
          <w:highlight w:val="white"/>
        </w:rPr>
        <w:t>comunidades</w:t>
      </w:r>
      <w:proofErr w:type="spellEnd"/>
      <w:r w:rsidRPr="0090232F">
        <w:rPr>
          <w:i/>
          <w:sz w:val="20"/>
          <w:szCs w:val="20"/>
          <w:highlight w:val="white"/>
        </w:rPr>
        <w:t xml:space="preserve"> al </w:t>
      </w:r>
      <w:proofErr w:type="spellStart"/>
      <w:r w:rsidRPr="0090232F">
        <w:rPr>
          <w:i/>
          <w:sz w:val="20"/>
          <w:szCs w:val="20"/>
          <w:highlight w:val="white"/>
        </w:rPr>
        <w:t>ayudar</w:t>
      </w:r>
      <w:proofErr w:type="spellEnd"/>
      <w:r w:rsidRPr="0090232F">
        <w:rPr>
          <w:i/>
          <w:sz w:val="20"/>
          <w:szCs w:val="20"/>
          <w:highlight w:val="white"/>
        </w:rPr>
        <w:t xml:space="preserve"> a </w:t>
      </w:r>
      <w:proofErr w:type="spellStart"/>
      <w:r w:rsidRPr="0090232F">
        <w:rPr>
          <w:i/>
          <w:sz w:val="20"/>
          <w:szCs w:val="20"/>
          <w:highlight w:val="white"/>
        </w:rPr>
        <w:t>crear</w:t>
      </w:r>
      <w:proofErr w:type="spellEnd"/>
      <w:r w:rsidRPr="0090232F">
        <w:rPr>
          <w:i/>
          <w:sz w:val="20"/>
          <w:szCs w:val="20"/>
          <w:highlight w:val="white"/>
        </w:rPr>
        <w:t xml:space="preserve"> una </w:t>
      </w:r>
      <w:proofErr w:type="spellStart"/>
      <w:r w:rsidRPr="0090232F">
        <w:rPr>
          <w:i/>
          <w:sz w:val="20"/>
          <w:szCs w:val="20"/>
          <w:highlight w:val="white"/>
        </w:rPr>
        <w:t>sociedad</w:t>
      </w:r>
      <w:proofErr w:type="spellEnd"/>
      <w:r w:rsidRPr="0090232F">
        <w:rPr>
          <w:i/>
          <w:sz w:val="20"/>
          <w:szCs w:val="20"/>
          <w:highlight w:val="white"/>
        </w:rPr>
        <w:t xml:space="preserve"> </w:t>
      </w:r>
      <w:proofErr w:type="spellStart"/>
      <w:r w:rsidRPr="0090232F">
        <w:rPr>
          <w:i/>
          <w:sz w:val="20"/>
          <w:szCs w:val="20"/>
          <w:highlight w:val="white"/>
        </w:rPr>
        <w:t>más</w:t>
      </w:r>
      <w:proofErr w:type="spellEnd"/>
      <w:r w:rsidRPr="0090232F">
        <w:rPr>
          <w:i/>
          <w:sz w:val="20"/>
          <w:szCs w:val="20"/>
          <w:highlight w:val="white"/>
        </w:rPr>
        <w:t xml:space="preserve"> </w:t>
      </w:r>
      <w:proofErr w:type="spellStart"/>
      <w:r w:rsidRPr="0090232F">
        <w:rPr>
          <w:i/>
          <w:sz w:val="20"/>
          <w:szCs w:val="20"/>
          <w:highlight w:val="white"/>
        </w:rPr>
        <w:t>inclusiva</w:t>
      </w:r>
      <w:proofErr w:type="spellEnd"/>
      <w:r w:rsidRPr="0090232F">
        <w:rPr>
          <w:i/>
          <w:sz w:val="20"/>
          <w:szCs w:val="20"/>
          <w:highlight w:val="white"/>
        </w:rPr>
        <w:t xml:space="preserve"> y </w:t>
      </w:r>
      <w:proofErr w:type="spellStart"/>
      <w:r w:rsidRPr="0090232F">
        <w:rPr>
          <w:i/>
          <w:sz w:val="20"/>
          <w:szCs w:val="20"/>
          <w:highlight w:val="white"/>
        </w:rPr>
        <w:t>mejora</w:t>
      </w:r>
      <w:proofErr w:type="spellEnd"/>
      <w:r w:rsidRPr="0090232F">
        <w:rPr>
          <w:i/>
          <w:sz w:val="20"/>
          <w:szCs w:val="20"/>
          <w:highlight w:val="white"/>
        </w:rPr>
        <w:t xml:space="preserve"> el </w:t>
      </w:r>
      <w:proofErr w:type="spellStart"/>
      <w:r w:rsidRPr="0090232F">
        <w:rPr>
          <w:i/>
          <w:sz w:val="20"/>
          <w:szCs w:val="20"/>
          <w:highlight w:val="white"/>
        </w:rPr>
        <w:t>bienestar</w:t>
      </w:r>
      <w:proofErr w:type="spellEnd"/>
      <w:r w:rsidRPr="0090232F">
        <w:rPr>
          <w:i/>
          <w:sz w:val="20"/>
          <w:szCs w:val="20"/>
          <w:highlight w:val="white"/>
        </w:rPr>
        <w:t xml:space="preserve"> de </w:t>
      </w:r>
      <w:proofErr w:type="spellStart"/>
      <w:r w:rsidRPr="0090232F">
        <w:rPr>
          <w:i/>
          <w:sz w:val="20"/>
          <w:szCs w:val="20"/>
          <w:highlight w:val="white"/>
        </w:rPr>
        <w:t>nuestros</w:t>
      </w:r>
      <w:proofErr w:type="spellEnd"/>
      <w:r w:rsidRPr="0090232F">
        <w:rPr>
          <w:i/>
          <w:sz w:val="20"/>
          <w:szCs w:val="20"/>
          <w:highlight w:val="white"/>
        </w:rPr>
        <w:t xml:space="preserve"> </w:t>
      </w:r>
      <w:proofErr w:type="spellStart"/>
      <w:r w:rsidRPr="0090232F">
        <w:rPr>
          <w:i/>
          <w:sz w:val="20"/>
          <w:szCs w:val="20"/>
          <w:highlight w:val="white"/>
        </w:rPr>
        <w:t>ciudadanos</w:t>
      </w:r>
      <w:proofErr w:type="spellEnd"/>
      <w:r w:rsidRPr="0090232F">
        <w:rPr>
          <w:i/>
          <w:sz w:val="20"/>
          <w:szCs w:val="20"/>
          <w:highlight w:val="white"/>
        </w:rPr>
        <w:t xml:space="preserve"> y la </w:t>
      </w:r>
      <w:proofErr w:type="spellStart"/>
      <w:r w:rsidRPr="0090232F">
        <w:rPr>
          <w:i/>
          <w:sz w:val="20"/>
          <w:szCs w:val="20"/>
          <w:highlight w:val="white"/>
        </w:rPr>
        <w:t>calidad</w:t>
      </w:r>
      <w:proofErr w:type="spellEnd"/>
      <w:r w:rsidRPr="0090232F">
        <w:rPr>
          <w:i/>
          <w:sz w:val="20"/>
          <w:szCs w:val="20"/>
          <w:highlight w:val="white"/>
        </w:rPr>
        <w:t xml:space="preserve"> y </w:t>
      </w:r>
      <w:proofErr w:type="spellStart"/>
      <w:r w:rsidRPr="0090232F">
        <w:rPr>
          <w:i/>
          <w:sz w:val="20"/>
          <w:szCs w:val="20"/>
          <w:highlight w:val="white"/>
        </w:rPr>
        <w:t>belleza</w:t>
      </w:r>
      <w:proofErr w:type="spellEnd"/>
      <w:r w:rsidRPr="0090232F">
        <w:rPr>
          <w:i/>
          <w:sz w:val="20"/>
          <w:szCs w:val="20"/>
          <w:highlight w:val="white"/>
        </w:rPr>
        <w:t xml:space="preserve"> de </w:t>
      </w:r>
      <w:proofErr w:type="spellStart"/>
      <w:r w:rsidRPr="0090232F">
        <w:rPr>
          <w:i/>
          <w:sz w:val="20"/>
          <w:szCs w:val="20"/>
          <w:highlight w:val="white"/>
        </w:rPr>
        <w:t>su</w:t>
      </w:r>
      <w:proofErr w:type="spellEnd"/>
      <w:r w:rsidRPr="0090232F">
        <w:rPr>
          <w:i/>
          <w:sz w:val="20"/>
          <w:szCs w:val="20"/>
          <w:highlight w:val="white"/>
        </w:rPr>
        <w:t xml:space="preserve"> </w:t>
      </w:r>
      <w:proofErr w:type="spellStart"/>
      <w:r w:rsidRPr="0090232F">
        <w:rPr>
          <w:i/>
          <w:sz w:val="20"/>
          <w:szCs w:val="20"/>
          <w:highlight w:val="white"/>
        </w:rPr>
        <w:t>vida</w:t>
      </w:r>
      <w:proofErr w:type="spellEnd"/>
      <w:r w:rsidRPr="0090232F">
        <w:rPr>
          <w:i/>
          <w:sz w:val="20"/>
          <w:szCs w:val="20"/>
          <w:highlight w:val="white"/>
        </w:rPr>
        <w:t xml:space="preserve"> </w:t>
      </w:r>
      <w:proofErr w:type="spellStart"/>
      <w:r w:rsidRPr="0090232F">
        <w:rPr>
          <w:i/>
          <w:sz w:val="20"/>
          <w:szCs w:val="20"/>
          <w:highlight w:val="white"/>
        </w:rPr>
        <w:t>cotidiana</w:t>
      </w:r>
      <w:proofErr w:type="spellEnd"/>
      <w:r w:rsidRPr="0090232F">
        <w:rPr>
          <w:i/>
          <w:sz w:val="20"/>
          <w:szCs w:val="20"/>
          <w:highlight w:val="white"/>
        </w:rPr>
        <w:t xml:space="preserve"> y </w:t>
      </w:r>
      <w:proofErr w:type="spellStart"/>
      <w:r w:rsidRPr="0090232F">
        <w:rPr>
          <w:i/>
          <w:sz w:val="20"/>
          <w:szCs w:val="20"/>
          <w:highlight w:val="white"/>
        </w:rPr>
        <w:t>su</w:t>
      </w:r>
      <w:proofErr w:type="spellEnd"/>
      <w:r w:rsidRPr="0090232F">
        <w:rPr>
          <w:i/>
          <w:sz w:val="20"/>
          <w:szCs w:val="20"/>
          <w:highlight w:val="white"/>
        </w:rPr>
        <w:t xml:space="preserve"> </w:t>
      </w:r>
      <w:proofErr w:type="spellStart"/>
      <w:r w:rsidRPr="0090232F">
        <w:rPr>
          <w:i/>
          <w:sz w:val="20"/>
          <w:szCs w:val="20"/>
          <w:highlight w:val="white"/>
        </w:rPr>
        <w:t>entorno</w:t>
      </w:r>
      <w:proofErr w:type="spellEnd"/>
      <w:r w:rsidRPr="0090232F">
        <w:rPr>
          <w:i/>
          <w:sz w:val="20"/>
          <w:szCs w:val="20"/>
          <w:highlight w:val="white"/>
        </w:rPr>
        <w:t xml:space="preserve"> de </w:t>
      </w:r>
      <w:proofErr w:type="spellStart"/>
      <w:r w:rsidRPr="0090232F">
        <w:rPr>
          <w:i/>
          <w:sz w:val="20"/>
          <w:szCs w:val="20"/>
          <w:highlight w:val="white"/>
        </w:rPr>
        <w:t>vida</w:t>
      </w:r>
      <w:proofErr w:type="spellEnd"/>
      <w:r w:rsidRPr="0090232F">
        <w:rPr>
          <w:sz w:val="20"/>
          <w:szCs w:val="20"/>
          <w:highlight w:val="white"/>
        </w:rPr>
        <w:t>".</w:t>
      </w:r>
    </w:p>
    <w:p w14:paraId="5F1B4273" w14:textId="6598ED90" w:rsidR="006B3611" w:rsidRDefault="006B3611">
      <w:pPr>
        <w:spacing w:before="240" w:after="240"/>
        <w:jc w:val="both"/>
        <w:rPr>
          <w:sz w:val="20"/>
          <w:szCs w:val="20"/>
        </w:rPr>
      </w:pPr>
    </w:p>
    <w:p w14:paraId="36DE9C0F" w14:textId="1515B0C3" w:rsidR="00D91887" w:rsidRDefault="00D91887">
      <w:pPr>
        <w:spacing w:before="240" w:after="240"/>
        <w:jc w:val="both"/>
        <w:rPr>
          <w:sz w:val="20"/>
          <w:szCs w:val="20"/>
        </w:rPr>
      </w:pPr>
    </w:p>
    <w:p w14:paraId="7C2ADCFD" w14:textId="77777777" w:rsidR="00D91887" w:rsidRPr="00405CB6" w:rsidRDefault="00D91887">
      <w:pPr>
        <w:spacing w:before="240" w:after="240"/>
        <w:jc w:val="both"/>
        <w:rPr>
          <w:sz w:val="20"/>
          <w:szCs w:val="20"/>
        </w:rPr>
      </w:pPr>
    </w:p>
    <w:p w14:paraId="2A29F413" w14:textId="77777777" w:rsidR="00C35191" w:rsidRDefault="00C35191">
      <w:pPr>
        <w:pBdr>
          <w:between w:val="nil"/>
        </w:pBdr>
        <w:jc w:val="both"/>
        <w:rPr>
          <w:b/>
          <w:sz w:val="20"/>
          <w:szCs w:val="20"/>
        </w:rPr>
      </w:pPr>
    </w:p>
    <w:p w14:paraId="31E50084" w14:textId="60D36DD8" w:rsidR="0061277F" w:rsidRDefault="002E7E6D">
      <w:pPr>
        <w:pBdr>
          <w:between w:val="nil"/>
        </w:pBdr>
        <w:jc w:val="both"/>
        <w:rPr>
          <w:b/>
          <w:sz w:val="20"/>
          <w:szCs w:val="20"/>
        </w:rPr>
      </w:pPr>
      <w:r>
        <w:rPr>
          <w:b/>
          <w:sz w:val="20"/>
          <w:szCs w:val="20"/>
        </w:rPr>
        <w:t xml:space="preserve">ACERCA DE LA CEREMONIA DE ENTREGA DE LOS PREMIOS </w:t>
      </w:r>
      <w:r w:rsidR="00CB518D">
        <w:rPr>
          <w:b/>
          <w:sz w:val="20"/>
          <w:szCs w:val="20"/>
        </w:rPr>
        <w:t>EUROPEOS DE PATRIMONIO</w:t>
      </w:r>
      <w:r>
        <w:rPr>
          <w:b/>
          <w:sz w:val="20"/>
          <w:szCs w:val="20"/>
        </w:rPr>
        <w:t xml:space="preserve"> Y LA CUMBRE EUROPEA DE PATRIMONIO CULTURAL 2023 </w:t>
      </w:r>
    </w:p>
    <w:p w14:paraId="39518CE3" w14:textId="77777777" w:rsidR="0061277F" w:rsidRDefault="0061277F">
      <w:pPr>
        <w:pBdr>
          <w:between w:val="nil"/>
        </w:pBdr>
        <w:jc w:val="both"/>
        <w:rPr>
          <w:b/>
          <w:sz w:val="20"/>
          <w:szCs w:val="20"/>
        </w:rPr>
      </w:pPr>
    </w:p>
    <w:p w14:paraId="0896BE81" w14:textId="4E0C0E90" w:rsidR="0061277F" w:rsidRDefault="002E7E6D">
      <w:pPr>
        <w:pBdr>
          <w:between w:val="nil"/>
        </w:pBdr>
        <w:jc w:val="both"/>
        <w:rPr>
          <w:color w:val="000000"/>
          <w:sz w:val="20"/>
          <w:szCs w:val="20"/>
        </w:rPr>
      </w:pPr>
      <w:r>
        <w:rPr>
          <w:color w:val="000000"/>
          <w:sz w:val="20"/>
          <w:szCs w:val="20"/>
        </w:rPr>
        <w:t xml:space="preserve">Para la </w:t>
      </w:r>
      <w:proofErr w:type="spellStart"/>
      <w:r>
        <w:rPr>
          <w:color w:val="000000"/>
          <w:sz w:val="20"/>
          <w:szCs w:val="20"/>
        </w:rPr>
        <w:t>ceremonia</w:t>
      </w:r>
      <w:proofErr w:type="spellEnd"/>
      <w:r>
        <w:rPr>
          <w:color w:val="000000"/>
          <w:sz w:val="20"/>
          <w:szCs w:val="20"/>
        </w:rPr>
        <w:t xml:space="preserve"> de </w:t>
      </w:r>
      <w:proofErr w:type="spellStart"/>
      <w:r>
        <w:rPr>
          <w:color w:val="000000"/>
          <w:sz w:val="20"/>
          <w:szCs w:val="20"/>
        </w:rPr>
        <w:t>entrega</w:t>
      </w:r>
      <w:proofErr w:type="spellEnd"/>
      <w:r>
        <w:rPr>
          <w:color w:val="000000"/>
          <w:sz w:val="20"/>
          <w:szCs w:val="20"/>
        </w:rPr>
        <w:t xml:space="preserve"> de los </w:t>
      </w:r>
      <w:proofErr w:type="spellStart"/>
      <w:r>
        <w:rPr>
          <w:color w:val="000000"/>
          <w:sz w:val="20"/>
          <w:szCs w:val="20"/>
        </w:rPr>
        <w:t>Premios</w:t>
      </w:r>
      <w:proofErr w:type="spellEnd"/>
      <w:r>
        <w:rPr>
          <w:color w:val="000000"/>
          <w:sz w:val="20"/>
          <w:szCs w:val="20"/>
        </w:rPr>
        <w:t xml:space="preserve"> </w:t>
      </w:r>
      <w:proofErr w:type="spellStart"/>
      <w:r w:rsidR="00CB518D">
        <w:rPr>
          <w:color w:val="000000"/>
          <w:sz w:val="20"/>
          <w:szCs w:val="20"/>
        </w:rPr>
        <w:t>Europeos</w:t>
      </w:r>
      <w:proofErr w:type="spellEnd"/>
      <w:r w:rsidR="00CB518D">
        <w:rPr>
          <w:color w:val="000000"/>
          <w:sz w:val="20"/>
          <w:szCs w:val="20"/>
        </w:rPr>
        <w:t xml:space="preserve"> de</w:t>
      </w:r>
      <w:r>
        <w:rPr>
          <w:color w:val="000000"/>
          <w:sz w:val="20"/>
          <w:szCs w:val="20"/>
        </w:rPr>
        <w:t xml:space="preserve"> </w:t>
      </w:r>
      <w:proofErr w:type="spellStart"/>
      <w:r>
        <w:rPr>
          <w:color w:val="000000"/>
          <w:sz w:val="20"/>
          <w:szCs w:val="20"/>
        </w:rPr>
        <w:t>Patrimonio</w:t>
      </w:r>
      <w:proofErr w:type="spellEnd"/>
      <w:r>
        <w:rPr>
          <w:color w:val="000000"/>
          <w:sz w:val="20"/>
          <w:szCs w:val="20"/>
        </w:rPr>
        <w:t xml:space="preserve"> 2023, Europa Nostra se asoció con </w:t>
      </w:r>
      <w:hyperlink r:id="rId16">
        <w:r>
          <w:rPr>
            <w:color w:val="1155CC"/>
            <w:sz w:val="20"/>
            <w:szCs w:val="20"/>
            <w:u w:val="single"/>
          </w:rPr>
          <w:t xml:space="preserve">ACE - Association des </w:t>
        </w:r>
        <w:proofErr w:type="spellStart"/>
        <w:r>
          <w:rPr>
            <w:color w:val="1155CC"/>
            <w:sz w:val="20"/>
            <w:szCs w:val="20"/>
            <w:u w:val="single"/>
          </w:rPr>
          <w:t>Cinémathèques</w:t>
        </w:r>
        <w:proofErr w:type="spellEnd"/>
        <w:r>
          <w:rPr>
            <w:color w:val="1155CC"/>
            <w:sz w:val="20"/>
            <w:szCs w:val="20"/>
            <w:u w:val="single"/>
          </w:rPr>
          <w:t xml:space="preserve"> </w:t>
        </w:r>
        <w:proofErr w:type="spellStart"/>
        <w:r>
          <w:rPr>
            <w:color w:val="1155CC"/>
            <w:sz w:val="20"/>
            <w:szCs w:val="20"/>
            <w:u w:val="single"/>
          </w:rPr>
          <w:t>Européennes</w:t>
        </w:r>
        <w:proofErr w:type="spellEnd"/>
      </w:hyperlink>
      <w:r>
        <w:rPr>
          <w:color w:val="000000"/>
          <w:sz w:val="20"/>
          <w:szCs w:val="20"/>
        </w:rPr>
        <w:t xml:space="preserve"> y la </w:t>
      </w:r>
      <w:proofErr w:type="spellStart"/>
      <w:r>
        <w:rPr>
          <w:color w:val="000000"/>
          <w:sz w:val="20"/>
          <w:szCs w:val="20"/>
        </w:rPr>
        <w:t>Dirección</w:t>
      </w:r>
      <w:proofErr w:type="spellEnd"/>
      <w:r>
        <w:rPr>
          <w:color w:val="000000"/>
          <w:sz w:val="20"/>
          <w:szCs w:val="20"/>
        </w:rPr>
        <w:t xml:space="preserve"> General de Redes de Comunicaciones, Contenido y Tecnología</w:t>
      </w:r>
      <w:hyperlink r:id="rId17">
        <w:r>
          <w:rPr>
            <w:color w:val="1155CC"/>
            <w:sz w:val="20"/>
            <w:szCs w:val="20"/>
            <w:u w:val="single"/>
          </w:rPr>
          <w:t xml:space="preserve"> (DG Connect) de la </w:t>
        </w:r>
        <w:proofErr w:type="spellStart"/>
        <w:r>
          <w:rPr>
            <w:color w:val="1155CC"/>
            <w:sz w:val="20"/>
            <w:szCs w:val="20"/>
            <w:u w:val="single"/>
          </w:rPr>
          <w:t>Comisión</w:t>
        </w:r>
        <w:proofErr w:type="spellEnd"/>
        <w:r>
          <w:rPr>
            <w:color w:val="1155CC"/>
            <w:sz w:val="20"/>
            <w:szCs w:val="20"/>
            <w:u w:val="single"/>
          </w:rPr>
          <w:t xml:space="preserve"> </w:t>
        </w:r>
        <w:proofErr w:type="spellStart"/>
        <w:r>
          <w:rPr>
            <w:color w:val="1155CC"/>
            <w:sz w:val="20"/>
            <w:szCs w:val="20"/>
            <w:u w:val="single"/>
          </w:rPr>
          <w:t>Europea</w:t>
        </w:r>
        <w:proofErr w:type="spellEnd"/>
      </w:hyperlink>
      <w:r>
        <w:rPr>
          <w:color w:val="000000"/>
          <w:sz w:val="20"/>
          <w:szCs w:val="20"/>
        </w:rPr>
        <w:t xml:space="preserve"> para </w:t>
      </w:r>
      <w:proofErr w:type="spellStart"/>
      <w:r>
        <w:rPr>
          <w:color w:val="000000"/>
          <w:sz w:val="20"/>
          <w:szCs w:val="20"/>
        </w:rPr>
        <w:t>destacar</w:t>
      </w:r>
      <w:proofErr w:type="spellEnd"/>
      <w:r>
        <w:rPr>
          <w:color w:val="000000"/>
          <w:sz w:val="20"/>
          <w:szCs w:val="20"/>
        </w:rPr>
        <w:t xml:space="preserve"> la excelencia patrimonial y las mejores prácticas en Europa en el ámbito de la cultura cinematográfica. La ceremonia contó con extractos de importantes proyectos de restauración cinematográfica, como una recopilación de los cortometrajes de Georges Méliès (1904-1906) y "Los payasos" (1970) de Federico Fellini, que se </w:t>
      </w:r>
      <w:proofErr w:type="spellStart"/>
      <w:r>
        <w:rPr>
          <w:color w:val="000000"/>
          <w:sz w:val="20"/>
          <w:szCs w:val="20"/>
        </w:rPr>
        <w:t>proyectaron</w:t>
      </w:r>
      <w:proofErr w:type="spellEnd"/>
      <w:r>
        <w:rPr>
          <w:color w:val="000000"/>
          <w:sz w:val="20"/>
          <w:szCs w:val="20"/>
        </w:rPr>
        <w:t xml:space="preserve"> </w:t>
      </w:r>
      <w:proofErr w:type="spellStart"/>
      <w:r>
        <w:rPr>
          <w:color w:val="000000"/>
          <w:sz w:val="20"/>
          <w:szCs w:val="20"/>
        </w:rPr>
        <w:t>durante</w:t>
      </w:r>
      <w:proofErr w:type="spellEnd"/>
      <w:r>
        <w:rPr>
          <w:color w:val="000000"/>
          <w:sz w:val="20"/>
          <w:szCs w:val="20"/>
        </w:rPr>
        <w:t xml:space="preserve"> los </w:t>
      </w:r>
      <w:proofErr w:type="spellStart"/>
      <w:r>
        <w:rPr>
          <w:color w:val="000000"/>
          <w:sz w:val="20"/>
          <w:szCs w:val="20"/>
        </w:rPr>
        <w:t>interme</w:t>
      </w:r>
      <w:r w:rsidR="00CB518D">
        <w:rPr>
          <w:color w:val="000000"/>
          <w:sz w:val="20"/>
          <w:szCs w:val="20"/>
        </w:rPr>
        <w:t>dios</w:t>
      </w:r>
      <w:proofErr w:type="spellEnd"/>
      <w:r>
        <w:rPr>
          <w:color w:val="000000"/>
          <w:sz w:val="20"/>
          <w:szCs w:val="20"/>
        </w:rPr>
        <w:t xml:space="preserve"> y </w:t>
      </w:r>
      <w:proofErr w:type="spellStart"/>
      <w:r>
        <w:rPr>
          <w:color w:val="000000"/>
          <w:sz w:val="20"/>
          <w:szCs w:val="20"/>
        </w:rPr>
        <w:t>como</w:t>
      </w:r>
      <w:proofErr w:type="spellEnd"/>
      <w:r>
        <w:rPr>
          <w:color w:val="000000"/>
          <w:sz w:val="20"/>
          <w:szCs w:val="20"/>
        </w:rPr>
        <w:t xml:space="preserve"> </w:t>
      </w:r>
      <w:proofErr w:type="spellStart"/>
      <w:r>
        <w:rPr>
          <w:color w:val="000000"/>
          <w:sz w:val="20"/>
          <w:szCs w:val="20"/>
        </w:rPr>
        <w:t>conclusión</w:t>
      </w:r>
      <w:proofErr w:type="spellEnd"/>
      <w:r>
        <w:rPr>
          <w:color w:val="000000"/>
          <w:sz w:val="20"/>
          <w:szCs w:val="20"/>
        </w:rPr>
        <w:t xml:space="preserve"> de </w:t>
      </w:r>
      <w:r w:rsidR="00CB518D">
        <w:rPr>
          <w:color w:val="000000"/>
          <w:sz w:val="20"/>
          <w:szCs w:val="20"/>
        </w:rPr>
        <w:t xml:space="preserve">la </w:t>
      </w:r>
      <w:proofErr w:type="spellStart"/>
      <w:r>
        <w:rPr>
          <w:color w:val="000000"/>
          <w:sz w:val="20"/>
          <w:szCs w:val="20"/>
        </w:rPr>
        <w:t>celebración</w:t>
      </w:r>
      <w:proofErr w:type="spellEnd"/>
      <w:r>
        <w:rPr>
          <w:color w:val="000000"/>
          <w:sz w:val="20"/>
          <w:szCs w:val="20"/>
        </w:rPr>
        <w:t xml:space="preserve"> del </w:t>
      </w:r>
      <w:proofErr w:type="spellStart"/>
      <w:r>
        <w:rPr>
          <w:color w:val="000000"/>
          <w:sz w:val="20"/>
          <w:szCs w:val="20"/>
        </w:rPr>
        <w:t>evento</w:t>
      </w:r>
      <w:proofErr w:type="spellEnd"/>
      <w:r>
        <w:rPr>
          <w:color w:val="000000"/>
          <w:sz w:val="20"/>
          <w:szCs w:val="20"/>
        </w:rPr>
        <w:t xml:space="preserve">. Dos de los extractos de la película fueron acompañados por música en vivo, interpretada por un cuarteto de violines </w:t>
      </w:r>
      <w:hyperlink r:id="rId18">
        <w:r>
          <w:rPr>
            <w:color w:val="1155CC"/>
            <w:sz w:val="20"/>
            <w:szCs w:val="20"/>
            <w:u w:val="single"/>
          </w:rPr>
          <w:t xml:space="preserve"> de la Joven Orquesta de la Unión Europea</w:t>
        </w:r>
      </w:hyperlink>
      <w:r>
        <w:rPr>
          <w:color w:val="000000"/>
          <w:sz w:val="20"/>
          <w:szCs w:val="20"/>
        </w:rPr>
        <w:t xml:space="preserve"> (EUYO). Las películas restauradas se presentaron en el marco del programa financiado con fondos europeos </w:t>
      </w:r>
      <w:hyperlink r:id="rId19">
        <w:r>
          <w:rPr>
            <w:color w:val="1155CC"/>
            <w:sz w:val="20"/>
            <w:szCs w:val="20"/>
            <w:u w:val="single"/>
          </w:rPr>
          <w:t>A Season of Classic Films</w:t>
        </w:r>
      </w:hyperlink>
      <w:r>
        <w:rPr>
          <w:color w:val="000000"/>
          <w:sz w:val="20"/>
          <w:szCs w:val="20"/>
        </w:rPr>
        <w:t>.</w:t>
      </w:r>
    </w:p>
    <w:p w14:paraId="1A170CC5" w14:textId="77777777" w:rsidR="0061277F" w:rsidRDefault="0061277F">
      <w:pPr>
        <w:pBdr>
          <w:top w:val="nil"/>
          <w:left w:val="nil"/>
          <w:bottom w:val="nil"/>
          <w:right w:val="nil"/>
          <w:between w:val="nil"/>
        </w:pBdr>
        <w:jc w:val="both"/>
        <w:rPr>
          <w:color w:val="000000"/>
          <w:sz w:val="20"/>
          <w:szCs w:val="20"/>
        </w:rPr>
      </w:pPr>
    </w:p>
    <w:p w14:paraId="015193FF" w14:textId="7B74F4E9" w:rsidR="0061277F" w:rsidRDefault="002E7E6D">
      <w:pPr>
        <w:pBdr>
          <w:top w:val="nil"/>
          <w:left w:val="nil"/>
          <w:bottom w:val="nil"/>
          <w:right w:val="nil"/>
          <w:between w:val="nil"/>
        </w:pBdr>
        <w:jc w:val="both"/>
        <w:rPr>
          <w:color w:val="000000"/>
          <w:sz w:val="20"/>
          <w:szCs w:val="20"/>
        </w:rPr>
      </w:pPr>
      <w:r>
        <w:rPr>
          <w:color w:val="000000"/>
          <w:sz w:val="20"/>
          <w:szCs w:val="20"/>
        </w:rPr>
        <w:t xml:space="preserve">La </w:t>
      </w:r>
      <w:proofErr w:type="spellStart"/>
      <w:r>
        <w:rPr>
          <w:color w:val="000000"/>
          <w:sz w:val="20"/>
          <w:szCs w:val="20"/>
        </w:rPr>
        <w:t>ceremonia</w:t>
      </w:r>
      <w:proofErr w:type="spellEnd"/>
      <w:r>
        <w:rPr>
          <w:color w:val="000000"/>
          <w:sz w:val="20"/>
          <w:szCs w:val="20"/>
        </w:rPr>
        <w:t xml:space="preserve"> </w:t>
      </w:r>
      <w:proofErr w:type="spellStart"/>
      <w:r>
        <w:rPr>
          <w:color w:val="000000"/>
          <w:sz w:val="20"/>
          <w:szCs w:val="20"/>
        </w:rPr>
        <w:t>fue</w:t>
      </w:r>
      <w:proofErr w:type="spellEnd"/>
      <w:r>
        <w:rPr>
          <w:color w:val="000000"/>
          <w:sz w:val="20"/>
          <w:szCs w:val="20"/>
        </w:rPr>
        <w:t xml:space="preserve"> el </w:t>
      </w:r>
      <w:proofErr w:type="spellStart"/>
      <w:r>
        <w:rPr>
          <w:color w:val="000000"/>
          <w:sz w:val="20"/>
          <w:szCs w:val="20"/>
        </w:rPr>
        <w:t>evento</w:t>
      </w:r>
      <w:proofErr w:type="spellEnd"/>
      <w:r>
        <w:rPr>
          <w:color w:val="000000"/>
          <w:sz w:val="20"/>
          <w:szCs w:val="20"/>
        </w:rPr>
        <w:t xml:space="preserve"> </w:t>
      </w:r>
      <w:proofErr w:type="spellStart"/>
      <w:r>
        <w:rPr>
          <w:color w:val="000000"/>
          <w:sz w:val="20"/>
          <w:szCs w:val="20"/>
        </w:rPr>
        <w:t>más</w:t>
      </w:r>
      <w:proofErr w:type="spellEnd"/>
      <w:r>
        <w:rPr>
          <w:color w:val="000000"/>
          <w:sz w:val="20"/>
          <w:szCs w:val="20"/>
        </w:rPr>
        <w:t xml:space="preserve"> </w:t>
      </w:r>
      <w:proofErr w:type="spellStart"/>
      <w:r w:rsidR="00CB518D">
        <w:rPr>
          <w:color w:val="000000"/>
          <w:sz w:val="20"/>
          <w:szCs w:val="20"/>
        </w:rPr>
        <w:t>importante</w:t>
      </w:r>
      <w:proofErr w:type="spellEnd"/>
      <w:r>
        <w:rPr>
          <w:color w:val="000000"/>
          <w:sz w:val="20"/>
          <w:szCs w:val="20"/>
        </w:rPr>
        <w:t xml:space="preserve"> </w:t>
      </w:r>
      <w:hyperlink r:id="rId20">
        <w:r>
          <w:rPr>
            <w:color w:val="1155CC"/>
            <w:sz w:val="20"/>
            <w:szCs w:val="20"/>
            <w:u w:val="single"/>
          </w:rPr>
          <w:t xml:space="preserve"> de la Cumbre </w:t>
        </w:r>
        <w:proofErr w:type="spellStart"/>
        <w:r>
          <w:rPr>
            <w:color w:val="1155CC"/>
            <w:sz w:val="20"/>
            <w:szCs w:val="20"/>
            <w:u w:val="single"/>
          </w:rPr>
          <w:t>Europea</w:t>
        </w:r>
        <w:proofErr w:type="spellEnd"/>
        <w:r>
          <w:rPr>
            <w:color w:val="1155CC"/>
            <w:sz w:val="20"/>
            <w:szCs w:val="20"/>
            <w:u w:val="single"/>
          </w:rPr>
          <w:t xml:space="preserve"> de </w:t>
        </w:r>
        <w:proofErr w:type="spellStart"/>
        <w:r>
          <w:rPr>
            <w:color w:val="1155CC"/>
            <w:sz w:val="20"/>
            <w:szCs w:val="20"/>
            <w:u w:val="single"/>
          </w:rPr>
          <w:t>Patrimonio</w:t>
        </w:r>
        <w:proofErr w:type="spellEnd"/>
        <w:r>
          <w:rPr>
            <w:color w:val="1155CC"/>
            <w:sz w:val="20"/>
            <w:szCs w:val="20"/>
            <w:u w:val="single"/>
          </w:rPr>
          <w:t xml:space="preserve"> Cultural 2023</w:t>
        </w:r>
      </w:hyperlink>
      <w:r>
        <w:rPr>
          <w:color w:val="000000"/>
          <w:sz w:val="20"/>
          <w:szCs w:val="20"/>
        </w:rPr>
        <w:t xml:space="preserve"> organizada por </w:t>
      </w:r>
      <w:r>
        <w:rPr>
          <w:b/>
          <w:sz w:val="20"/>
          <w:szCs w:val="20"/>
        </w:rPr>
        <w:t>Europa Nostra</w:t>
      </w:r>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asociación</w:t>
      </w:r>
      <w:proofErr w:type="spellEnd"/>
      <w:r>
        <w:rPr>
          <w:color w:val="000000"/>
          <w:sz w:val="20"/>
          <w:szCs w:val="20"/>
        </w:rPr>
        <w:t xml:space="preserve"> con la </w:t>
      </w:r>
      <w:proofErr w:type="spellStart"/>
      <w:r>
        <w:rPr>
          <w:b/>
          <w:color w:val="000000"/>
          <w:sz w:val="20"/>
          <w:szCs w:val="20"/>
        </w:rPr>
        <w:t>Comisión</w:t>
      </w:r>
      <w:proofErr w:type="spellEnd"/>
      <w:r>
        <w:rPr>
          <w:b/>
          <w:color w:val="000000"/>
          <w:sz w:val="20"/>
          <w:szCs w:val="20"/>
        </w:rPr>
        <w:t xml:space="preserve"> </w:t>
      </w:r>
      <w:proofErr w:type="spellStart"/>
      <w:r>
        <w:rPr>
          <w:b/>
          <w:color w:val="000000"/>
          <w:sz w:val="20"/>
          <w:szCs w:val="20"/>
        </w:rPr>
        <w:t>Europea</w:t>
      </w:r>
      <w:proofErr w:type="spellEnd"/>
      <w:r>
        <w:rPr>
          <w:color w:val="000000"/>
          <w:sz w:val="20"/>
          <w:szCs w:val="20"/>
        </w:rPr>
        <w:t xml:space="preserve"> y con el </w:t>
      </w:r>
      <w:proofErr w:type="spellStart"/>
      <w:r>
        <w:rPr>
          <w:color w:val="000000"/>
          <w:sz w:val="20"/>
          <w:szCs w:val="20"/>
        </w:rPr>
        <w:t>apoyo</w:t>
      </w:r>
      <w:proofErr w:type="spellEnd"/>
      <w:r>
        <w:rPr>
          <w:color w:val="000000"/>
          <w:sz w:val="20"/>
          <w:szCs w:val="20"/>
        </w:rPr>
        <w:t xml:space="preserve"> del </w:t>
      </w:r>
      <w:proofErr w:type="spellStart"/>
      <w:r>
        <w:rPr>
          <w:color w:val="000000"/>
          <w:sz w:val="20"/>
          <w:szCs w:val="20"/>
        </w:rPr>
        <w:t>programa</w:t>
      </w:r>
      <w:proofErr w:type="spellEnd"/>
      <w:r>
        <w:rPr>
          <w:color w:val="000000"/>
          <w:sz w:val="20"/>
          <w:szCs w:val="20"/>
        </w:rPr>
        <w:t xml:space="preserve"> </w:t>
      </w:r>
      <w:r>
        <w:rPr>
          <w:b/>
          <w:sz w:val="20"/>
          <w:szCs w:val="20"/>
        </w:rPr>
        <w:t xml:space="preserve">Europa </w:t>
      </w:r>
      <w:proofErr w:type="spellStart"/>
      <w:r>
        <w:rPr>
          <w:b/>
          <w:sz w:val="20"/>
          <w:szCs w:val="20"/>
        </w:rPr>
        <w:t>Creativa</w:t>
      </w:r>
      <w:proofErr w:type="spellEnd"/>
      <w:r>
        <w:rPr>
          <w:b/>
          <w:color w:val="000000"/>
          <w:sz w:val="20"/>
          <w:szCs w:val="20"/>
        </w:rPr>
        <w:t xml:space="preserve"> de la Unión Europea</w:t>
      </w:r>
      <w:r>
        <w:rPr>
          <w:color w:val="000000"/>
          <w:sz w:val="20"/>
          <w:szCs w:val="20"/>
        </w:rPr>
        <w:t xml:space="preserve">. Coincidiendo con el 60 aniversario de Europa Nostra, la Cumbre 2023 se celebra del 27 al 30 de septiembre en la Ciudad Patrimonio de la Humanidad de Venecia. La elección de Venecia tiene un valor altamente simbólico. La historia europea y la importancia de esta ciudad histórica, combinada con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impresionante</w:t>
      </w:r>
      <w:proofErr w:type="spellEnd"/>
      <w:r>
        <w:rPr>
          <w:color w:val="000000"/>
          <w:sz w:val="20"/>
          <w:szCs w:val="20"/>
        </w:rPr>
        <w:t xml:space="preserve"> </w:t>
      </w:r>
      <w:proofErr w:type="spellStart"/>
      <w:r>
        <w:rPr>
          <w:color w:val="000000"/>
          <w:sz w:val="20"/>
          <w:szCs w:val="20"/>
        </w:rPr>
        <w:t>pero</w:t>
      </w:r>
      <w:proofErr w:type="spellEnd"/>
      <w:r>
        <w:rPr>
          <w:color w:val="000000"/>
          <w:sz w:val="20"/>
          <w:szCs w:val="20"/>
        </w:rPr>
        <w:t xml:space="preserve"> </w:t>
      </w:r>
      <w:proofErr w:type="spellStart"/>
      <w:r>
        <w:rPr>
          <w:color w:val="000000"/>
          <w:sz w:val="20"/>
          <w:szCs w:val="20"/>
        </w:rPr>
        <w:t>frágil</w:t>
      </w:r>
      <w:proofErr w:type="spellEnd"/>
      <w:r>
        <w:rPr>
          <w:color w:val="000000"/>
          <w:sz w:val="20"/>
          <w:szCs w:val="20"/>
        </w:rPr>
        <w:t xml:space="preserve"> </w:t>
      </w:r>
      <w:proofErr w:type="spellStart"/>
      <w:r>
        <w:rPr>
          <w:color w:val="000000"/>
          <w:sz w:val="20"/>
          <w:szCs w:val="20"/>
        </w:rPr>
        <w:t>belleza</w:t>
      </w:r>
      <w:proofErr w:type="spellEnd"/>
      <w:r>
        <w:rPr>
          <w:color w:val="000000"/>
          <w:sz w:val="20"/>
          <w:szCs w:val="20"/>
        </w:rPr>
        <w:t xml:space="preserve">, </w:t>
      </w:r>
      <w:proofErr w:type="spellStart"/>
      <w:r>
        <w:rPr>
          <w:color w:val="000000"/>
          <w:sz w:val="20"/>
          <w:szCs w:val="20"/>
        </w:rPr>
        <w:t>siempre</w:t>
      </w:r>
      <w:proofErr w:type="spellEnd"/>
      <w:r>
        <w:rPr>
          <w:color w:val="000000"/>
          <w:sz w:val="20"/>
          <w:szCs w:val="20"/>
        </w:rPr>
        <w:t xml:space="preserve"> </w:t>
      </w:r>
      <w:proofErr w:type="spellStart"/>
      <w:r>
        <w:rPr>
          <w:color w:val="000000"/>
          <w:sz w:val="20"/>
          <w:szCs w:val="20"/>
        </w:rPr>
        <w:t>ha</w:t>
      </w:r>
      <w:r w:rsidR="00CB518D">
        <w:rPr>
          <w:color w:val="000000"/>
          <w:sz w:val="20"/>
          <w:szCs w:val="20"/>
        </w:rPr>
        <w:t>n</w:t>
      </w:r>
      <w:proofErr w:type="spellEnd"/>
      <w:r>
        <w:rPr>
          <w:color w:val="000000"/>
          <w:sz w:val="20"/>
          <w:szCs w:val="20"/>
        </w:rPr>
        <w:t xml:space="preserve"> </w:t>
      </w:r>
      <w:proofErr w:type="spellStart"/>
      <w:r>
        <w:rPr>
          <w:color w:val="000000"/>
          <w:sz w:val="20"/>
          <w:szCs w:val="20"/>
        </w:rPr>
        <w:t>estado</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el </w:t>
      </w:r>
      <w:proofErr w:type="spellStart"/>
      <w:r>
        <w:rPr>
          <w:color w:val="000000"/>
          <w:sz w:val="20"/>
          <w:szCs w:val="20"/>
        </w:rPr>
        <w:t>corazón</w:t>
      </w:r>
      <w:proofErr w:type="spellEnd"/>
      <w:r>
        <w:rPr>
          <w:color w:val="000000"/>
          <w:sz w:val="20"/>
          <w:szCs w:val="20"/>
        </w:rPr>
        <w:t xml:space="preserve"> de la </w:t>
      </w:r>
      <w:proofErr w:type="spellStart"/>
      <w:r w:rsidR="00CB518D">
        <w:rPr>
          <w:color w:val="000000"/>
          <w:sz w:val="20"/>
          <w:szCs w:val="20"/>
        </w:rPr>
        <w:t>labor</w:t>
      </w:r>
      <w:proofErr w:type="spellEnd"/>
      <w:r>
        <w:rPr>
          <w:color w:val="000000"/>
          <w:sz w:val="20"/>
          <w:szCs w:val="20"/>
        </w:rPr>
        <w:t xml:space="preserve"> de Europa Nostra.</w:t>
      </w:r>
    </w:p>
    <w:p w14:paraId="50E49644" w14:textId="77777777" w:rsidR="00D91887" w:rsidRDefault="00D91887">
      <w:pPr>
        <w:pBdr>
          <w:top w:val="nil"/>
          <w:left w:val="nil"/>
          <w:bottom w:val="nil"/>
          <w:right w:val="nil"/>
          <w:between w:val="nil"/>
        </w:pBdr>
        <w:jc w:val="both"/>
        <w:rPr>
          <w:color w:val="000000"/>
          <w:sz w:val="20"/>
          <w:szCs w:val="20"/>
        </w:rPr>
      </w:pPr>
    </w:p>
    <w:p w14:paraId="01CC8144" w14:textId="77777777" w:rsidR="00CB518D" w:rsidRDefault="00CB518D">
      <w:pPr>
        <w:pBdr>
          <w:top w:val="nil"/>
          <w:left w:val="nil"/>
          <w:bottom w:val="nil"/>
          <w:right w:val="nil"/>
          <w:between w:val="nil"/>
        </w:pBdr>
        <w:jc w:val="both"/>
        <w:rPr>
          <w:color w:val="000000"/>
          <w:sz w:val="20"/>
          <w:szCs w:val="20"/>
        </w:rPr>
      </w:pPr>
    </w:p>
    <w:tbl>
      <w:tblPr>
        <w:tblStyle w:val="af2"/>
        <w:tblW w:w="10513" w:type="dxa"/>
        <w:tblInd w:w="-142" w:type="dxa"/>
        <w:tblLayout w:type="fixed"/>
        <w:tblLook w:val="0000" w:firstRow="0" w:lastRow="0" w:firstColumn="0" w:lastColumn="0" w:noHBand="0" w:noVBand="0"/>
      </w:tblPr>
      <w:tblGrid>
        <w:gridCol w:w="5400"/>
        <w:gridCol w:w="5113"/>
      </w:tblGrid>
      <w:tr w:rsidR="0061277F" w14:paraId="4D774CD3" w14:textId="77777777">
        <w:trPr>
          <w:trHeight w:val="74"/>
        </w:trPr>
        <w:tc>
          <w:tcPr>
            <w:tcW w:w="5400" w:type="dxa"/>
          </w:tcPr>
          <w:p w14:paraId="31A75A7B" w14:textId="77777777" w:rsidR="0061277F" w:rsidRDefault="002E7E6D">
            <w:pPr>
              <w:ind w:left="90"/>
              <w:jc w:val="both"/>
              <w:rPr>
                <w:b/>
                <w:color w:val="000000"/>
                <w:sz w:val="20"/>
                <w:szCs w:val="20"/>
              </w:rPr>
            </w:pPr>
            <w:r>
              <w:rPr>
                <w:b/>
                <w:color w:val="000000"/>
                <w:sz w:val="20"/>
                <w:szCs w:val="20"/>
              </w:rPr>
              <w:t>CONTACTOS</w:t>
            </w:r>
          </w:p>
          <w:p w14:paraId="7C46E70A" w14:textId="77777777" w:rsidR="0061277F" w:rsidRDefault="0061277F">
            <w:pPr>
              <w:ind w:left="90"/>
              <w:jc w:val="both"/>
              <w:rPr>
                <w:b/>
                <w:color w:val="000000"/>
                <w:sz w:val="20"/>
                <w:szCs w:val="20"/>
              </w:rPr>
            </w:pPr>
          </w:p>
          <w:p w14:paraId="471A657A" w14:textId="77777777" w:rsidR="0061277F" w:rsidRDefault="002E7E6D">
            <w:pPr>
              <w:ind w:left="90"/>
              <w:jc w:val="both"/>
              <w:rPr>
                <w:b/>
                <w:color w:val="000000"/>
                <w:sz w:val="20"/>
                <w:szCs w:val="20"/>
              </w:rPr>
            </w:pPr>
            <w:r>
              <w:rPr>
                <w:b/>
                <w:sz w:val="20"/>
                <w:szCs w:val="20"/>
              </w:rPr>
              <w:t>EUROPA NOSTRA</w:t>
            </w:r>
          </w:p>
          <w:p w14:paraId="5AB3DEB2" w14:textId="2C676AC3" w:rsidR="0061277F" w:rsidRDefault="002E7E6D">
            <w:pPr>
              <w:ind w:left="90"/>
              <w:rPr>
                <w:color w:val="000000"/>
                <w:sz w:val="20"/>
                <w:szCs w:val="20"/>
              </w:rPr>
            </w:pPr>
            <w:r>
              <w:rPr>
                <w:b/>
                <w:color w:val="000000"/>
                <w:sz w:val="20"/>
                <w:szCs w:val="20"/>
              </w:rPr>
              <w:t xml:space="preserve">Audrey Hogan, </w:t>
            </w:r>
            <w:proofErr w:type="spellStart"/>
            <w:r w:rsidR="00CB518D" w:rsidRPr="00CB518D">
              <w:rPr>
                <w:bCs/>
                <w:color w:val="000000"/>
                <w:sz w:val="20"/>
                <w:szCs w:val="20"/>
              </w:rPr>
              <w:t>Directora</w:t>
            </w:r>
            <w:proofErr w:type="spellEnd"/>
            <w:r>
              <w:rPr>
                <w:color w:val="000000"/>
                <w:sz w:val="20"/>
                <w:szCs w:val="20"/>
              </w:rPr>
              <w:t xml:space="preserve"> de </w:t>
            </w:r>
            <w:proofErr w:type="spellStart"/>
            <w:r>
              <w:rPr>
                <w:color w:val="000000"/>
                <w:sz w:val="20"/>
                <w:szCs w:val="20"/>
              </w:rPr>
              <w:t>Programas</w:t>
            </w:r>
            <w:proofErr w:type="spellEnd"/>
            <w:r>
              <w:rPr>
                <w:color w:val="000000"/>
                <w:sz w:val="20"/>
                <w:szCs w:val="20"/>
              </w:rPr>
              <w:br/>
            </w:r>
            <w:hyperlink r:id="rId21">
              <w:r>
                <w:rPr>
                  <w:color w:val="000000"/>
                  <w:sz w:val="20"/>
                  <w:szCs w:val="20"/>
                </w:rPr>
                <w:t>ah@europanostra.org</w:t>
              </w:r>
            </w:hyperlink>
            <w:r>
              <w:rPr>
                <w:color w:val="000000"/>
                <w:sz w:val="20"/>
                <w:szCs w:val="20"/>
              </w:rPr>
              <w:t xml:space="preserve">, </w:t>
            </w:r>
          </w:p>
          <w:p w14:paraId="417349A7" w14:textId="77777777" w:rsidR="0061277F" w:rsidRDefault="002E7E6D">
            <w:pPr>
              <w:ind w:left="90"/>
              <w:jc w:val="both"/>
              <w:rPr>
                <w:smallCaps/>
                <w:sz w:val="20"/>
                <w:szCs w:val="20"/>
              </w:rPr>
            </w:pPr>
            <w:r>
              <w:rPr>
                <w:sz w:val="20"/>
                <w:szCs w:val="20"/>
              </w:rPr>
              <w:t>Teléfono: +31 70 302 40 52</w:t>
            </w:r>
          </w:p>
          <w:p w14:paraId="7EDD5039" w14:textId="031F4B68" w:rsidR="0061277F" w:rsidRDefault="002E7E6D">
            <w:pPr>
              <w:ind w:left="90"/>
              <w:rPr>
                <w:color w:val="000000"/>
                <w:sz w:val="20"/>
                <w:szCs w:val="20"/>
              </w:rPr>
            </w:pPr>
            <w:r>
              <w:rPr>
                <w:b/>
                <w:color w:val="000000"/>
                <w:sz w:val="20"/>
                <w:szCs w:val="20"/>
              </w:rPr>
              <w:t>Joana Pinheiro</w:t>
            </w:r>
            <w:r>
              <w:rPr>
                <w:color w:val="000000"/>
                <w:sz w:val="20"/>
                <w:szCs w:val="20"/>
              </w:rPr>
              <w:t xml:space="preserve">, </w:t>
            </w:r>
            <w:proofErr w:type="spellStart"/>
            <w:r>
              <w:rPr>
                <w:color w:val="000000"/>
                <w:sz w:val="20"/>
                <w:szCs w:val="20"/>
              </w:rPr>
              <w:t>Coordinadora</w:t>
            </w:r>
            <w:proofErr w:type="spellEnd"/>
            <w:r>
              <w:rPr>
                <w:color w:val="000000"/>
                <w:sz w:val="20"/>
                <w:szCs w:val="20"/>
              </w:rPr>
              <w:t xml:space="preserve"> de </w:t>
            </w:r>
            <w:proofErr w:type="spellStart"/>
            <w:r>
              <w:rPr>
                <w:color w:val="000000"/>
                <w:sz w:val="20"/>
                <w:szCs w:val="20"/>
              </w:rPr>
              <w:t>Comunicaci</w:t>
            </w:r>
            <w:r w:rsidR="00CB518D">
              <w:rPr>
                <w:color w:val="000000"/>
                <w:sz w:val="20"/>
                <w:szCs w:val="20"/>
              </w:rPr>
              <w:t>ón</w:t>
            </w:r>
            <w:proofErr w:type="spellEnd"/>
          </w:p>
          <w:bookmarkStart w:id="28" w:name="_heading=h.1ksv4uv" w:colFirst="0" w:colLast="0"/>
          <w:bookmarkEnd w:id="28"/>
          <w:p w14:paraId="0B5BA2A1" w14:textId="77777777" w:rsidR="0061277F" w:rsidRDefault="002E7E6D">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p>
          <w:p w14:paraId="557AC125" w14:textId="77777777" w:rsidR="0061277F" w:rsidRDefault="002E7E6D">
            <w:pPr>
              <w:ind w:left="90"/>
              <w:rPr>
                <w:smallCaps/>
                <w:sz w:val="20"/>
                <w:szCs w:val="20"/>
              </w:rPr>
            </w:pPr>
            <w:r>
              <w:rPr>
                <w:smallCaps/>
                <w:sz w:val="20"/>
                <w:szCs w:val="20"/>
              </w:rPr>
              <w:t xml:space="preserve">M. </w:t>
            </w:r>
            <w:r>
              <w:rPr>
                <w:sz w:val="20"/>
                <w:szCs w:val="20"/>
              </w:rPr>
              <w:t>+31 6 34 36 59 85</w:t>
            </w:r>
          </w:p>
          <w:p w14:paraId="61508D4B" w14:textId="77777777" w:rsidR="0061277F" w:rsidRDefault="0061277F">
            <w:pPr>
              <w:ind w:left="90"/>
              <w:rPr>
                <w:color w:val="000000"/>
                <w:sz w:val="20"/>
                <w:szCs w:val="20"/>
                <w:shd w:val="clear" w:color="auto" w:fill="CCCCCC"/>
              </w:rPr>
            </w:pPr>
          </w:p>
          <w:p w14:paraId="6A4962D1" w14:textId="77777777" w:rsidR="0061277F" w:rsidRDefault="002E7E6D">
            <w:pPr>
              <w:ind w:left="90"/>
              <w:jc w:val="both"/>
              <w:rPr>
                <w:b/>
                <w:sz w:val="20"/>
                <w:szCs w:val="20"/>
              </w:rPr>
            </w:pPr>
            <w:r>
              <w:rPr>
                <w:b/>
                <w:sz w:val="20"/>
                <w:szCs w:val="20"/>
              </w:rPr>
              <w:t xml:space="preserve">COMISIÓN EUROPEA </w:t>
            </w:r>
          </w:p>
          <w:p w14:paraId="1C60CD56" w14:textId="77777777" w:rsidR="0061277F" w:rsidRDefault="002E7E6D">
            <w:pPr>
              <w:ind w:left="90"/>
              <w:jc w:val="both"/>
              <w:rPr>
                <w:b/>
                <w:sz w:val="20"/>
                <w:szCs w:val="20"/>
              </w:rPr>
            </w:pPr>
            <w:r>
              <w:rPr>
                <w:b/>
                <w:sz w:val="20"/>
                <w:szCs w:val="20"/>
              </w:rPr>
              <w:t xml:space="preserve">Sonya </w:t>
            </w:r>
            <w:proofErr w:type="spellStart"/>
            <w:r>
              <w:rPr>
                <w:b/>
                <w:sz w:val="20"/>
                <w:szCs w:val="20"/>
              </w:rPr>
              <w:t>Gospodinova</w:t>
            </w:r>
            <w:proofErr w:type="spellEnd"/>
          </w:p>
          <w:p w14:paraId="48B214D0" w14:textId="77777777" w:rsidR="0061277F" w:rsidRDefault="002E7E6D">
            <w:pPr>
              <w:ind w:left="90"/>
              <w:jc w:val="both"/>
              <w:rPr>
                <w:sz w:val="20"/>
                <w:szCs w:val="20"/>
              </w:rPr>
            </w:pPr>
            <w:r>
              <w:rPr>
                <w:sz w:val="20"/>
                <w:szCs w:val="20"/>
              </w:rPr>
              <w:t>sonya.gospodinova@ec.europa.eu</w:t>
            </w:r>
          </w:p>
          <w:p w14:paraId="72D54EB8" w14:textId="77777777" w:rsidR="0061277F" w:rsidRDefault="002E7E6D">
            <w:pPr>
              <w:ind w:left="90"/>
              <w:jc w:val="both"/>
              <w:rPr>
                <w:b/>
                <w:sz w:val="20"/>
                <w:szCs w:val="20"/>
              </w:rPr>
            </w:pPr>
            <w:r>
              <w:rPr>
                <w:sz w:val="20"/>
                <w:szCs w:val="20"/>
              </w:rPr>
              <w:t>+32 2 2966953</w:t>
            </w:r>
          </w:p>
        </w:tc>
        <w:tc>
          <w:tcPr>
            <w:tcW w:w="5113" w:type="dxa"/>
          </w:tcPr>
          <w:p w14:paraId="7C39DCE8" w14:textId="77777777" w:rsidR="0061277F" w:rsidRPr="00726287" w:rsidRDefault="002E7E6D">
            <w:pPr>
              <w:ind w:left="90"/>
              <w:jc w:val="both"/>
              <w:rPr>
                <w:b/>
                <w:sz w:val="20"/>
                <w:szCs w:val="20"/>
              </w:rPr>
            </w:pPr>
            <w:r w:rsidRPr="00726287">
              <w:rPr>
                <w:b/>
                <w:sz w:val="20"/>
                <w:szCs w:val="20"/>
              </w:rPr>
              <w:t>PARA SABER MÁS</w:t>
            </w:r>
          </w:p>
          <w:p w14:paraId="52DC980E" w14:textId="77777777" w:rsidR="0061277F" w:rsidRPr="00726287" w:rsidRDefault="0061277F">
            <w:pPr>
              <w:rPr>
                <w:color w:val="000000"/>
                <w:sz w:val="20"/>
                <w:szCs w:val="20"/>
              </w:rPr>
            </w:pPr>
          </w:p>
          <w:p w14:paraId="73C240F3" w14:textId="77777777" w:rsidR="0061277F" w:rsidRPr="00726287" w:rsidRDefault="002E7E6D">
            <w:pPr>
              <w:jc w:val="both"/>
              <w:rPr>
                <w:color w:val="000000"/>
                <w:sz w:val="20"/>
                <w:szCs w:val="20"/>
              </w:rPr>
            </w:pPr>
            <w:r w:rsidRPr="00726287">
              <w:rPr>
                <w:color w:val="000000"/>
                <w:sz w:val="20"/>
                <w:szCs w:val="20"/>
              </w:rPr>
              <w:t xml:space="preserve">   </w:t>
            </w:r>
            <w:hyperlink r:id="rId22">
              <w:r w:rsidRPr="00726287">
                <w:rPr>
                  <w:color w:val="1155CC"/>
                  <w:sz w:val="20"/>
                  <w:szCs w:val="20"/>
                  <w:u w:val="single"/>
                </w:rPr>
                <w:t>Comunicado de prensa en varios idiomas</w:t>
              </w:r>
            </w:hyperlink>
          </w:p>
          <w:p w14:paraId="7E42B1BF" w14:textId="77777777" w:rsidR="0061277F" w:rsidRPr="00726287" w:rsidRDefault="002E7E6D">
            <w:pPr>
              <w:jc w:val="both"/>
              <w:rPr>
                <w:color w:val="000000"/>
                <w:sz w:val="20"/>
                <w:szCs w:val="20"/>
              </w:rPr>
            </w:pPr>
            <w:r w:rsidRPr="00726287">
              <w:rPr>
                <w:color w:val="000000"/>
                <w:sz w:val="20"/>
                <w:szCs w:val="20"/>
              </w:rPr>
              <w:t xml:space="preserve">   </w:t>
            </w:r>
          </w:p>
          <w:p w14:paraId="5FA9D5CF" w14:textId="77777777" w:rsidR="0061277F" w:rsidRPr="00726287" w:rsidRDefault="002E7E6D">
            <w:pPr>
              <w:jc w:val="both"/>
              <w:rPr>
                <w:color w:val="000000"/>
                <w:sz w:val="20"/>
                <w:szCs w:val="20"/>
              </w:rPr>
            </w:pPr>
            <w:r w:rsidRPr="00726287">
              <w:rPr>
                <w:color w:val="000000"/>
                <w:sz w:val="20"/>
                <w:szCs w:val="20"/>
              </w:rPr>
              <w:t xml:space="preserve">   </w:t>
            </w:r>
            <w:hyperlink r:id="rId23">
              <w:r w:rsidRPr="00726287">
                <w:rPr>
                  <w:color w:val="1155CC"/>
                  <w:sz w:val="20"/>
                  <w:szCs w:val="20"/>
                  <w:u w:val="single"/>
                </w:rPr>
                <w:t>Fotos</w:t>
              </w:r>
            </w:hyperlink>
          </w:p>
          <w:p w14:paraId="117C55EC" w14:textId="77777777" w:rsidR="0061277F" w:rsidRPr="00726287" w:rsidRDefault="00C927D7">
            <w:pPr>
              <w:jc w:val="both"/>
              <w:rPr>
                <w:color w:val="000000"/>
                <w:sz w:val="20"/>
                <w:szCs w:val="20"/>
              </w:rPr>
            </w:pPr>
            <w:hyperlink r:id="rId24">
              <w:r w:rsidR="002E7E6D" w:rsidRPr="00726287">
                <w:rPr>
                  <w:color w:val="000000"/>
                  <w:sz w:val="20"/>
                  <w:szCs w:val="20"/>
                </w:rPr>
                <w:t xml:space="preserve"> </w:t>
              </w:r>
            </w:hyperlink>
          </w:p>
          <w:p w14:paraId="69F8EB8A" w14:textId="77777777" w:rsidR="0061277F" w:rsidRPr="00726287" w:rsidRDefault="002E7E6D">
            <w:pPr>
              <w:jc w:val="both"/>
              <w:rPr>
                <w:color w:val="000000"/>
                <w:sz w:val="20"/>
                <w:szCs w:val="20"/>
              </w:rPr>
            </w:pPr>
            <w:r w:rsidRPr="00726287">
              <w:rPr>
                <w:color w:val="000000"/>
                <w:sz w:val="20"/>
                <w:szCs w:val="20"/>
              </w:rPr>
              <w:t xml:space="preserve">   </w:t>
            </w:r>
            <w:hyperlink r:id="rId25">
              <w:r w:rsidRPr="00726287">
                <w:rPr>
                  <w:color w:val="1155CC"/>
                  <w:sz w:val="20"/>
                  <w:szCs w:val="20"/>
                  <w:u w:val="single"/>
                </w:rPr>
                <w:t>Videos</w:t>
              </w:r>
            </w:hyperlink>
            <w:r w:rsidRPr="00726287">
              <w:rPr>
                <w:sz w:val="20"/>
                <w:szCs w:val="20"/>
              </w:rPr>
              <w:t xml:space="preserve"> </w:t>
            </w:r>
          </w:p>
          <w:p w14:paraId="0D70FECD" w14:textId="77777777" w:rsidR="0061277F" w:rsidRPr="00726287" w:rsidRDefault="002E7E6D">
            <w:pPr>
              <w:jc w:val="both"/>
              <w:rPr>
                <w:color w:val="000000"/>
                <w:sz w:val="20"/>
                <w:szCs w:val="20"/>
              </w:rPr>
            </w:pPr>
            <w:r w:rsidRPr="00726287">
              <w:rPr>
                <w:color w:val="000000"/>
                <w:sz w:val="20"/>
                <w:szCs w:val="20"/>
              </w:rPr>
              <w:t xml:space="preserve">   </w:t>
            </w:r>
          </w:p>
          <w:p w14:paraId="42EBC701" w14:textId="77777777" w:rsidR="0061277F" w:rsidRPr="00726287" w:rsidRDefault="00C927D7">
            <w:pPr>
              <w:ind w:left="157"/>
              <w:rPr>
                <w:color w:val="1155CC"/>
                <w:sz w:val="20"/>
                <w:szCs w:val="20"/>
              </w:rPr>
            </w:pPr>
            <w:hyperlink r:id="rId26">
              <w:r w:rsidR="002E7E6D" w:rsidRPr="00726287">
                <w:rPr>
                  <w:color w:val="1155CC"/>
                  <w:sz w:val="20"/>
                  <w:szCs w:val="20"/>
                  <w:u w:val="single"/>
                </w:rPr>
                <w:t>Sitio web de los premios</w:t>
              </w:r>
            </w:hyperlink>
            <w:r w:rsidR="002E7E6D" w:rsidRPr="00726287">
              <w:rPr>
                <w:color w:val="1155CC"/>
                <w:sz w:val="20"/>
                <w:szCs w:val="20"/>
              </w:rPr>
              <w:t xml:space="preserve"> </w:t>
            </w:r>
          </w:p>
          <w:p w14:paraId="6A3E449B" w14:textId="77777777" w:rsidR="0061277F" w:rsidRPr="00726287" w:rsidRDefault="00C927D7">
            <w:pPr>
              <w:ind w:left="157"/>
              <w:rPr>
                <w:color w:val="1155CC"/>
                <w:sz w:val="20"/>
                <w:szCs w:val="20"/>
              </w:rPr>
            </w:pPr>
            <w:hyperlink r:id="rId27">
              <w:r w:rsidR="002E7E6D" w:rsidRPr="00726287">
                <w:rPr>
                  <w:color w:val="1155CC"/>
                  <w:sz w:val="20"/>
                  <w:szCs w:val="20"/>
                  <w:u w:val="single"/>
                </w:rPr>
                <w:t>Sitio web de Europa Nostra</w:t>
              </w:r>
            </w:hyperlink>
          </w:p>
          <w:p w14:paraId="71DAE6F1" w14:textId="77777777" w:rsidR="0061277F" w:rsidRPr="00726287" w:rsidRDefault="0061277F">
            <w:pPr>
              <w:ind w:left="90"/>
              <w:rPr>
                <w:sz w:val="20"/>
                <w:szCs w:val="20"/>
              </w:rPr>
            </w:pPr>
          </w:p>
          <w:p w14:paraId="75DA9652" w14:textId="77777777" w:rsidR="0061277F" w:rsidRPr="00726287" w:rsidRDefault="0061277F">
            <w:pPr>
              <w:ind w:left="90"/>
              <w:rPr>
                <w:sz w:val="20"/>
                <w:szCs w:val="20"/>
              </w:rPr>
            </w:pPr>
          </w:p>
          <w:p w14:paraId="5DC5C1D9" w14:textId="77777777" w:rsidR="0061277F" w:rsidRPr="00726287" w:rsidRDefault="00726287">
            <w:pPr>
              <w:ind w:left="90"/>
              <w:rPr>
                <w:color w:val="1155CC"/>
                <w:sz w:val="20"/>
                <w:szCs w:val="20"/>
              </w:rPr>
            </w:pPr>
            <w:r>
              <w:t xml:space="preserve"> </w:t>
            </w:r>
            <w:hyperlink r:id="rId28">
              <w:r w:rsidR="002E7E6D" w:rsidRPr="00726287">
                <w:rPr>
                  <w:color w:val="1155CC"/>
                  <w:sz w:val="20"/>
                  <w:szCs w:val="20"/>
                  <w:u w:val="single"/>
                </w:rPr>
                <w:t>Sitio web de Europa Creativa</w:t>
              </w:r>
            </w:hyperlink>
            <w:r w:rsidR="002E7E6D" w:rsidRPr="00726287">
              <w:rPr>
                <w:color w:val="1155CC"/>
                <w:sz w:val="20"/>
                <w:szCs w:val="20"/>
              </w:rPr>
              <w:t xml:space="preserve"> </w:t>
            </w:r>
          </w:p>
          <w:p w14:paraId="06AA77A1" w14:textId="77777777" w:rsidR="0061277F" w:rsidRPr="00726287" w:rsidRDefault="0061277F">
            <w:pPr>
              <w:ind w:left="90"/>
              <w:rPr>
                <w:sz w:val="20"/>
                <w:szCs w:val="20"/>
              </w:rPr>
            </w:pPr>
          </w:p>
          <w:p w14:paraId="54BC0E24" w14:textId="77777777" w:rsidR="0061277F" w:rsidRPr="00726287" w:rsidRDefault="0061277F">
            <w:pPr>
              <w:ind w:left="824"/>
              <w:rPr>
                <w:sz w:val="20"/>
                <w:szCs w:val="20"/>
              </w:rPr>
            </w:pPr>
          </w:p>
        </w:tc>
      </w:tr>
      <w:tr w:rsidR="0061277F" w14:paraId="3158A65E" w14:textId="77777777">
        <w:trPr>
          <w:trHeight w:val="74"/>
        </w:trPr>
        <w:tc>
          <w:tcPr>
            <w:tcW w:w="5400" w:type="dxa"/>
          </w:tcPr>
          <w:p w14:paraId="74CB1B02" w14:textId="77777777" w:rsidR="0061277F" w:rsidRDefault="0061277F">
            <w:pPr>
              <w:ind w:left="90"/>
              <w:jc w:val="both"/>
              <w:rPr>
                <w:b/>
                <w:color w:val="000000"/>
                <w:sz w:val="20"/>
                <w:szCs w:val="20"/>
              </w:rPr>
            </w:pPr>
          </w:p>
        </w:tc>
        <w:tc>
          <w:tcPr>
            <w:tcW w:w="5113" w:type="dxa"/>
          </w:tcPr>
          <w:p w14:paraId="2ED80C32" w14:textId="77777777" w:rsidR="0061277F" w:rsidRPr="00726287" w:rsidRDefault="0061277F">
            <w:pPr>
              <w:ind w:left="90"/>
              <w:jc w:val="both"/>
              <w:rPr>
                <w:b/>
                <w:sz w:val="20"/>
                <w:szCs w:val="20"/>
              </w:rPr>
            </w:pPr>
          </w:p>
        </w:tc>
      </w:tr>
    </w:tbl>
    <w:p w14:paraId="30F33393" w14:textId="77777777" w:rsidR="0061277F" w:rsidRDefault="0061277F">
      <w:pPr>
        <w:pBdr>
          <w:top w:val="nil"/>
          <w:left w:val="nil"/>
          <w:bottom w:val="nil"/>
          <w:right w:val="nil"/>
          <w:between w:val="nil"/>
        </w:pBdr>
        <w:jc w:val="both"/>
        <w:rPr>
          <w:b/>
          <w:color w:val="000000"/>
        </w:rPr>
      </w:pPr>
    </w:p>
    <w:p w14:paraId="7D0E568E" w14:textId="2584D3A1" w:rsidR="0061277F" w:rsidRDefault="00CB518D">
      <w:pPr>
        <w:pBdr>
          <w:top w:val="nil"/>
          <w:left w:val="nil"/>
          <w:bottom w:val="nil"/>
          <w:right w:val="nil"/>
          <w:between w:val="nil"/>
        </w:pBdr>
        <w:jc w:val="both"/>
        <w:rPr>
          <w:b/>
          <w:color w:val="000000"/>
          <w:sz w:val="24"/>
          <w:szCs w:val="24"/>
        </w:rPr>
      </w:pPr>
      <w:r>
        <w:rPr>
          <w:b/>
          <w:color w:val="000000"/>
          <w:sz w:val="24"/>
          <w:szCs w:val="24"/>
        </w:rPr>
        <w:t>Background</w:t>
      </w:r>
    </w:p>
    <w:p w14:paraId="7C728D81" w14:textId="77777777" w:rsidR="0061277F" w:rsidRDefault="0061277F">
      <w:pPr>
        <w:pBdr>
          <w:top w:val="nil"/>
          <w:left w:val="nil"/>
          <w:bottom w:val="nil"/>
          <w:right w:val="nil"/>
          <w:between w:val="nil"/>
        </w:pBdr>
        <w:jc w:val="both"/>
        <w:rPr>
          <w:b/>
        </w:rPr>
      </w:pPr>
    </w:p>
    <w:p w14:paraId="18BCB0A2" w14:textId="77777777" w:rsidR="0061277F" w:rsidRDefault="0061277F">
      <w:pPr>
        <w:jc w:val="both"/>
        <w:rPr>
          <w:sz w:val="20"/>
          <w:szCs w:val="20"/>
        </w:rPr>
      </w:pPr>
    </w:p>
    <w:p w14:paraId="3D2ABBA6" w14:textId="77777777" w:rsidR="00CB518D" w:rsidRPr="00CB518D" w:rsidRDefault="00CB518D" w:rsidP="00CB518D">
      <w:pPr>
        <w:pBdr>
          <w:top w:val="nil"/>
          <w:left w:val="nil"/>
          <w:bottom w:val="nil"/>
          <w:right w:val="nil"/>
          <w:between w:val="nil"/>
        </w:pBdr>
        <w:jc w:val="both"/>
        <w:rPr>
          <w:b/>
          <w:lang w:val="es"/>
        </w:rPr>
      </w:pPr>
      <w:bookmarkStart w:id="29" w:name="_heading=h.3rdcrjn" w:colFirst="0" w:colLast="0"/>
      <w:bookmarkEnd w:id="29"/>
      <w:r w:rsidRPr="00CB518D">
        <w:rPr>
          <w:b/>
          <w:lang w:val="es"/>
        </w:rPr>
        <w:t xml:space="preserve">Premios Europeos de Patrimonio / Premios Europa </w:t>
      </w:r>
      <w:proofErr w:type="spellStart"/>
      <w:r w:rsidRPr="00CB518D">
        <w:rPr>
          <w:b/>
          <w:lang w:val="es"/>
        </w:rPr>
        <w:t>Nostra</w:t>
      </w:r>
      <w:proofErr w:type="spellEnd"/>
    </w:p>
    <w:p w14:paraId="2B6DB549" w14:textId="77777777" w:rsidR="00CB518D" w:rsidRPr="00CB518D" w:rsidRDefault="00CB518D" w:rsidP="00CB518D">
      <w:pPr>
        <w:pBdr>
          <w:top w:val="nil"/>
          <w:left w:val="nil"/>
          <w:bottom w:val="nil"/>
          <w:right w:val="nil"/>
          <w:between w:val="nil"/>
        </w:pBdr>
        <w:jc w:val="both"/>
        <w:rPr>
          <w:b/>
        </w:rPr>
      </w:pPr>
    </w:p>
    <w:p w14:paraId="2AD06D2A" w14:textId="62091AFC" w:rsidR="00CB518D" w:rsidRPr="000473B6" w:rsidRDefault="00CB518D" w:rsidP="00CB518D">
      <w:pPr>
        <w:pBdr>
          <w:top w:val="nil"/>
          <w:left w:val="nil"/>
          <w:bottom w:val="nil"/>
          <w:right w:val="nil"/>
          <w:between w:val="nil"/>
        </w:pBdr>
        <w:jc w:val="both"/>
        <w:rPr>
          <w:bCs/>
          <w:color w:val="000000"/>
          <w:sz w:val="20"/>
          <w:szCs w:val="20"/>
          <w:lang w:val="es-ES"/>
        </w:rPr>
      </w:pPr>
      <w:r w:rsidRPr="000473B6">
        <w:rPr>
          <w:bCs/>
          <w:color w:val="000000"/>
          <w:sz w:val="20"/>
          <w:szCs w:val="20"/>
          <w:lang w:val="es-ES"/>
        </w:rPr>
        <w:t xml:space="preserve">Los </w:t>
      </w:r>
      <w:hyperlink r:id="rId29" w:history="1">
        <w:r w:rsidRPr="00D91887">
          <w:rPr>
            <w:rStyle w:val="Hyperlink"/>
            <w:bCs/>
            <w:color w:val="1155CC"/>
            <w:sz w:val="20"/>
            <w:szCs w:val="20"/>
            <w:lang w:val="es-ES"/>
          </w:rPr>
          <w:t>Premios Europeos de Patrimonio / Premios Europa Nostra</w:t>
        </w:r>
      </w:hyperlink>
      <w:r w:rsidRPr="00D91887">
        <w:rPr>
          <w:bCs/>
          <w:color w:val="1155CC"/>
          <w:sz w:val="20"/>
          <w:szCs w:val="20"/>
          <w:lang w:val="es-ES"/>
        </w:rPr>
        <w:t xml:space="preserve"> </w:t>
      </w:r>
      <w:r w:rsidRPr="000473B6">
        <w:rPr>
          <w:bCs/>
          <w:color w:val="000000"/>
          <w:sz w:val="20"/>
          <w:szCs w:val="20"/>
          <w:lang w:val="es-ES"/>
        </w:rPr>
        <w:t xml:space="preserve">fueron creados por la Comisión Europea en 2002 </w:t>
      </w:r>
      <w:r w:rsidRPr="000E7FA3">
        <w:rPr>
          <w:bCs/>
          <w:color w:val="000000"/>
          <w:sz w:val="20"/>
          <w:szCs w:val="20"/>
          <w:lang w:val="es-ES"/>
        </w:rPr>
        <w:t xml:space="preserve">y han sido gestionados desde entonces por Europa </w:t>
      </w:r>
      <w:proofErr w:type="spellStart"/>
      <w:r w:rsidRPr="000E7FA3">
        <w:rPr>
          <w:bCs/>
          <w:color w:val="000000"/>
          <w:sz w:val="20"/>
          <w:szCs w:val="20"/>
          <w:lang w:val="es-ES"/>
        </w:rPr>
        <w:t>Nostra</w:t>
      </w:r>
      <w:proofErr w:type="spellEnd"/>
      <w:r w:rsidRPr="000E7FA3">
        <w:rPr>
          <w:bCs/>
          <w:color w:val="000000"/>
          <w:sz w:val="20"/>
          <w:szCs w:val="20"/>
          <w:lang w:val="es-ES"/>
        </w:rPr>
        <w:t>. Estos Premios cuentan con el apoyo del programa</w:t>
      </w:r>
      <w:r w:rsidRPr="000473B6">
        <w:rPr>
          <w:bCs/>
          <w:color w:val="000000"/>
          <w:sz w:val="20"/>
          <w:szCs w:val="20"/>
          <w:lang w:val="es-ES"/>
        </w:rPr>
        <w:t xml:space="preserve"> </w:t>
      </w:r>
      <w:hyperlink r:id="rId30" w:history="1">
        <w:r w:rsidRPr="00D91887">
          <w:rPr>
            <w:rStyle w:val="Hyperlink"/>
            <w:bCs/>
            <w:color w:val="1155CC"/>
            <w:sz w:val="20"/>
            <w:szCs w:val="20"/>
            <w:lang w:val="es-ES"/>
          </w:rPr>
          <w:t>Europa Creativa</w:t>
        </w:r>
      </w:hyperlink>
      <w:r w:rsidRPr="00D91887">
        <w:rPr>
          <w:bCs/>
          <w:color w:val="1155CC"/>
          <w:sz w:val="20"/>
          <w:szCs w:val="20"/>
          <w:lang w:val="es-ES"/>
        </w:rPr>
        <w:t xml:space="preserve"> </w:t>
      </w:r>
      <w:r w:rsidRPr="000473B6">
        <w:rPr>
          <w:bCs/>
          <w:color w:val="000000"/>
          <w:sz w:val="20"/>
          <w:szCs w:val="20"/>
          <w:lang w:val="es-ES"/>
        </w:rPr>
        <w:t>de la Unión Europea</w:t>
      </w:r>
      <w:r>
        <w:rPr>
          <w:bCs/>
          <w:color w:val="000000"/>
          <w:sz w:val="20"/>
          <w:szCs w:val="20"/>
          <w:lang w:val="es-ES"/>
        </w:rPr>
        <w:t>.</w:t>
      </w:r>
      <w:r w:rsidRPr="006A1D79">
        <w:rPr>
          <w:lang w:val="es-ES"/>
        </w:rPr>
        <w:t xml:space="preserve"> </w:t>
      </w:r>
      <w:r w:rsidRPr="006A1D79">
        <w:rPr>
          <w:bCs/>
          <w:color w:val="000000"/>
          <w:sz w:val="20"/>
          <w:szCs w:val="20"/>
          <w:lang w:val="es-ES"/>
        </w:rPr>
        <w:t>Durante 2</w:t>
      </w:r>
      <w:r>
        <w:rPr>
          <w:bCs/>
          <w:color w:val="000000"/>
          <w:sz w:val="20"/>
          <w:szCs w:val="20"/>
          <w:lang w:val="es-ES"/>
        </w:rPr>
        <w:t>1</w:t>
      </w:r>
      <w:r w:rsidRPr="006A1D79">
        <w:rPr>
          <w:bCs/>
          <w:color w:val="000000"/>
          <w:sz w:val="20"/>
          <w:szCs w:val="20"/>
          <w:lang w:val="es-ES"/>
        </w:rPr>
        <w:t xml:space="preserve"> años, los </w:t>
      </w:r>
      <w:r>
        <w:rPr>
          <w:bCs/>
          <w:color w:val="000000"/>
          <w:sz w:val="20"/>
          <w:szCs w:val="20"/>
          <w:lang w:val="es-ES"/>
        </w:rPr>
        <w:t>P</w:t>
      </w:r>
      <w:r w:rsidRPr="006A1D79">
        <w:rPr>
          <w:bCs/>
          <w:color w:val="000000"/>
          <w:sz w:val="20"/>
          <w:szCs w:val="20"/>
          <w:lang w:val="es-ES"/>
        </w:rPr>
        <w:t xml:space="preserve">remios han destacado y difundido la excelencia patrimonial y las mejores prácticas, fomentado el intercambio transfronterizo de conocimientos y </w:t>
      </w:r>
      <w:r>
        <w:rPr>
          <w:bCs/>
          <w:color w:val="000000"/>
          <w:sz w:val="20"/>
          <w:szCs w:val="20"/>
          <w:lang w:val="es-ES"/>
        </w:rPr>
        <w:t xml:space="preserve">han </w:t>
      </w:r>
      <w:r w:rsidRPr="006A1D79">
        <w:rPr>
          <w:bCs/>
          <w:color w:val="000000"/>
          <w:sz w:val="20"/>
          <w:szCs w:val="20"/>
          <w:lang w:val="es-ES"/>
        </w:rPr>
        <w:t>conectado a las partes interesadas del patrimonio en redes más amplias.</w:t>
      </w:r>
      <w:r w:rsidRPr="000473B6">
        <w:rPr>
          <w:bCs/>
          <w:color w:val="000000"/>
          <w:sz w:val="20"/>
          <w:szCs w:val="20"/>
          <w:lang w:val="es-ES"/>
        </w:rPr>
        <w:t xml:space="preserve"> Los Premios aportan importantes beneficios a los ga</w:t>
      </w:r>
      <w:r>
        <w:rPr>
          <w:bCs/>
          <w:color w:val="000000"/>
          <w:sz w:val="20"/>
          <w:szCs w:val="20"/>
          <w:lang w:val="es-ES"/>
        </w:rPr>
        <w:t>lard</w:t>
      </w:r>
      <w:r w:rsidRPr="000473B6">
        <w:rPr>
          <w:bCs/>
          <w:color w:val="000000"/>
          <w:sz w:val="20"/>
          <w:szCs w:val="20"/>
          <w:lang w:val="es-ES"/>
        </w:rPr>
        <w:t>o</w:t>
      </w:r>
      <w:r>
        <w:rPr>
          <w:bCs/>
          <w:color w:val="000000"/>
          <w:sz w:val="20"/>
          <w:szCs w:val="20"/>
          <w:lang w:val="es-ES"/>
        </w:rPr>
        <w:t>nado</w:t>
      </w:r>
      <w:r w:rsidRPr="000473B6">
        <w:rPr>
          <w:bCs/>
          <w:color w:val="000000"/>
          <w:sz w:val="20"/>
          <w:szCs w:val="20"/>
          <w:lang w:val="es-ES"/>
        </w:rPr>
        <w:t>s, como una mayor exposición (inter)nacional, acceso a financiación y un</w:t>
      </w:r>
      <w:r>
        <w:rPr>
          <w:bCs/>
          <w:color w:val="000000"/>
          <w:sz w:val="20"/>
          <w:szCs w:val="20"/>
          <w:lang w:val="es-ES"/>
        </w:rPr>
        <w:t xml:space="preserve"> </w:t>
      </w:r>
      <w:r w:rsidRPr="000473B6">
        <w:rPr>
          <w:bCs/>
          <w:color w:val="000000"/>
          <w:sz w:val="20"/>
          <w:szCs w:val="20"/>
          <w:lang w:val="es-ES"/>
        </w:rPr>
        <w:t xml:space="preserve">mayor número de visitantes. Además, el programa de Premios fomenta un mayor cuidado de nuestro patrimonio compartido entre los ciudadanos europeos. Por lo tanto, los Premios son una herramienta clave para promover los múltiples valores del patrimonio cultural y natural en la sociedad, la economía y el medio ambiente de Europa. Para obtener más información y cifras sobre los Premios, visite </w:t>
      </w:r>
      <w:hyperlink r:id="rId31" w:history="1">
        <w:r w:rsidRPr="00D91887">
          <w:rPr>
            <w:rStyle w:val="Hyperlink"/>
            <w:bCs/>
            <w:color w:val="1155CC"/>
            <w:sz w:val="20"/>
            <w:szCs w:val="20"/>
            <w:lang w:val="es-ES"/>
          </w:rPr>
          <w:t>www.europeanheritageawards.eu/facts-figures</w:t>
        </w:r>
      </w:hyperlink>
      <w:r w:rsidRPr="006A1D79">
        <w:rPr>
          <w:bCs/>
          <w:color w:val="000000"/>
          <w:sz w:val="20"/>
          <w:szCs w:val="20"/>
          <w:lang w:val="es-ES"/>
        </w:rPr>
        <w:t>.</w:t>
      </w:r>
      <w:r>
        <w:rPr>
          <w:bCs/>
          <w:color w:val="000000"/>
          <w:sz w:val="20"/>
          <w:szCs w:val="20"/>
          <w:lang w:val="es-ES"/>
        </w:rPr>
        <w:t xml:space="preserve"> </w:t>
      </w:r>
    </w:p>
    <w:p w14:paraId="1740322C" w14:textId="77777777" w:rsidR="00CB518D" w:rsidRDefault="00CB518D" w:rsidP="00CB518D">
      <w:pPr>
        <w:pBdr>
          <w:top w:val="nil"/>
          <w:left w:val="nil"/>
          <w:bottom w:val="nil"/>
          <w:right w:val="nil"/>
          <w:between w:val="nil"/>
        </w:pBdr>
        <w:jc w:val="both"/>
        <w:rPr>
          <w:b/>
        </w:rPr>
      </w:pPr>
    </w:p>
    <w:p w14:paraId="19D0F45F" w14:textId="77777777" w:rsidR="0061277F" w:rsidRDefault="0061277F">
      <w:pPr>
        <w:jc w:val="both"/>
        <w:rPr>
          <w:sz w:val="20"/>
          <w:szCs w:val="20"/>
        </w:rPr>
      </w:pPr>
    </w:p>
    <w:p w14:paraId="003B98DD" w14:textId="77777777" w:rsidR="0061277F" w:rsidRDefault="002E7E6D">
      <w:pPr>
        <w:pBdr>
          <w:top w:val="nil"/>
          <w:left w:val="nil"/>
          <w:bottom w:val="nil"/>
          <w:right w:val="nil"/>
          <w:between w:val="nil"/>
        </w:pBdr>
        <w:jc w:val="both"/>
        <w:rPr>
          <w:b/>
          <w:color w:val="000000"/>
          <w:sz w:val="24"/>
          <w:szCs w:val="24"/>
        </w:rPr>
      </w:pPr>
      <w:r>
        <w:rPr>
          <w:b/>
          <w:color w:val="000000"/>
        </w:rPr>
        <w:t>Europa Nostra</w:t>
      </w:r>
    </w:p>
    <w:p w14:paraId="07A796CB" w14:textId="47E964B3" w:rsidR="00CB518D" w:rsidRPr="00E90350" w:rsidRDefault="00C927D7" w:rsidP="00CB518D">
      <w:pPr>
        <w:jc w:val="both"/>
        <w:rPr>
          <w:sz w:val="20"/>
          <w:szCs w:val="20"/>
          <w:lang w:val="es-ES"/>
        </w:rPr>
      </w:pPr>
      <w:hyperlink r:id="rId32" w:history="1">
        <w:r w:rsidR="00CB518D" w:rsidRPr="00D91887">
          <w:rPr>
            <w:rStyle w:val="Hyperlink"/>
            <w:color w:val="1155CC"/>
            <w:sz w:val="20"/>
            <w:szCs w:val="20"/>
            <w:lang w:val="es-ES"/>
          </w:rPr>
          <w:t xml:space="preserve">Europa </w:t>
        </w:r>
        <w:proofErr w:type="spellStart"/>
        <w:r w:rsidR="00CB518D" w:rsidRPr="00D91887">
          <w:rPr>
            <w:rStyle w:val="Hyperlink"/>
            <w:color w:val="1155CC"/>
            <w:sz w:val="20"/>
            <w:szCs w:val="20"/>
            <w:lang w:val="es-ES"/>
          </w:rPr>
          <w:t>Nostra</w:t>
        </w:r>
        <w:proofErr w:type="spellEnd"/>
      </w:hyperlink>
      <w:r w:rsidR="00CB518D" w:rsidRPr="00D91887">
        <w:rPr>
          <w:color w:val="1155CC"/>
          <w:sz w:val="20"/>
          <w:szCs w:val="20"/>
          <w:lang w:val="es-ES"/>
        </w:rPr>
        <w:t xml:space="preserve"> </w:t>
      </w:r>
      <w:r w:rsidR="00CB518D" w:rsidRPr="00E90350">
        <w:rPr>
          <w:sz w:val="20"/>
          <w:szCs w:val="20"/>
          <w:lang w:val="es-ES"/>
        </w:rPr>
        <w:t xml:space="preserve">es la voz europea de la sociedad civil comprometida con la salvaguarda y la promoción del patrimonio cultural y natural. </w:t>
      </w:r>
      <w:r w:rsidR="00CB518D">
        <w:rPr>
          <w:sz w:val="20"/>
          <w:szCs w:val="20"/>
          <w:lang w:val="es-ES"/>
        </w:rPr>
        <w:t>Es una</w:t>
      </w:r>
      <w:r w:rsidR="00CB518D" w:rsidRPr="00E90350">
        <w:rPr>
          <w:sz w:val="20"/>
          <w:szCs w:val="20"/>
          <w:lang w:val="es-ES"/>
        </w:rPr>
        <w:t xml:space="preserve"> federación paneuropea de </w:t>
      </w:r>
      <w:proofErr w:type="spellStart"/>
      <w:r w:rsidR="00CB518D" w:rsidRPr="00E90350">
        <w:rPr>
          <w:sz w:val="20"/>
          <w:szCs w:val="20"/>
          <w:lang w:val="es-ES"/>
        </w:rPr>
        <w:t>ONGs</w:t>
      </w:r>
      <w:proofErr w:type="spellEnd"/>
      <w:r w:rsidR="00CB518D" w:rsidRPr="00E90350">
        <w:rPr>
          <w:sz w:val="20"/>
          <w:szCs w:val="20"/>
          <w:lang w:val="es-ES"/>
        </w:rPr>
        <w:t xml:space="preserve"> del patrimonio, apoyada por una amplia red de organismos públicos, empresas privadas y particulares, que abarca más de 40 países. </w:t>
      </w:r>
      <w:r w:rsidR="00CB518D">
        <w:rPr>
          <w:sz w:val="20"/>
          <w:szCs w:val="20"/>
          <w:lang w:val="es-ES"/>
        </w:rPr>
        <w:t>Es</w:t>
      </w:r>
      <w:r w:rsidR="00CB518D" w:rsidRPr="00E90350">
        <w:rPr>
          <w:sz w:val="20"/>
          <w:szCs w:val="20"/>
          <w:lang w:val="es-ES"/>
        </w:rPr>
        <w:t xml:space="preserve"> la red de patrimonio más grande y representativa de Europa</w:t>
      </w:r>
      <w:r w:rsidR="00CB518D" w:rsidRPr="00E90350">
        <w:rPr>
          <w:lang w:val="es-ES"/>
        </w:rPr>
        <w:t xml:space="preserve"> </w:t>
      </w:r>
      <w:r w:rsidR="00CB518D" w:rsidRPr="00E90350">
        <w:rPr>
          <w:sz w:val="20"/>
          <w:szCs w:val="20"/>
          <w:lang w:val="es-ES"/>
        </w:rPr>
        <w:t>manteniendo estrechas relaciones con la Unión Europea, el Consejo de Europa, la UNESCO y otros organismos internacionales</w:t>
      </w:r>
      <w:r w:rsidR="00CB518D">
        <w:rPr>
          <w:sz w:val="20"/>
          <w:szCs w:val="20"/>
          <w:lang w:val="es-ES"/>
        </w:rPr>
        <w:t xml:space="preserve">. Fundada en 1963, Europa </w:t>
      </w:r>
      <w:proofErr w:type="spellStart"/>
      <w:r w:rsidR="00CB518D">
        <w:rPr>
          <w:sz w:val="20"/>
          <w:szCs w:val="20"/>
          <w:lang w:val="es-ES"/>
        </w:rPr>
        <w:t>Nostra</w:t>
      </w:r>
      <w:proofErr w:type="spellEnd"/>
      <w:r w:rsidR="00CB518D">
        <w:rPr>
          <w:sz w:val="20"/>
          <w:szCs w:val="20"/>
          <w:lang w:val="es-ES"/>
        </w:rPr>
        <w:t xml:space="preserve"> celera este año su 60 aniversario.</w:t>
      </w:r>
    </w:p>
    <w:p w14:paraId="2E05E58D" w14:textId="3CBFEAA4" w:rsidR="00CB518D" w:rsidRPr="00382331" w:rsidRDefault="00CB518D" w:rsidP="00CB518D">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se moviliza para salvar los monumentos, sitios y paisajes de Europa que se encuentran en peligro, en particular a través del Programa “</w:t>
      </w:r>
      <w:hyperlink r:id="rId33" w:history="1">
        <w:r w:rsidRPr="00D91887">
          <w:rPr>
            <w:rStyle w:val="Hyperlink"/>
            <w:color w:val="1155CC"/>
            <w:sz w:val="20"/>
            <w:szCs w:val="20"/>
            <w:lang w:val="es-ES"/>
          </w:rPr>
          <w:t>Los 7 Más Amenazados</w:t>
        </w:r>
      </w:hyperlink>
      <w:r w:rsidRPr="00382331">
        <w:rPr>
          <w:sz w:val="20"/>
          <w:szCs w:val="20"/>
          <w:lang w:val="es-ES"/>
        </w:rPr>
        <w:t>”.</w:t>
      </w:r>
      <w:r w:rsidR="00D91887">
        <w:rPr>
          <w:sz w:val="20"/>
          <w:szCs w:val="20"/>
          <w:lang w:val="es-ES"/>
        </w:rPr>
        <w:t xml:space="preserve"> </w:t>
      </w:r>
      <w:r w:rsidRPr="00382331">
        <w:rPr>
          <w:sz w:val="20"/>
          <w:szCs w:val="20"/>
          <w:lang w:val="es-ES"/>
        </w:rPr>
        <w:t xml:space="preserve">Celebra </w:t>
      </w:r>
      <w:r>
        <w:rPr>
          <w:sz w:val="20"/>
          <w:szCs w:val="20"/>
          <w:lang w:val="es-ES"/>
        </w:rPr>
        <w:t xml:space="preserve">y difunde </w:t>
      </w:r>
      <w:r w:rsidRPr="00382331">
        <w:rPr>
          <w:sz w:val="20"/>
          <w:szCs w:val="20"/>
          <w:lang w:val="es-ES"/>
        </w:rPr>
        <w:t xml:space="preserve">la excelencia a través de </w:t>
      </w:r>
      <w:r>
        <w:rPr>
          <w:sz w:val="20"/>
          <w:szCs w:val="20"/>
          <w:lang w:val="es-ES"/>
        </w:rPr>
        <w:t>los</w:t>
      </w:r>
      <w:r w:rsidRPr="00382331">
        <w:rPr>
          <w:sz w:val="20"/>
          <w:szCs w:val="20"/>
          <w:lang w:val="es-ES"/>
        </w:rPr>
        <w:t xml:space="preserve"> </w:t>
      </w:r>
      <w:hyperlink r:id="rId34" w:history="1">
        <w:r w:rsidRPr="00D91887">
          <w:rPr>
            <w:rStyle w:val="Hyperlink"/>
            <w:color w:val="1155CC"/>
            <w:sz w:val="20"/>
            <w:szCs w:val="20"/>
            <w:lang w:val="es-ES"/>
          </w:rPr>
          <w:t xml:space="preserve">Premios Europeos de Patrimonio / Premios Europa </w:t>
        </w:r>
        <w:proofErr w:type="spellStart"/>
        <w:r w:rsidRPr="00D91887">
          <w:rPr>
            <w:rStyle w:val="Hyperlink"/>
            <w:color w:val="1155CC"/>
            <w:sz w:val="20"/>
            <w:szCs w:val="20"/>
            <w:lang w:val="es-ES"/>
          </w:rPr>
          <w:t>Nostra</w:t>
        </w:r>
        <w:proofErr w:type="spellEnd"/>
      </w:hyperlink>
      <w:r w:rsidRPr="00382331">
        <w:rPr>
          <w:sz w:val="20"/>
          <w:szCs w:val="20"/>
          <w:lang w:val="es-ES"/>
        </w:rPr>
        <w:t xml:space="preserve">. Europa </w:t>
      </w:r>
      <w:proofErr w:type="spellStart"/>
      <w:r w:rsidRPr="00382331">
        <w:rPr>
          <w:sz w:val="20"/>
          <w:szCs w:val="20"/>
          <w:lang w:val="es-ES"/>
        </w:rPr>
        <w:t>Nostra</w:t>
      </w:r>
      <w:proofErr w:type="spellEnd"/>
      <w:r w:rsidRPr="00382331">
        <w:rPr>
          <w:sz w:val="20"/>
          <w:szCs w:val="20"/>
          <w:lang w:val="es-ES"/>
        </w:rPr>
        <w:t xml:space="preserve"> contribuye activamente a la definición </w:t>
      </w:r>
      <w:r>
        <w:rPr>
          <w:sz w:val="20"/>
          <w:szCs w:val="20"/>
          <w:lang w:val="es-ES"/>
        </w:rPr>
        <w:t xml:space="preserve">y aplicación </w:t>
      </w:r>
      <w:r w:rsidRPr="00382331">
        <w:rPr>
          <w:sz w:val="20"/>
          <w:szCs w:val="20"/>
          <w:lang w:val="es-ES"/>
        </w:rPr>
        <w:t xml:space="preserve">de estrategias y políticas europeas relacionadas con el patrimonio, a través de un diálogo participativo con las </w:t>
      </w:r>
      <w:r>
        <w:rPr>
          <w:sz w:val="20"/>
          <w:szCs w:val="20"/>
          <w:lang w:val="es-ES"/>
        </w:rPr>
        <w:t>i</w:t>
      </w:r>
      <w:r w:rsidRPr="00382331">
        <w:rPr>
          <w:sz w:val="20"/>
          <w:szCs w:val="20"/>
          <w:lang w:val="es-ES"/>
        </w:rPr>
        <w:t xml:space="preserve">nstituciones </w:t>
      </w:r>
      <w:r>
        <w:rPr>
          <w:sz w:val="20"/>
          <w:szCs w:val="20"/>
          <w:lang w:val="es-ES"/>
        </w:rPr>
        <w:t>e</w:t>
      </w:r>
      <w:r w:rsidRPr="00382331">
        <w:rPr>
          <w:sz w:val="20"/>
          <w:szCs w:val="20"/>
          <w:lang w:val="es-ES"/>
        </w:rPr>
        <w:t xml:space="preserve">uropeas y la coordinación de la </w:t>
      </w:r>
      <w:hyperlink r:id="rId35" w:history="1">
        <w:r w:rsidRPr="00D91887">
          <w:rPr>
            <w:rStyle w:val="Hyperlink"/>
            <w:color w:val="1155CC"/>
            <w:sz w:val="20"/>
            <w:szCs w:val="20"/>
            <w:lang w:val="es-ES"/>
          </w:rPr>
          <w:t>Alianza Europea de Patrimonio</w:t>
        </w:r>
      </w:hyperlink>
      <w:r w:rsidRPr="00382331">
        <w:rPr>
          <w:sz w:val="20"/>
          <w:szCs w:val="20"/>
          <w:lang w:val="es-ES"/>
        </w:rPr>
        <w:t>.</w:t>
      </w:r>
    </w:p>
    <w:p w14:paraId="7B08E319" w14:textId="1EFD3683" w:rsidR="00CB518D" w:rsidRDefault="00CB518D" w:rsidP="00CB518D">
      <w:pPr>
        <w:ind w:left="2" w:hanging="2"/>
        <w:jc w:val="both"/>
        <w:rPr>
          <w:color w:val="000000"/>
          <w:sz w:val="20"/>
          <w:szCs w:val="20"/>
        </w:rPr>
      </w:pPr>
      <w:proofErr w:type="spellStart"/>
      <w:r>
        <w:rPr>
          <w:sz w:val="20"/>
          <w:szCs w:val="20"/>
        </w:rPr>
        <w:t>Desde</w:t>
      </w:r>
      <w:proofErr w:type="spellEnd"/>
      <w:r>
        <w:rPr>
          <w:sz w:val="20"/>
          <w:szCs w:val="20"/>
        </w:rPr>
        <w:t xml:space="preserve"> el 1 de mayo de 2023, Europa Nostra </w:t>
      </w:r>
      <w:proofErr w:type="spellStart"/>
      <w:r>
        <w:rPr>
          <w:sz w:val="20"/>
          <w:szCs w:val="20"/>
        </w:rPr>
        <w:t>lidera</w:t>
      </w:r>
      <w:proofErr w:type="spellEnd"/>
      <w:r>
        <w:rPr>
          <w:sz w:val="20"/>
          <w:szCs w:val="20"/>
        </w:rPr>
        <w:t xml:space="preserve"> el </w:t>
      </w:r>
      <w:proofErr w:type="spellStart"/>
      <w:r>
        <w:rPr>
          <w:sz w:val="20"/>
          <w:szCs w:val="20"/>
        </w:rPr>
        <w:t>consorcio</w:t>
      </w:r>
      <w:proofErr w:type="spellEnd"/>
      <w:r>
        <w:rPr>
          <w:sz w:val="20"/>
          <w:szCs w:val="20"/>
        </w:rPr>
        <w:t xml:space="preserve"> </w:t>
      </w:r>
      <w:proofErr w:type="spellStart"/>
      <w:r>
        <w:rPr>
          <w:sz w:val="20"/>
          <w:szCs w:val="20"/>
        </w:rPr>
        <w:t>europeo</w:t>
      </w:r>
      <w:proofErr w:type="spellEnd"/>
      <w:r>
        <w:rPr>
          <w:sz w:val="20"/>
          <w:szCs w:val="20"/>
        </w:rPr>
        <w:t xml:space="preserve"> </w:t>
      </w:r>
      <w:proofErr w:type="spellStart"/>
      <w:r>
        <w:rPr>
          <w:sz w:val="20"/>
          <w:szCs w:val="20"/>
        </w:rPr>
        <w:t>seleccionado</w:t>
      </w:r>
      <w:proofErr w:type="spellEnd"/>
      <w:r>
        <w:rPr>
          <w:sz w:val="20"/>
          <w:szCs w:val="20"/>
        </w:rPr>
        <w:t xml:space="preserve"> por la </w:t>
      </w:r>
      <w:proofErr w:type="spellStart"/>
      <w:r>
        <w:rPr>
          <w:sz w:val="20"/>
          <w:szCs w:val="20"/>
        </w:rPr>
        <w:t>Comisión</w:t>
      </w:r>
      <w:proofErr w:type="spellEnd"/>
      <w:r>
        <w:rPr>
          <w:sz w:val="20"/>
          <w:szCs w:val="20"/>
        </w:rPr>
        <w:t xml:space="preserve"> </w:t>
      </w:r>
      <w:proofErr w:type="spellStart"/>
      <w:r>
        <w:rPr>
          <w:sz w:val="20"/>
          <w:szCs w:val="20"/>
        </w:rPr>
        <w:t>Europea</w:t>
      </w:r>
      <w:proofErr w:type="spellEnd"/>
      <w:r>
        <w:rPr>
          <w:sz w:val="20"/>
          <w:szCs w:val="20"/>
        </w:rPr>
        <w:t xml:space="preserve"> para </w:t>
      </w:r>
      <w:proofErr w:type="spellStart"/>
      <w:r>
        <w:rPr>
          <w:sz w:val="20"/>
          <w:szCs w:val="20"/>
        </w:rPr>
        <w:t>ejecutar</w:t>
      </w:r>
      <w:proofErr w:type="spellEnd"/>
      <w:r>
        <w:rPr>
          <w:sz w:val="20"/>
          <w:szCs w:val="20"/>
        </w:rPr>
        <w:t xml:space="preserve"> el </w:t>
      </w:r>
      <w:hyperlink r:id="rId36">
        <w:r>
          <w:rPr>
            <w:color w:val="1155CC"/>
            <w:sz w:val="20"/>
            <w:szCs w:val="20"/>
            <w:u w:val="single"/>
          </w:rPr>
          <w:t xml:space="preserve"> </w:t>
        </w:r>
        <w:proofErr w:type="spellStart"/>
        <w:r>
          <w:rPr>
            <w:color w:val="1155CC"/>
            <w:sz w:val="20"/>
            <w:szCs w:val="20"/>
            <w:u w:val="single"/>
          </w:rPr>
          <w:t>proyecto</w:t>
        </w:r>
        <w:proofErr w:type="spellEnd"/>
        <w:r>
          <w:rPr>
            <w:color w:val="1155CC"/>
            <w:sz w:val="20"/>
            <w:szCs w:val="20"/>
            <w:u w:val="single"/>
          </w:rPr>
          <w:t xml:space="preserve"> </w:t>
        </w:r>
        <w:proofErr w:type="spellStart"/>
        <w:r>
          <w:rPr>
            <w:color w:val="1155CC"/>
            <w:sz w:val="20"/>
            <w:szCs w:val="20"/>
            <w:u w:val="single"/>
          </w:rPr>
          <w:t>piloto</w:t>
        </w:r>
        <w:proofErr w:type="spellEnd"/>
        <w:r>
          <w:rPr>
            <w:color w:val="1155CC"/>
            <w:sz w:val="20"/>
            <w:szCs w:val="20"/>
            <w:u w:val="single"/>
          </w:rPr>
          <w:t xml:space="preserve"> </w:t>
        </w:r>
      </w:hyperlink>
      <w:r>
        <w:rPr>
          <w:sz w:val="20"/>
          <w:szCs w:val="20"/>
        </w:rPr>
        <w:t xml:space="preserve"> European Heritage Hub</w:t>
      </w:r>
      <w:r>
        <w:rPr>
          <w:color w:val="000000"/>
          <w:sz w:val="20"/>
          <w:szCs w:val="20"/>
        </w:rPr>
        <w:t xml:space="preserve">. Europa Nostra </w:t>
      </w:r>
      <w:proofErr w:type="spellStart"/>
      <w:r>
        <w:rPr>
          <w:color w:val="000000"/>
          <w:sz w:val="20"/>
          <w:szCs w:val="20"/>
        </w:rPr>
        <w:t>también</w:t>
      </w:r>
      <w:proofErr w:type="spellEnd"/>
      <w:r>
        <w:rPr>
          <w:color w:val="000000"/>
          <w:sz w:val="20"/>
          <w:szCs w:val="20"/>
        </w:rPr>
        <w:t xml:space="preserve"> es socio </w:t>
      </w:r>
      <w:proofErr w:type="spellStart"/>
      <w:r>
        <w:rPr>
          <w:color w:val="000000"/>
          <w:sz w:val="20"/>
          <w:szCs w:val="20"/>
        </w:rPr>
        <w:t>oficial</w:t>
      </w:r>
      <w:proofErr w:type="spellEnd"/>
      <w:r>
        <w:rPr>
          <w:color w:val="000000"/>
          <w:sz w:val="20"/>
          <w:szCs w:val="20"/>
        </w:rPr>
        <w:t xml:space="preserve">  de la </w:t>
      </w:r>
      <w:hyperlink r:id="rId37">
        <w:proofErr w:type="spellStart"/>
        <w:r>
          <w:rPr>
            <w:color w:val="1155CC"/>
            <w:sz w:val="20"/>
            <w:szCs w:val="20"/>
            <w:u w:val="single"/>
          </w:rPr>
          <w:t>nueva</w:t>
        </w:r>
        <w:proofErr w:type="spellEnd"/>
        <w:r>
          <w:rPr>
            <w:color w:val="1155CC"/>
            <w:sz w:val="20"/>
            <w:szCs w:val="20"/>
            <w:u w:val="single"/>
          </w:rPr>
          <w:t xml:space="preserve"> </w:t>
        </w:r>
        <w:proofErr w:type="spellStart"/>
        <w:r>
          <w:rPr>
            <w:color w:val="1155CC"/>
            <w:sz w:val="20"/>
            <w:szCs w:val="20"/>
            <w:u w:val="single"/>
          </w:rPr>
          <w:t>iniciativa</w:t>
        </w:r>
        <w:proofErr w:type="spellEnd"/>
        <w:r>
          <w:rPr>
            <w:color w:val="1155CC"/>
            <w:sz w:val="20"/>
            <w:szCs w:val="20"/>
            <w:u w:val="single"/>
          </w:rPr>
          <w:t xml:space="preserve"> </w:t>
        </w:r>
        <w:proofErr w:type="spellStart"/>
        <w:r>
          <w:rPr>
            <w:color w:val="1155CC"/>
            <w:sz w:val="20"/>
            <w:szCs w:val="20"/>
            <w:u w:val="single"/>
          </w:rPr>
          <w:t>europea</w:t>
        </w:r>
        <w:proofErr w:type="spellEnd"/>
        <w:r>
          <w:rPr>
            <w:color w:val="1155CC"/>
            <w:sz w:val="20"/>
            <w:szCs w:val="20"/>
            <w:u w:val="single"/>
          </w:rPr>
          <w:t xml:space="preserve"> Bauhaus</w:t>
        </w:r>
      </w:hyperlink>
      <w:r>
        <w:rPr>
          <w:color w:val="000000"/>
          <w:sz w:val="20"/>
          <w:szCs w:val="20"/>
        </w:rPr>
        <w:t xml:space="preserve"> </w:t>
      </w:r>
      <w:proofErr w:type="spellStart"/>
      <w:r>
        <w:rPr>
          <w:color w:val="000000"/>
          <w:sz w:val="20"/>
          <w:szCs w:val="20"/>
        </w:rPr>
        <w:t>desarrollada</w:t>
      </w:r>
      <w:proofErr w:type="spellEnd"/>
      <w:r>
        <w:rPr>
          <w:color w:val="000000"/>
          <w:sz w:val="20"/>
          <w:szCs w:val="20"/>
        </w:rPr>
        <w:t xml:space="preserve"> por la </w:t>
      </w:r>
      <w:proofErr w:type="spellStart"/>
      <w:r>
        <w:rPr>
          <w:color w:val="000000"/>
          <w:sz w:val="20"/>
          <w:szCs w:val="20"/>
        </w:rPr>
        <w:t>Comisión</w:t>
      </w:r>
      <w:proofErr w:type="spellEnd"/>
      <w:r>
        <w:rPr>
          <w:color w:val="000000"/>
          <w:sz w:val="20"/>
          <w:szCs w:val="20"/>
        </w:rPr>
        <w:t xml:space="preserve"> </w:t>
      </w:r>
      <w:proofErr w:type="spellStart"/>
      <w:r>
        <w:rPr>
          <w:color w:val="000000"/>
          <w:sz w:val="20"/>
          <w:szCs w:val="20"/>
        </w:rPr>
        <w:t>Europea</w:t>
      </w:r>
      <w:proofErr w:type="spellEnd"/>
      <w:r>
        <w:rPr>
          <w:color w:val="000000"/>
          <w:sz w:val="20"/>
          <w:szCs w:val="20"/>
        </w:rPr>
        <w:t xml:space="preserve">, y es la </w:t>
      </w:r>
      <w:proofErr w:type="spellStart"/>
      <w:r>
        <w:rPr>
          <w:color w:val="000000"/>
          <w:sz w:val="20"/>
          <w:szCs w:val="20"/>
        </w:rPr>
        <w:t>Copresidenta</w:t>
      </w:r>
      <w:proofErr w:type="spellEnd"/>
      <w:r>
        <w:rPr>
          <w:color w:val="000000"/>
          <w:sz w:val="20"/>
          <w:szCs w:val="20"/>
        </w:rPr>
        <w:t xml:space="preserve"> Regional para Europa de la Red de </w:t>
      </w:r>
      <w:hyperlink r:id="rId38">
        <w:proofErr w:type="spellStart"/>
        <w:r>
          <w:rPr>
            <w:color w:val="1155CC"/>
            <w:sz w:val="20"/>
            <w:szCs w:val="20"/>
            <w:u w:val="single"/>
          </w:rPr>
          <w:t>Patrimonio</w:t>
        </w:r>
        <w:proofErr w:type="spellEnd"/>
        <w:r>
          <w:rPr>
            <w:color w:val="1155CC"/>
            <w:sz w:val="20"/>
            <w:szCs w:val="20"/>
            <w:u w:val="single"/>
          </w:rPr>
          <w:t xml:space="preserve"> </w:t>
        </w:r>
        <w:proofErr w:type="spellStart"/>
        <w:r>
          <w:rPr>
            <w:color w:val="1155CC"/>
            <w:sz w:val="20"/>
            <w:szCs w:val="20"/>
            <w:u w:val="single"/>
          </w:rPr>
          <w:t>Climático</w:t>
        </w:r>
        <w:proofErr w:type="spellEnd"/>
      </w:hyperlink>
      <w:r>
        <w:rPr>
          <w:color w:val="000000"/>
          <w:sz w:val="20"/>
          <w:szCs w:val="20"/>
        </w:rPr>
        <w:t>.</w:t>
      </w:r>
    </w:p>
    <w:p w14:paraId="044ADF6E" w14:textId="77777777" w:rsidR="00CB518D" w:rsidRDefault="00CB518D" w:rsidP="00CB518D">
      <w:pPr>
        <w:jc w:val="both"/>
        <w:rPr>
          <w:sz w:val="20"/>
          <w:szCs w:val="20"/>
          <w:lang w:val="es-ES"/>
        </w:rPr>
      </w:pPr>
    </w:p>
    <w:p w14:paraId="312448F7" w14:textId="77777777" w:rsidR="0061277F" w:rsidRDefault="0061277F" w:rsidP="00D91887">
      <w:pPr>
        <w:jc w:val="both"/>
        <w:rPr>
          <w:color w:val="000000"/>
          <w:sz w:val="20"/>
          <w:szCs w:val="20"/>
        </w:rPr>
      </w:pPr>
    </w:p>
    <w:p w14:paraId="58100B30" w14:textId="77777777" w:rsidR="0061277F" w:rsidRDefault="002E7E6D">
      <w:pPr>
        <w:pBdr>
          <w:top w:val="nil"/>
          <w:left w:val="nil"/>
          <w:bottom w:val="nil"/>
          <w:right w:val="nil"/>
          <w:between w:val="nil"/>
        </w:pBdr>
        <w:jc w:val="both"/>
        <w:rPr>
          <w:sz w:val="20"/>
          <w:szCs w:val="20"/>
        </w:rPr>
      </w:pPr>
      <w:r>
        <w:rPr>
          <w:b/>
        </w:rPr>
        <w:t>Europa Creativa</w:t>
      </w:r>
    </w:p>
    <w:p w14:paraId="35E2A69E" w14:textId="06F2683B" w:rsidR="00CB518D" w:rsidRDefault="00C927D7">
      <w:pPr>
        <w:pBdr>
          <w:top w:val="nil"/>
          <w:left w:val="nil"/>
          <w:bottom w:val="nil"/>
          <w:right w:val="nil"/>
          <w:between w:val="nil"/>
        </w:pBdr>
        <w:jc w:val="both"/>
        <w:rPr>
          <w:color w:val="000000"/>
          <w:sz w:val="20"/>
          <w:szCs w:val="20"/>
        </w:rPr>
      </w:pPr>
      <w:hyperlink r:id="rId39">
        <w:r w:rsidR="002E7E6D" w:rsidRPr="00D91887">
          <w:rPr>
            <w:color w:val="1155CC"/>
            <w:sz w:val="20"/>
            <w:szCs w:val="20"/>
            <w:u w:val="single"/>
          </w:rPr>
          <w:t>Europa Creativa</w:t>
        </w:r>
      </w:hyperlink>
      <w:r w:rsidR="002E7E6D" w:rsidRPr="00D91887">
        <w:rPr>
          <w:color w:val="1155CC"/>
          <w:sz w:val="20"/>
          <w:szCs w:val="20"/>
        </w:rPr>
        <w:t xml:space="preserve"> </w:t>
      </w:r>
      <w:r w:rsidR="002E7E6D">
        <w:rPr>
          <w:sz w:val="20"/>
          <w:szCs w:val="20"/>
        </w:rPr>
        <w:t xml:space="preserve">es el programa de la UE que </w:t>
      </w:r>
      <w:proofErr w:type="spellStart"/>
      <w:r w:rsidR="002E7E6D">
        <w:rPr>
          <w:sz w:val="20"/>
          <w:szCs w:val="20"/>
        </w:rPr>
        <w:t>apoya</w:t>
      </w:r>
      <w:proofErr w:type="spellEnd"/>
      <w:r w:rsidR="002E7E6D">
        <w:rPr>
          <w:sz w:val="20"/>
          <w:szCs w:val="20"/>
        </w:rPr>
        <w:t xml:space="preserve"> a los </w:t>
      </w:r>
      <w:proofErr w:type="spellStart"/>
      <w:r w:rsidR="002E7E6D">
        <w:rPr>
          <w:sz w:val="20"/>
          <w:szCs w:val="20"/>
        </w:rPr>
        <w:t>sectores</w:t>
      </w:r>
      <w:proofErr w:type="spellEnd"/>
      <w:r w:rsidR="002E7E6D">
        <w:rPr>
          <w:sz w:val="20"/>
          <w:szCs w:val="20"/>
        </w:rPr>
        <w:t xml:space="preserve"> </w:t>
      </w:r>
      <w:proofErr w:type="spellStart"/>
      <w:r w:rsidR="002E7E6D">
        <w:rPr>
          <w:sz w:val="20"/>
          <w:szCs w:val="20"/>
        </w:rPr>
        <w:t>cultural</w:t>
      </w:r>
      <w:r w:rsidR="00CB518D">
        <w:rPr>
          <w:sz w:val="20"/>
          <w:szCs w:val="20"/>
        </w:rPr>
        <w:t>es</w:t>
      </w:r>
      <w:proofErr w:type="spellEnd"/>
      <w:r w:rsidR="002E7E6D">
        <w:rPr>
          <w:sz w:val="20"/>
          <w:szCs w:val="20"/>
        </w:rPr>
        <w:t xml:space="preserve"> y </w:t>
      </w:r>
      <w:proofErr w:type="spellStart"/>
      <w:r w:rsidR="002E7E6D">
        <w:rPr>
          <w:sz w:val="20"/>
          <w:szCs w:val="20"/>
        </w:rPr>
        <w:t>creativo</w:t>
      </w:r>
      <w:r w:rsidR="00CB518D">
        <w:rPr>
          <w:sz w:val="20"/>
          <w:szCs w:val="20"/>
        </w:rPr>
        <w:t>s</w:t>
      </w:r>
      <w:proofErr w:type="spellEnd"/>
      <w:r w:rsidR="002E7E6D">
        <w:rPr>
          <w:sz w:val="20"/>
          <w:szCs w:val="20"/>
        </w:rPr>
        <w:t xml:space="preserve">, </w:t>
      </w:r>
      <w:r w:rsidR="00CB518D">
        <w:rPr>
          <w:sz w:val="20"/>
          <w:szCs w:val="20"/>
        </w:rPr>
        <w:t xml:space="preserve">lo que les </w:t>
      </w:r>
      <w:proofErr w:type="spellStart"/>
      <w:r w:rsidR="00CB518D">
        <w:rPr>
          <w:sz w:val="20"/>
          <w:szCs w:val="20"/>
        </w:rPr>
        <w:t>permite</w:t>
      </w:r>
      <w:proofErr w:type="spellEnd"/>
      <w:r w:rsidR="002E7E6D">
        <w:rPr>
          <w:sz w:val="20"/>
          <w:szCs w:val="20"/>
        </w:rPr>
        <w:t xml:space="preserve"> </w:t>
      </w:r>
      <w:proofErr w:type="spellStart"/>
      <w:r w:rsidR="002E7E6D">
        <w:rPr>
          <w:sz w:val="20"/>
          <w:szCs w:val="20"/>
        </w:rPr>
        <w:t>aumentar</w:t>
      </w:r>
      <w:proofErr w:type="spellEnd"/>
      <w:r w:rsidR="002E7E6D">
        <w:rPr>
          <w:sz w:val="20"/>
          <w:szCs w:val="20"/>
        </w:rPr>
        <w:t xml:space="preserve"> </w:t>
      </w:r>
      <w:proofErr w:type="spellStart"/>
      <w:r w:rsidR="002E7E6D">
        <w:rPr>
          <w:sz w:val="20"/>
          <w:szCs w:val="20"/>
        </w:rPr>
        <w:t>su</w:t>
      </w:r>
      <w:proofErr w:type="spellEnd"/>
      <w:r w:rsidR="002E7E6D">
        <w:rPr>
          <w:sz w:val="20"/>
          <w:szCs w:val="20"/>
        </w:rPr>
        <w:t xml:space="preserve"> </w:t>
      </w:r>
      <w:proofErr w:type="spellStart"/>
      <w:r w:rsidR="002E7E6D">
        <w:rPr>
          <w:sz w:val="20"/>
          <w:szCs w:val="20"/>
        </w:rPr>
        <w:t>contribución</w:t>
      </w:r>
      <w:proofErr w:type="spellEnd"/>
      <w:r w:rsidR="002E7E6D">
        <w:rPr>
          <w:sz w:val="20"/>
          <w:szCs w:val="20"/>
        </w:rPr>
        <w:t xml:space="preserve"> a la sociedad, la economía y el entorno vital de Europa. Con un presupuesto de 2.400 millones de euros para 2021-2027, apoya </w:t>
      </w:r>
      <w:proofErr w:type="gramStart"/>
      <w:r w:rsidR="002E7E6D">
        <w:rPr>
          <w:sz w:val="20"/>
          <w:szCs w:val="20"/>
        </w:rPr>
        <w:t>a</w:t>
      </w:r>
      <w:proofErr w:type="gramEnd"/>
      <w:r w:rsidR="002E7E6D">
        <w:rPr>
          <w:sz w:val="20"/>
          <w:szCs w:val="20"/>
        </w:rPr>
        <w:t xml:space="preserve"> organizaciones en los campos del patrimonio, las artes escénicas, las bellas artes, las artes interdisciplinarias, la edición, el cine, la televisión, la música y los videojuegos, así como a decenas de miles de </w:t>
      </w:r>
      <w:proofErr w:type="spellStart"/>
      <w:r w:rsidR="002E7E6D">
        <w:rPr>
          <w:sz w:val="20"/>
          <w:szCs w:val="20"/>
        </w:rPr>
        <w:t>artistas</w:t>
      </w:r>
      <w:proofErr w:type="spellEnd"/>
      <w:r w:rsidR="002E7E6D">
        <w:rPr>
          <w:sz w:val="20"/>
          <w:szCs w:val="20"/>
        </w:rPr>
        <w:t xml:space="preserve">, </w:t>
      </w:r>
      <w:proofErr w:type="spellStart"/>
      <w:r w:rsidR="002E7E6D">
        <w:rPr>
          <w:sz w:val="20"/>
          <w:szCs w:val="20"/>
        </w:rPr>
        <w:t>profesionales</w:t>
      </w:r>
      <w:proofErr w:type="spellEnd"/>
      <w:r w:rsidR="002E7E6D">
        <w:rPr>
          <w:sz w:val="20"/>
          <w:szCs w:val="20"/>
        </w:rPr>
        <w:t xml:space="preserve"> </w:t>
      </w:r>
      <w:proofErr w:type="spellStart"/>
      <w:r w:rsidR="002E7E6D">
        <w:rPr>
          <w:sz w:val="20"/>
          <w:szCs w:val="20"/>
        </w:rPr>
        <w:t>culturales</w:t>
      </w:r>
      <w:proofErr w:type="spellEnd"/>
      <w:r w:rsidR="002E7E6D">
        <w:rPr>
          <w:sz w:val="20"/>
          <w:szCs w:val="20"/>
        </w:rPr>
        <w:t xml:space="preserve"> y </w:t>
      </w:r>
      <w:proofErr w:type="spellStart"/>
      <w:r w:rsidR="002E7E6D">
        <w:rPr>
          <w:sz w:val="20"/>
          <w:szCs w:val="20"/>
        </w:rPr>
        <w:t>audiovisuales</w:t>
      </w:r>
      <w:proofErr w:type="spellEnd"/>
      <w:r w:rsidR="002E7E6D">
        <w:rPr>
          <w:sz w:val="20"/>
          <w:szCs w:val="20"/>
        </w:rPr>
        <w:t>.</w:t>
      </w:r>
      <w:bookmarkStart w:id="30" w:name="_GoBack"/>
      <w:bookmarkEnd w:id="30"/>
    </w:p>
    <w:sectPr w:rsidR="00CB518D">
      <w:footerReference w:type="default" r:id="rId40"/>
      <w:footerReference w:type="first" r:id="rId41"/>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6B87" w14:textId="77777777" w:rsidR="00C927D7" w:rsidRDefault="00C927D7">
      <w:r>
        <w:separator/>
      </w:r>
    </w:p>
  </w:endnote>
  <w:endnote w:type="continuationSeparator" w:id="0">
    <w:p w14:paraId="799AF18A" w14:textId="77777777" w:rsidR="00C927D7" w:rsidRDefault="00C9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69CE" w14:textId="77777777" w:rsidR="0061277F" w:rsidRDefault="0061277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6E2D" w14:textId="77777777" w:rsidR="0061277F" w:rsidRDefault="0061277F">
    <w:pPr>
      <w:pBdr>
        <w:top w:val="nil"/>
        <w:left w:val="nil"/>
        <w:bottom w:val="nil"/>
        <w:right w:val="nil"/>
        <w:between w:val="nil"/>
      </w:pBdr>
      <w:tabs>
        <w:tab w:val="clear" w:pos="4253"/>
        <w:tab w:val="center" w:pos="4252"/>
        <w:tab w:val="right" w:pos="8504"/>
      </w:tabs>
      <w:rPr>
        <w:color w:val="000000"/>
      </w:rPr>
    </w:pPr>
  </w:p>
  <w:p w14:paraId="335F6547" w14:textId="77777777" w:rsidR="0061277F" w:rsidRDefault="0061277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7417" w14:textId="77777777" w:rsidR="00C927D7" w:rsidRDefault="00C927D7">
      <w:r>
        <w:separator/>
      </w:r>
    </w:p>
  </w:footnote>
  <w:footnote w:type="continuationSeparator" w:id="0">
    <w:p w14:paraId="572B74EA" w14:textId="77777777" w:rsidR="00C927D7" w:rsidRDefault="00C92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7F"/>
    <w:rsid w:val="000B0C84"/>
    <w:rsid w:val="0024308E"/>
    <w:rsid w:val="002E7E6D"/>
    <w:rsid w:val="003009A3"/>
    <w:rsid w:val="00405CB6"/>
    <w:rsid w:val="004215E3"/>
    <w:rsid w:val="0055189B"/>
    <w:rsid w:val="0061277F"/>
    <w:rsid w:val="00664B05"/>
    <w:rsid w:val="006B3611"/>
    <w:rsid w:val="00726287"/>
    <w:rsid w:val="0090232F"/>
    <w:rsid w:val="00916B04"/>
    <w:rsid w:val="00A94296"/>
    <w:rsid w:val="00B52C91"/>
    <w:rsid w:val="00BE2005"/>
    <w:rsid w:val="00C227A7"/>
    <w:rsid w:val="00C35191"/>
    <w:rsid w:val="00C927D7"/>
    <w:rsid w:val="00CB518D"/>
    <w:rsid w:val="00D17522"/>
    <w:rsid w:val="00D91887"/>
    <w:rsid w:val="00DB2D68"/>
    <w:rsid w:val="00F0383B"/>
    <w:rsid w:val="00F81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3C49"/>
  <w15:docId w15:val="{AC79957F-1B31-4756-A4C8-8FA055FF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E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CB51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jury/" TargetMode="External"/><Relationship Id="rId18" Type="http://schemas.openxmlformats.org/officeDocument/2006/relationships/hyperlink" Target="https://euyo.eu/" TargetMode="External"/><Relationship Id="rId26" Type="http://schemas.openxmlformats.org/officeDocument/2006/relationships/hyperlink" Target="http://www.europeanheritageawards.eu/"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mailto:ah@europanostra.org" TargetMode="External"/><Relationship Id="rId34" Type="http://schemas.openxmlformats.org/officeDocument/2006/relationships/hyperlink" Target="http://www.europeanheritageawards.e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ace-film.eu/" TargetMode="External"/><Relationship Id="rId20" Type="http://schemas.openxmlformats.org/officeDocument/2006/relationships/hyperlink" Target="https://www.europanostra.org/european-heritage-summit/" TargetMode="External"/><Relationship Id="rId29" Type="http://schemas.openxmlformats.org/officeDocument/2006/relationships/hyperlink" Target="http://www.europeanheritageawards.e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2023-winners-of-europe-top-heritage-awards-announced-by-the-european-commission-and-europa-nostra/" TargetMode="External"/><Relationship Id="rId24" Type="http://schemas.openxmlformats.org/officeDocument/2006/relationships/hyperlink" Target="https://www.flickr.com/gp/europanostra/ka981H87n4" TargetMode="External"/><Relationship Id="rId32" Type="http://schemas.openxmlformats.org/officeDocument/2006/relationships/hyperlink" Target="https://www.europanostra.org/" TargetMode="External"/><Relationship Id="rId37" Type="http://schemas.openxmlformats.org/officeDocument/2006/relationships/hyperlink" Target="https://europa.eu/new-european-bauhaus/index_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uropeanheritageawards.eu/winners/via-transilvanica" TargetMode="External"/><Relationship Id="rId23" Type="http://schemas.openxmlformats.org/officeDocument/2006/relationships/hyperlink" Target="https://www.flickr.com/photos/europanostra/albums/72177720311311023" TargetMode="External"/><Relationship Id="rId28" Type="http://schemas.openxmlformats.org/officeDocument/2006/relationships/hyperlink" Target="http://ec.europa.eu/programmes/creative-europe/index_en.htm" TargetMode="External"/><Relationship Id="rId36" Type="http://schemas.openxmlformats.org/officeDocument/2006/relationships/hyperlink" Target="https://www.europanostra.org/europa-nostra-and-its-partners-selected-to-implement-eu-funded-pilot-project-european-heritage-hub/" TargetMode="External"/><Relationship Id="rId10" Type="http://schemas.openxmlformats.org/officeDocument/2006/relationships/image" Target="media/image3.png"/><Relationship Id="rId19" Type="http://schemas.openxmlformats.org/officeDocument/2006/relationships/hyperlink" Target="https://ace-film.eu/projects/season-of-classics/" TargetMode="External"/><Relationship Id="rId31" Type="http://schemas.openxmlformats.org/officeDocument/2006/relationships/hyperlink" Target="http://www.europeanheritageawards.eu/facts-fig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peanheritageawards.eu/winners/royal-gardens-of-venice/" TargetMode="External"/><Relationship Id="rId22" Type="http://schemas.openxmlformats.org/officeDocument/2006/relationships/hyperlink" Target="https://www.europanostra.org/european-heritage-awards-ceremony-2023-in-venice-5-grand-prix-and-public-choice-award-unveiled/" TargetMode="External"/><Relationship Id="rId27" Type="http://schemas.openxmlformats.org/officeDocument/2006/relationships/hyperlink" Target="https://www.europanostra.org/"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europeanheritagealliance.e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uropanostra.org/about-us/governance/board/" TargetMode="External"/><Relationship Id="rId17" Type="http://schemas.openxmlformats.org/officeDocument/2006/relationships/hyperlink" Target="https://commission.europa.eu/about-european-commission/departments-and-executive-agencies/communications-networks-content-and-technology_en" TargetMode="External"/><Relationship Id="rId25" Type="http://schemas.openxmlformats.org/officeDocument/2006/relationships/hyperlink" Target="https://vimeo.com/showcase/10662441" TargetMode="External"/><Relationship Id="rId33" Type="http://schemas.openxmlformats.org/officeDocument/2006/relationships/hyperlink" Target="http://7mostendangered.eu/about/" TargetMode="External"/><Relationship Id="rId38" Type="http://schemas.openxmlformats.org/officeDocument/2006/relationships/hyperlink" Target="https://climate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jH8vfjSfEUQAzD440vmjI385g==">CgMxLjAaGgoBMBIVChMIBCoPCgtBQUFBNWREMUpwbxACGhoKATESFQoTCAQqDwoLQUFBQTVkRDFKcUkQARoaCgEyEhUKEwgEKg8KC0FBQUE1ZEQxSnFJEAIaGgoBMxIVChMIBCoPCgtBQUFBNWREMUpxTRABGhoKATQSFQoTCAQqDwoLQUFBQTVkRDFKcU0QAhoaCgE1EhUKEwgEKg8KC0FBQUE1ZEQxSnFREAIaGgoBNhIVChMIBCoPCgtBQUFBNWREMUpxVRABGhoKATcSFQoTCAQqDwoLQUFBQTVkRDFKcDgQARoaCgE4EhUKEwgEKg8KC0FBQUE1ZEQxSnA4EAEaGgoBORIVChMIBCoPCgtBQUFBNWREMUpwOBACGhsKAjEwEhUKEwgEKg8KC0FBQUE1ZEQxSnA4EAIaGwoCMTESFQoTCAQqDwoLQUFBQTVkRDFKcDgQARobCgIxMhIVChMIBCoPCgtBQUFBNWREMUpwOBABGhsKAjEzEhUKEwgEKg8KC0FBQUE1ZEQxSnA4EAIaGwoCMTQSFQoTCAQqDwoLQUFBQTVkRDFKcDgQAiKSAgoLQUFBQTVldXhMMFkS3AEKC0FBQUE1ZXV4TDBZEgtBQUFBNWV1eEwwWRoNCgl0ZXh0L2h0bWwSACIOCgp0ZXh0L3BsYWluEgAqGyIVMTAyMzE0Mjk4NjE0NTAzOTUzMDI0KAA4ADCL4bfOqjE43+m3zqoxSjwKJGFwcGxpY2F0aW9uL3ZuZC5nb29nbGUtYXBwcy5kb2NzLm1kcxoUwtfa5AEOEgwKCAoCbmQQARgAEAFaDGludGgyZnkycW81cHICIAB4AIIBFHN1Z2dlc3QuNHNhMjM0b2FqZzJ2mgEGCAAQABgAsAEAuAEAGIvht86qMSDf6bfOqjEwAEIUc3VnZ2VzdC40c2EyMzRvYWpnMnYijgQKC0FBQUE1ZEQxSnA4EtoDCgtBQUFBNWREMUpwOBILQUFBQTVkRDFKcDgaDQoJdGV4dC9odG1sEgAiDgoKdGV4dC9wbGFpbhIAKhsiFTEwNjE4MTk0OTg0MDQwMzQyNTMyMCgAOAAwqqr4m6sxOIKC/purMUq/AgokYXBwbGljYXRpb24vdm5kLmdvb2dsZS1hcHBzLmRvY3MubWRzGpYCwtfa5AGPAgrXAQpqCmRJbGlhbmEgSXZhbm92YSwgcmVjZW50bHkgYXBwb2ludGVkIEV1cm9wZWFuIENvbW1pc3Npb25lciBmb3IgSW5ub3ZhdGlvbiwgUmVzZWFyY2gsIEN1bHR1cmUsIEVkdWNhdGlvEAEYARJnCmFzYWlkTWFyZ2FyaXRpcyBTY2hpbmFzLCBFdXJvcGVhbiBDb21taXNzaW9uIFZpY2UtUHJlc2lkZW50IGZvciBQcm9tb3Rpbmcgb3VyIEV1cm9wZWFuIFdheSBvZiBMaWZlEAEYABgBEgoKBgoAEBMYABABGicKIwodUmVhY3RpbmcgdG8gdGhlIGFubm91bmNlbWVudCwQARgAEAFaDGVreGZxZnVqeWM3N3ICIAB4AIIBFHN1Z2dlc3QuemF2OHQyd2VhYmwzmgEGCAAQABgAGKqq+JurMSCCgv6bqzFCFHN1Z2dlc3QuemF2OHQyd2VhYmwzIrQDCgtBQUFBNWREMUpxTRKAAwoLQUFBQTVkRDFKcU0SC0FBQUE1ZEQxSnFNGg0KCXRleHQvaHRtbBIAIg4KCnRleHQvcGxhaW4SACobIhUxMDYxODE5NDk4NDA0MDM0MjUzMjAoADgAMMyBjpyrMTju9pKcqzFK5QEKJGFwcGxpY2F0aW9uL3ZuZC5nb29nbGUtYXBwcy5kb2NzLm1kcxq8AcLX2uQBtQEKsgEKWQpTVGhlIGNlcmVtb255IHdhcyBqb2ludGx5IG9yZ2FuaXNlZCBieSBFdXJvcGEgTm9zdHJhIGFuZCB0aGUgRXVyb3BlYW4gQ29tbWlzc2lvbiBhbmQQARgAElMKTVRoZSBTdW1taXQgaXMgb3JnYW5pc2VkIGJ5IEV1cm9wYSBOb3N0cmEgYW5kIGNvLWZ1bmRlZCBieSB0aGUgRXVyb3BlYW4gVW5pb24uEAEYABgBWgxyYmYzd3hwb3R4d2FyAiAAeACCARRzdWdnZXN0Lng5NXB5ajRyNGxuNJoBBggAEAAYABjMgY6cqzEg7vaSnKsxQhRzdWdnZXN0Lng5NXB5ajRyNGxuNCLsAgoLQUFBQTVkRDFKcG8SuAIKC0FBQUE1ZEQxSnBvEgtBQUFBNWREMUpwbxoNCgl0ZXh0L2h0bWwSACIOCgp0ZXh0L3BsYWluEgAqGyIVMTA2MTgxOTQ5ODQwNDAzNDI1MzIwKAA4ADDpgO6bqzE4g4fum6sxSp0BCiRhcHBsaWNhdGlvbi92bmQuZ29vZ2xlLWFwcHMuZG9jcy5tZHMadcLX2uQBbxJtCmkKYywgYW5kIE1hcmdhcml0aXMgU2NoaW5hcywgRXVyb3BlYW4gQ29tbWlzc2lvbiBWaWNlLVByZXNpZGVudCBmb3IgUHJvbW90aW5nIG91ciBFdXJvcGVhbiBXYXkgb2YgTGlmZRABGAAQAVoMbGg2M2pyMWpjMjBrcgIgAHgAggEUc3VnZ2VzdC43dnlmZzdhbW1xZjSaAQYIABAAGAAY6YDum6sxIIOH7purMUIUc3VnZ2VzdC43dnlmZzdhbW1xZjQi4gIKC0FBQUE1ZEQxSnFREq4CCgtBQUFBNWREMUpxURILQUFBQTVkRDFKcVEaDQoJdGV4dC9odG1sEgAiDgoKdGV4dC9wbGFpbhIAKhsiFTEwNjE4MTk0OTg0MDQwMzQyNTMyMCgAOAAwsvmRnKsxONb/kZyrMUqTAQokYXBwbGljYXRpb24vdm5kLmdvb2dsZS1hcHBzLmRvY3MubWRzGmvC19rkAWUSYwpfCll0aGUgaGlnaCByZXByZXNlbnRhdGl2ZXMgZnJvbSB0aGUgRXVyb3BlYW4gQ29tbWlzc2lvbiBhbmQgRXVyb3BhIE5vc3RyYSBwcm91ZGx5IGFubm91bmNlZBABGAAQAVoMNWgxM2Y0cWJ2N2ZrcgIgAHgAggEUc3VnZ2VzdC42dTBtdjlkY2hhMGGaAQYIABAAGAAYsvmRnKsxINb/kZyrMUIUc3VnZ2VzdC42dTBtdjlkY2hhMGEilQIKC0FBQUE1ZEQxSnFJEuEBCgtBQUFBNWREMUpxSRILQUFBQTVkRDFKcUkaDQoJdGV4dC9odG1sEgAiDgoKdGV4dC9wbGFpbhIAKhsiFTEwNjE4MTk0OTg0MDQwMzQyNTMyMCgAOAAwzs+LnKsxOOfWi5yrMUpHCiRhcHBsaWNhdGlvbi92bmQuZ29vZ2xlLWFwcHMuZG9jcy5tZHMaH8LX2uQBGQoXCgkKA3dhcxABGAASCAoCaXMQARgAGAFaDGtjNDR1MzFmd2Z4NXICIAB4AIIBFHN1Z2dlc3QuZG9hb3J6MnFycm1omgEGCAAQABgAGM7Pi5yrMSDn1oucqzFCFHN1Z2dlc3QuZG9hb3J6MnFycm1oIpICCgtBQUFBNWV1eEwyURLcAQoLQUFBQTVldXhMMlESC0FBQUE1ZXV4TDJRGg0KCXRleHQvaHRtbBIAIg4KCnRleHQvcGxhaW4SACobIhUxMDIzMTQyOTg2MTQ1MDM5NTMwMjQoADgAMIGi3s6qMTiKqN7OqjFKPQokYXBwbGljYXRpb24vdm5kLmdvb2dsZS1hcHBzLmRvY3MubWRzGhXC19rkAQ8aDQoJCgN0aGUQARgAEAFaC3kzcjA1bXh6MGdrcgIgAHgAggEUc3VnZ2VzdC5xOGZnNHNmOXk2Y2iaAQYIABAAGACwAQC4AQAYgaLezqoxIIqo3s6qMTAAQhRzdWdnZXN0LnE4Zmc0c2Y5eTZjaCKWAgoLQUFBQTVkRDFKcVUS4gEKC0FBQUE1ZEQxSnFVEgtBQUFBNWREMUpxVRoNCgl0ZXh0L2h0bWwSACIOCgp0ZXh0L3BsYWluEgAqGyIVMTA2MTgxOTQ5ODQwNDAzNDI1MzIwKAA4ADD4lZKcqzE48t2SnKsxSkgKJGFwcGxpY2F0aW9uL3ZuZC5nb29nbGUtYXBwcy5kb2NzLm1kcxogwtfa5AEaGhgKFAoOd2VyZSBhbm5vdW5jZWQQARgAEAFaDGw1cWtzeWlkdDQ4YnICIAB4AIIBFHN1Z2dlc3QuNzkxZWI5dzE5OXUxmgEGCAAQABgAGPiVkpyrMSDy3ZKcqzFCFHN1Z2dlc3QuNzkxZWI5dzE5OXUxMgloLjMwajB6bGwyCWguMXQzaDVzZjIOaC4ya2hjaW5tcTlwZXgyCWguMTdkcDh2dTIOaC4zZjhkbWNnZGFka2wyDmgueXJscWNtb2lpZ2ZxMg5oLnN3dDM1Z2JzdXozNzIOaC5xNjVpdm42bGpka3MyDmgudnh5bWZ0eGJwYnUyMg5oLnkwbXA1d2Zyc3Q2MzIOaC4zNmtjY3huMnQwOTgyDmguajI1dzQwOWt1ZmNoMg5oLnM5d3N5bXY2aG1wczIIaC5namRneHMyCWguMWZvYjl0ZTIJaC4zem55c2g3MgloLjRkMzRvZzgyCWguMnM4ZXlvMTIJaC4yNmluMXJnMghoLmxueGJ6OTIJaC4zZHk2dmttMg5oLnlhOHBuMHc4b3p1MDINaC5tMWNncmgzcHIzeDIOaC52ZDVjeDRmd2xkYmoyDmguM3Y4NTVsOHp2dnZrMg5oLmFrZGZsZGp5YWJqZTIJaC4xa3N2NHV2MgloLjNyZGNyam44AGo3ChRzdWdnZXN0Lm5jdm85cGprdG9kOBIfU25lxaFrYSBRdWFlZHZsaWVnIC0gTWloYWlsb3ZpY2osChRzdWdnZXN0LjMycTVseTNlNnJ2dRIURXVyb3BhIE5vc3RyYSBBd2FyZHNqNwoUc3VnZ2VzdC4xOGdsZmRzMWpmczcSH1NuZcWha2EgUXVhZWR2bGllZyAtIE1paGFpbG92aWNqNwoUc3VnZ2VzdC5laWxwOXRvYmt5bnYSH1NuZcWha2EgUXVhZWR2bGllZyAtIE1paGFpbG92aWNqNwoUc3VnZ2VzdC5od2s1NmVmNWc5MGcSH1NuZcWha2EgUXVhZWR2bGllZyAtIE1paGFpbG92aWNqLAoUc3VnZ2VzdC5zNWFzajgzcHo0M2wSFEV1cm9wYSBOb3N0cmEgQXdhcmRzajcKFHN1Z2dlc3Qubm5iYjh0N3NwYXJxEh9TbmXFoWthIFF1YWVkdmxpZWcgLSBNaWhhaWxvdmljajcKFHN1Z2dlc3QuMXRrb25qNGUzaDZ5Eh9TbmXFoWthIFF1YWVkdmxpZWcgLSBNaWhhaWxvdmljajYKE3N1Z2dlc3Qubm40eGxrbGNncHcSH1NuZcWha2EgUXVhZWR2bGllZyAtIE1paGFpbG92aWNqLAoUc3VnZ2VzdC5sOTJqNnY2MzZvOGISFEV1cm9wYSBOb3N0cmEgQXdhcmRzajcKFHN1Z2dlc3QueXVxdHFuNDAwcWU2Eh9TbmXFoWthIFF1YWVkdmxpZWcgLSBNaWhhaWxvdmljajcKFHN1Z2dlc3Quamh6MjE0cGpjeXpwEh9TbmXFoWthIFF1YWVkdmxpZWcgLSBNaWhhaWxvdmljajcKFHN1Z2dlc3QuNHNhMjM0b2FqZzJ2Eh9TbmXFoWthIFF1YWVkdmxpZWcgLSBNaWhhaWxvdmljaisKE3N1Z2dlc3QuNncwcng2N3BzeHoSFEV1cm9wYSBOb3N0cmEgQXdhcmRzajcKFHN1Z2dlc3QudWEybXU2ajFqc3ZjEh9TbmXFoWthIFF1YWVkdmxpZWcgLSBNaWhhaWxvdmljajcKFHN1Z2dlc3QuZzRxdTBtaTZ3cDVjEh9TbmXFoWthIFF1YWVkdmxpZWcgLSBNaWhhaWxvdmljajcKFHN1Z2dlc3QucXdxNW9jbHQ2ODF5Eh9TbmXFoWthIFF1YWVkdmxpZWcgLSBNaWhhaWxvdmljajcKFHN1Z2dlc3QuZnh6OGF3NzAzOGZwEh9TbmXFoWthIFF1YWVkdmxpZWcgLSBNaWhhaWxvdmljajcKFHN1Z2dlc3QucXppaGdwaGZ5NmthEh9TbmXFoWthIFF1YWVkdmxpZWcgLSBNaWhhaWxvdmljajcKFHN1Z2dlc3QuZGcwN3h1bXpkMXlyEh9TbmXFoWthIFF1YWVkdmxpZWcgLSBNaWhhaWxvdmljaiwKFHN1Z2dlc3QuMzNvYnp3aXhqcDd2EhRFdXJvcGEgTm9zdHJhIEF3YXJkc2o3ChRzdWdnZXN0LjVqeHR2ZjJlZ3NhcBIfU25lxaFrYSBRdWFlZHZsaWVnIC0gTWloYWlsb3ZpY2o3ChRzdWdnZXN0LjlqY29jbXZwZDcxbhIfU25lxaFrYSBRdWFlZHZsaWVnIC0gTWloYWlsb3ZpY2osChRzdWdnZXN0LjdwZjh5M3ZuYW9xaRIURXVyb3BhIE5vc3RyYSBBd2FyZHNqNwoUc3VnZ2VzdC56MW40b2dlcWV4YWwSH1NuZcWha2EgUXVhZWR2bGllZyAtIE1paGFpbG92aWNqNwoUc3VnZ2VzdC4xbWxzMzU4YWt6MzYSH1NuZcWha2EgUXVhZWR2bGllZyAtIE1paGFpbG92aWNqLAoUc3VnZ2VzdC4zdGo3dDJ6N2w1cnQSFEV1cm9wYSBOb3N0cmEgQXdhcmRzajcKFHN1Z2dlc3QuZ3NqcmJrdThsZzkxEh9TbmXFoWthIFF1YWVkdmxpZWcgLSBNaWhhaWxvdmljajcKFHN1Z2dlc3QuaXNvbTR0cmFqdjJkEh9TbmXFoWthIFF1YWVkdmxpZWcgLSBNaWhhaWxvdmljajcKFHN1Z2dlc3QuN3hxZHVycnVyM2V4Eh9TbmXFoWthIFF1YWVkdmxpZWcgLSBNaWhhaWxvdmljaiYKFHN1Z2dlc3QuczFxcnM0czcweHZoEg5Kb2FuYSBQaW5oZWlyb2osChRzdWdnZXN0LjlzNWd0bmsxeWVkYRIURXVyb3BhIE5vc3RyYSBBd2FyZHNqNwoUc3VnZ2VzdC5oZ2Vzcjg4d3gyYzESH1NuZcWha2EgUXVhZWR2bGllZyAtIE1paGFpbG92aWNqNwoUc3VnZ2VzdC5oZDNsNmNxdTQ0M2YSH1NuZcWha2EgUXVhZWR2bGllZyAtIE1paGFpbG92aWNqNwoUc3VnZ2VzdC5lcnNnN29tN3liYmESH1NuZcWha2EgUXVhZWR2bGllZyAtIE1paGFpbG92aWNqNwoUc3VnZ2VzdC5oajczcTE2a29oeXcSH1NuZcWha2EgUXVhZWR2bGllZyAtIE1paGFpbG92aWNqNwoUc3VnZ2VzdC5zdGFlZG05aDRnN2QSH1NuZcWha2EgUXVhZWR2bGllZyAtIE1paGFpbG92aWNqNwoUc3VnZ2VzdC5mNjVneWVubTIxaHQSH1NuZcWha2EgUXVhZWR2bGllZyAtIE1paGFpbG92aWNqNwoUc3VnZ2VzdC4xdTc3OHptMjVhcTYSH1NuZcWha2EgUXVhZWR2bGllZyAtIE1paGFpbG92aWNqNwoUc3VnZ2VzdC5zb3c2eHlwc24wa28SH1NuZcWha2EgUXVhZWR2bGllZyAtIE1paGFpbG92aWNqNwoUc3VnZ2VzdC43Ymtpb2M5amx4bmYSH1NuZcWha2EgUXVhZWR2bGllZyAtIE1paGFpbG92aWNqNwoUc3VnZ2VzdC51bjJhZWYycDFxMXkSH1NuZcWha2EgUXVhZWR2bGllZyAtIE1paGFpbG92aWNqNwoUc3VnZ2VzdC5maHB0N2RxeDN6cjcSH1NuZcWha2EgUXVhZWR2bGllZyAtIE1paGFpbG92aWNqNwoUc3VnZ2VzdC5zZGdoZmtuYTUyc2oSH1NuZcWha2EgUXVhZWR2bGllZyAtIE1paGFpbG92aWNqJgoUc3VnZ2VzdC56YXY4dDJ3ZWFibDMSDkpvYW5hIFBpbmhlaXJvajcKFHN1Z2dlc3QubXd0OXNtNHZnZzNuEh9TbmXFoWthIFF1YWVkdmxpZWcgLSBNaWhhaWxvdmljajcKFHN1Z2dlc3QubGdwc2lmMXRoZXo1Eh9TbmXFoWthIFF1YWVkdmxpZWcgLSBNaWhhaWxvdmljajcKFHN1Z2dlc3QudDExMTRkcjM0NWJhEh9TbmXFoWthIFF1YWVkdmxpZWcgLSBNaWhhaWxvdmljajcKFHN1Z2dlc3QuNmJyeDY0OTBsczd3Eh9TbmXFoWthIFF1YWVkdmxpZWcgLSBNaWhhaWxvdmljajcKFHN1Z2dlc3QuMzJlZGM1emJxaGh1Eh9TbmXFoWthIFF1YWVkdmxpZWcgLSBNaWhhaWxvdmljajcKFHN1Z2dlc3QubHNtNzliNDJhNWVyEh9TbmXFoWthIFF1YWVkdmxpZWcgLSBNaWhhaWxvdmljajcKFHN1Z2dlc3QuaXI5ODNocW9kMTVtEh9TbmXFoWthIFF1YWVkdmxpZWcgLSBNaWhhaWxvdmljajcKFHN1Z2dlc3QudDhjNHNpNzl3eDdjEh9TbmXFoWthIFF1YWVkdmxpZWcgLSBNaWhhaWxvdmljajcKFHN1Z2dlc3QuMWV2OXF0bGF6ZHN6Eh9TbmXFoWthIFF1YWVkdmxpZWcgLSBNaWhhaWxvdmljajcKFHN1Z2dlc3QuMjRvMzBsZ2NvOTJtEh9TbmXFoWthIFF1YWVkdmxpZWcgLSBNaWhhaWxvdmljajYKE3N1Z2dlc3QuODNtZ2pmeGdjdGcSH1NuZcWha2EgUXVhZWR2bGllZyAtIE1paGFpbG92aWNqNwoUc3VnZ2VzdC5xNWZzcHV0dmZ4OHQSH1NuZcWha2EgUXVhZWR2bGllZyAtIE1paGFpbG92aWNqNwoUc3VnZ2VzdC5tdzZidmV5cnNlN28SH1NuZcWha2EgUXVhZWR2bGllZyAtIE1paGFpbG92aWNqNwoUc3VnZ2VzdC43bjFxcWE4dWtyeTESH1NuZcWha2EgUXVhZWR2bGllZyAtIE1paGFpbG92aWNqNwoUc3VnZ2VzdC5ndGJjb3R1Zm9jenYSH1NuZcWha2EgUXVhZWR2bGllZyAtIE1paGFpbG92aWNqNwoUc3VnZ2VzdC5qOG0xc21neXljMDMSH1NuZcWha2EgUXVhZWR2bGllZyAtIE1paGFpbG92aWNqNwoUc3VnZ2VzdC5qcHJkajR6NjRoeTgSH1NuZcWha2EgUXVhZWR2bGllZyAtIE1paGFpbG92aWNqNwoUc3VnZ2VzdC51OXZxbnhwNWhtbGISH1NuZcWha2EgUXVhZWR2bGllZyAtIE1paGFpbG92aWNqNwoUc3VnZ2VzdC5kcnBpOWc0eml4a3gSH1NuZcWha2EgUXVhZWR2bGllZyAtIE1paGFpbG92aWNqNwoUc3VnZ2VzdC5xbXA2ZGN0NXliOXESH1NuZcWha2EgUXVhZWR2bGllZyAtIE1paGFpbG92aWNqNwoUc3VnZ2VzdC5wdzd2cnkxbGl5c3ISH1NuZcWha2EgUXVhZWR2bGllZyAtIE1paGFpbG92aWNqJgoUc3VnZ2VzdC54OTVweWo0cjRsbjQSDkpvYW5hIFBpbmhlaXJvajcKFHN1Z2dlc3Quajhkd25laDNhM2NiEh9TbmXFoWthIFF1YWVkdmxpZWcgLSBNaWhhaWxvdmljajcKFHN1Z2dlc3QuYXI5d2J5ajI3bzhkEh9TbmXFoWthIFF1YWVkdmxpZWcgLSBNaWhhaWxvdmljajcKFHN1Z2dlc3QuZjdqY2k1eWhweDE0Eh9TbmXFoWthIFF1YWVkdmxpZWcgLSBNaWhhaWxvdmljaiYKFHN1Z2dlc3QuN3Z5Zmc3YW1tcWY0Eg5Kb2FuYSBQaW5oZWlyb2omChRzdWdnZXN0LjZ1MG12OWRjaGEwYRIOSm9hbmEgUGluaGVpcm9qNwoUc3VnZ2VzdC5pbTgxNWthaTFsNGESH1NuZcWha2EgUXVhZWR2bGllZyAtIE1paGFpbG92aWNqJgoUc3VnZ2VzdC5kb2FvcnoycXJybWgSDkpvYW5hIFBpbmhlaXJvajcKFHN1Z2dlc3QuZ2QwMzljZXRld3k4Eh9TbmXFoWthIFF1YWVkdmxpZWcgLSBNaWhhaWxvdmljajcKFHN1Z2dlc3QuNDFnMzZtdDJ3bzVwEh9TbmXFoWthIFF1YWVkdmxpZWcgLSBNaWhhaWxvdmljajcKFHN1Z2dlc3QubG5mN2s4OWYyNHliEh9TbmXFoWthIFF1YWVkdmxpZWcgLSBNaWhhaWxvdmljajcKFHN1Z2dlc3QuZGV2YWg1bDhzenljEh9TbmXFoWthIFF1YWVkdmxpZWcgLSBNaWhhaWxvdmljajcKFHN1Z2dlc3QubjJ1Ymp6dHI0cmEwEh9TbmXFoWthIFF1YWVkdmxpZWcgLSBNaWhhaWxvdmljajcKFHN1Z2dlc3QucThmZzRzZjl5NmNoEh9TbmXFoWthIFF1YWVkdmxpZWcgLSBNaWhhaWxvdmljajcKFHN1Z2dlc3QuZTB2YjhnYjI2YjUwEh9TbmXFoWthIFF1YWVkdmxpZWcgLSBNaWhhaWxvdmljaiYKFHN1Z2dlc3QuYW9wazVyYWJsdXZjEg5Kb2FuYSBQaW5oZWlyb2o3ChRzdWdnZXN0LmV4ZWlvOGEwOTAzehIfU25lxaFrYSBRdWFlZHZsaWVnIC0gTWloYWlsb3ZpY2omChRzdWdnZXN0Ljc5MWViOXcxOTl1MRIOSm9hbmEgUGluaGVpcm9qNwoUc3VnZ2VzdC5mcGdkNW9zaHM2dGoSH1NuZcWha2EgUXVhZWR2bGllZyAtIE1paGFpbG92aWNqNwoUc3VnZ2VzdC5reXNwZG5odXJzaWkSH1NuZcWha2EgUXVhZWR2bGllZyAtIE1paGFpbG92aWNqNwoUc3VnZ2VzdC5hMnY0dGtoMWc4ZmcSH1NuZcWha2EgUXVhZWR2bGllZyAtIE1paGFpbG92aWNyITFrZFk2QWQwNXAyb0hmNHc5eFVVT2FRMVo5RExMT2Ew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FF9AEF-2E36-40D6-9F2C-7D9A5213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8</cp:revision>
  <dcterms:created xsi:type="dcterms:W3CDTF">2023-09-25T08:21:00Z</dcterms:created>
  <dcterms:modified xsi:type="dcterms:W3CDTF">2023-09-29T10:52:00Z</dcterms:modified>
</cp:coreProperties>
</file>