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540"/>
        <w:gridCol w:w="4511"/>
        <w:gridCol w:w="2293"/>
      </w:tblGrid>
      <w:tr w:rsidR="00087991" w14:paraId="05554763" w14:textId="77777777" w:rsidTr="002E52E0">
        <w:tc>
          <w:tcPr>
            <w:tcW w:w="3540" w:type="dxa"/>
          </w:tcPr>
          <w:p w14:paraId="00000004" w14:textId="77777777" w:rsidR="00087991" w:rsidRDefault="00087991">
            <w:pPr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  <w:p w14:paraId="00000005" w14:textId="77777777" w:rsidR="00087991" w:rsidRDefault="00087991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14:paraId="00000006" w14:textId="77777777" w:rsidR="00087991" w:rsidRDefault="00087991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14:paraId="00000007" w14:textId="77777777" w:rsidR="00087991" w:rsidRDefault="00B10C24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F9B9353" wp14:editId="3E6FCDEA">
                  <wp:extent cx="2236949" cy="468000"/>
                  <wp:effectExtent l="0" t="0" r="0" b="0"/>
                  <wp:docPr id="103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949" cy="46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</w:tcPr>
          <w:p w14:paraId="00000008" w14:textId="77777777" w:rsidR="00087991" w:rsidRDefault="00B10C2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23B6019" wp14:editId="0C48608F">
                  <wp:extent cx="2993438" cy="1460685"/>
                  <wp:effectExtent l="0" t="0" r="0" b="6350"/>
                  <wp:docPr id="103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 rotWithShape="1">
                          <a:blip r:embed="rId10"/>
                          <a:srcRect l="4321" t="5610"/>
                          <a:stretch/>
                        </pic:blipFill>
                        <pic:spPr bwMode="auto">
                          <a:xfrm>
                            <a:off x="0" y="0"/>
                            <a:ext cx="2994415" cy="1461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000009" w14:textId="2253F7C5" w:rsidR="00087991" w:rsidRDefault="00087991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93" w:type="dxa"/>
          </w:tcPr>
          <w:p w14:paraId="0000000A" w14:textId="77777777" w:rsidR="00087991" w:rsidRDefault="00B10C24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114300" distR="114300" wp14:anchorId="015378B9" wp14:editId="7A4B0CB2">
                  <wp:extent cx="734060" cy="1189990"/>
                  <wp:effectExtent l="0" t="0" r="0" b="0"/>
                  <wp:docPr id="103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1189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DF4FDA" w14:textId="77777777" w:rsidR="004F3EFF" w:rsidRPr="004F3EFF" w:rsidRDefault="004F3EFF" w:rsidP="004F3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  <w:lang w:val="hy-AM"/>
        </w:rPr>
      </w:pPr>
      <w:r w:rsidRPr="004F3EFF">
        <w:rPr>
          <w:rFonts w:ascii="Arial" w:eastAsia="Arial" w:hAnsi="Arial" w:cs="Arial"/>
          <w:color w:val="000000"/>
          <w:sz w:val="24"/>
          <w:szCs w:val="24"/>
          <w:lang w:val="hy-AM"/>
        </w:rPr>
        <w:t>ՄԱՄԼՈ ՀԱՂՈՐԴԱԳՐՈՒԹՅՈՒՆ</w:t>
      </w:r>
    </w:p>
    <w:p w14:paraId="699969FF" w14:textId="77777777" w:rsidR="004F3EFF" w:rsidRPr="004F3EFF" w:rsidRDefault="004F3EFF" w:rsidP="004F3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hy-AM"/>
        </w:rPr>
      </w:pPr>
    </w:p>
    <w:p w14:paraId="74AC8397" w14:textId="77777777" w:rsidR="004F3EFF" w:rsidRPr="004F3EFF" w:rsidRDefault="004F3EFF" w:rsidP="004F3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Arial" w:eastAsia="Arial" w:hAnsi="Arial" w:cs="Arial"/>
          <w:b/>
          <w:bCs/>
          <w:color w:val="000000"/>
          <w:sz w:val="24"/>
          <w:szCs w:val="24"/>
          <w:lang w:val="hy-AM"/>
        </w:rPr>
      </w:pPr>
    </w:p>
    <w:p w14:paraId="1CD28FF4" w14:textId="4AA69B9C" w:rsidR="004F3EFF" w:rsidRPr="00F77C6B" w:rsidRDefault="004F3EFF" w:rsidP="004F3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F77C6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7 </w:t>
      </w:r>
      <w:r w:rsidRPr="004F3EFF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ԱՄԵՆԱՎՏԱՆԳՎԱԾ</w:t>
      </w:r>
      <w:r w:rsidRPr="00F77C6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4F3EFF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ԾՐԱԳԻՐ</w:t>
      </w:r>
      <w:r w:rsidRPr="00F77C6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2024</w:t>
      </w:r>
    </w:p>
    <w:p w14:paraId="54E94427" w14:textId="77777777" w:rsidR="004F3EFF" w:rsidRPr="00F77C6B" w:rsidRDefault="004F3EFF" w:rsidP="004F3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E87512" w14:textId="77777777" w:rsidR="004F3EFF" w:rsidRPr="00F77C6B" w:rsidRDefault="004F3EFF" w:rsidP="004F3E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proofErr w:type="spellStart"/>
      <w:r w:rsidRPr="004F3EFF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Ամբերդ</w:t>
      </w:r>
      <w:proofErr w:type="spellEnd"/>
      <w:r w:rsidRPr="00F77C6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F3EFF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պատմամշակութային</w:t>
      </w:r>
      <w:proofErr w:type="spellEnd"/>
      <w:r w:rsidRPr="00F77C6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F3EFF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արգելոց</w:t>
      </w:r>
      <w:proofErr w:type="spellEnd"/>
      <w:r w:rsidRPr="004F3EFF">
        <w:rPr>
          <w:rFonts w:ascii="Arial" w:eastAsia="Arial" w:hAnsi="Arial" w:cs="Arial"/>
          <w:b/>
          <w:bCs/>
          <w:color w:val="000000"/>
          <w:sz w:val="24"/>
          <w:szCs w:val="24"/>
          <w:lang w:val="hy-AM"/>
        </w:rPr>
        <w:t>ն</w:t>
      </w:r>
      <w:r w:rsidRPr="00F77C6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(</w:t>
      </w:r>
      <w:proofErr w:type="spellStart"/>
      <w:r w:rsidRPr="004F3EFF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Հայաստան</w:t>
      </w:r>
      <w:proofErr w:type="spellEnd"/>
      <w:r w:rsidRPr="00F77C6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) </w:t>
      </w:r>
      <w:proofErr w:type="spellStart"/>
      <w:r w:rsidRPr="004F3EFF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ընդգրկվել</w:t>
      </w:r>
      <w:proofErr w:type="spellEnd"/>
      <w:r w:rsidRPr="00F77C6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4F3EFF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է</w:t>
      </w:r>
      <w:r w:rsidRPr="00F77C6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</w:p>
    <w:p w14:paraId="57DFF267" w14:textId="77777777" w:rsidR="004F3EFF" w:rsidRPr="00F77C6B" w:rsidRDefault="004F3EFF" w:rsidP="004F3E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proofErr w:type="spellStart"/>
      <w:r w:rsidRPr="004F3EFF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Եվրոպայի</w:t>
      </w:r>
      <w:proofErr w:type="spellEnd"/>
      <w:r w:rsidRPr="00F77C6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11 </w:t>
      </w:r>
      <w:proofErr w:type="spellStart"/>
      <w:r w:rsidRPr="004F3EFF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ամենավտանգված</w:t>
      </w:r>
      <w:proofErr w:type="spellEnd"/>
      <w:r w:rsidRPr="00F77C6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F3EFF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ժառանգության</w:t>
      </w:r>
      <w:proofErr w:type="spellEnd"/>
      <w:r w:rsidRPr="00F77C6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F3EFF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վայրերի</w:t>
      </w:r>
      <w:proofErr w:type="spellEnd"/>
      <w:r w:rsidRPr="00F77C6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F3EFF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կարճ</w:t>
      </w:r>
      <w:proofErr w:type="spellEnd"/>
      <w:r w:rsidRPr="00F77C6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F3EFF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ցուցակում</w:t>
      </w:r>
      <w:proofErr w:type="spellEnd"/>
      <w:r w:rsidRPr="00F77C6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</w:p>
    <w:p w14:paraId="45634278" w14:textId="77777777" w:rsidR="004F3EFF" w:rsidRPr="00F77C6B" w:rsidRDefault="004F3EFF" w:rsidP="004F3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Cs w:val="22"/>
        </w:rPr>
      </w:pPr>
    </w:p>
    <w:p w14:paraId="0BF9C266" w14:textId="77777777" w:rsidR="004F3EFF" w:rsidRPr="004F3EFF" w:rsidRDefault="004F3EFF" w:rsidP="004F3E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hy-AM"/>
        </w:rPr>
      </w:pPr>
      <w:proofErr w:type="spellStart"/>
      <w:r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Հաագա</w:t>
      </w:r>
      <w:proofErr w:type="spellEnd"/>
      <w:r w:rsidRPr="00F77C6B">
        <w:rPr>
          <w:rFonts w:ascii="Arial" w:eastAsia="Arial" w:hAnsi="Arial" w:cs="Arial"/>
          <w:color w:val="000000"/>
          <w:sz w:val="20"/>
          <w:szCs w:val="20"/>
        </w:rPr>
        <w:t xml:space="preserve"> / </w:t>
      </w:r>
      <w:proofErr w:type="spellStart"/>
      <w:r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Բրյուսել</w:t>
      </w:r>
      <w:proofErr w:type="spellEnd"/>
      <w:r w:rsidRPr="00F77C6B">
        <w:rPr>
          <w:rFonts w:ascii="Arial" w:eastAsia="Arial" w:hAnsi="Arial" w:cs="Arial"/>
          <w:color w:val="000000"/>
          <w:sz w:val="20"/>
          <w:szCs w:val="20"/>
        </w:rPr>
        <w:t xml:space="preserve"> / </w:t>
      </w:r>
      <w:proofErr w:type="spellStart"/>
      <w:r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Լյուքսեմբուրգ</w:t>
      </w:r>
      <w:proofErr w:type="spellEnd"/>
      <w:r w:rsidRPr="00F77C6B">
        <w:rPr>
          <w:rFonts w:ascii="Arial" w:eastAsia="Arial" w:hAnsi="Arial" w:cs="Arial"/>
          <w:color w:val="000000"/>
          <w:sz w:val="20"/>
          <w:szCs w:val="20"/>
        </w:rPr>
        <w:t xml:space="preserve">, 30 </w:t>
      </w:r>
      <w:proofErr w:type="spellStart"/>
      <w:r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հունվարի</w:t>
      </w:r>
      <w:proofErr w:type="spellEnd"/>
      <w:r w:rsidRPr="00F77C6B">
        <w:rPr>
          <w:rFonts w:ascii="Arial" w:eastAsia="Arial" w:hAnsi="Arial" w:cs="Arial"/>
          <w:color w:val="000000"/>
          <w:sz w:val="20"/>
          <w:szCs w:val="20"/>
        </w:rPr>
        <w:t xml:space="preserve"> 2024 </w:t>
      </w:r>
      <w:r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թ</w:t>
      </w:r>
      <w:r w:rsidRPr="004F3EFF">
        <w:rPr>
          <w:rFonts w:ascii="Cambria Math" w:eastAsia="Arial" w:hAnsi="Cambria Math" w:cs="Cambria Math"/>
          <w:color w:val="000000"/>
          <w:sz w:val="20"/>
          <w:szCs w:val="20"/>
          <w:lang w:val="hy-AM"/>
        </w:rPr>
        <w:t>․</w:t>
      </w:r>
    </w:p>
    <w:p w14:paraId="07A37D81" w14:textId="77777777" w:rsidR="004F3EFF" w:rsidRPr="00F77C6B" w:rsidRDefault="004F3EFF" w:rsidP="004F3E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612650D" w14:textId="2BC428CE" w:rsidR="004F3EFF" w:rsidRPr="00F77C6B" w:rsidRDefault="004F3EFF" w:rsidP="004F3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7C6B">
        <w:rPr>
          <w:rFonts w:ascii="Arial" w:eastAsia="Arial" w:hAnsi="Arial" w:cs="Arial"/>
          <w:b/>
          <w:bCs/>
          <w:color w:val="000000"/>
          <w:sz w:val="20"/>
          <w:szCs w:val="20"/>
        </w:rPr>
        <w:t>«</w:t>
      </w:r>
      <w:proofErr w:type="spellStart"/>
      <w:r w:rsidRPr="004F3EFF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Եվրոպա</w:t>
      </w:r>
      <w:proofErr w:type="spellEnd"/>
      <w:r w:rsidRPr="00F77C6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Նոստրա</w:t>
      </w:r>
      <w:proofErr w:type="spellEnd"/>
      <w:r w:rsidRPr="004F3EFF">
        <w:rPr>
          <w:rFonts w:ascii="Arial" w:eastAsia="Arial" w:hAnsi="Arial" w:cs="Arial"/>
          <w:b/>
          <w:bCs/>
          <w:color w:val="000000"/>
          <w:sz w:val="20"/>
          <w:szCs w:val="20"/>
          <w:lang w:val="hy-AM"/>
        </w:rPr>
        <w:t>ն</w:t>
      </w:r>
      <w:r w:rsidRPr="00F77C6B">
        <w:rPr>
          <w:rFonts w:ascii="Arial" w:eastAsia="Arial" w:hAnsi="Arial" w:cs="Arial"/>
          <w:b/>
          <w:bCs/>
          <w:color w:val="000000"/>
          <w:sz w:val="20"/>
          <w:szCs w:val="20"/>
        </w:rPr>
        <w:t>»</w:t>
      </w:r>
      <w:r w:rsidRPr="00F77C6B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Մշակութային</w:t>
      </w:r>
      <w:proofErr w:type="spellEnd"/>
      <w:r w:rsidRPr="00F77C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և</w:t>
      </w:r>
      <w:r w:rsidRPr="00F77C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բնական</w:t>
      </w:r>
      <w:proofErr w:type="spellEnd"/>
      <w:r w:rsidRPr="00F77C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ժառանգությանը</w:t>
      </w:r>
      <w:proofErr w:type="spellEnd"/>
      <w:r w:rsidRPr="00F77C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նվիրված</w:t>
      </w:r>
      <w:proofErr w:type="spellEnd"/>
      <w:r w:rsidRPr="00F77C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քաղաքացիական</w:t>
      </w:r>
      <w:proofErr w:type="spellEnd"/>
      <w:r w:rsidRPr="00F77C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հասարակության</w:t>
      </w:r>
      <w:proofErr w:type="spellEnd"/>
      <w:r w:rsidRPr="00F77C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եվրոպական</w:t>
      </w:r>
      <w:proofErr w:type="spellEnd"/>
      <w:r w:rsidRPr="00F77C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ձայնը</w:t>
      </w:r>
      <w:proofErr w:type="spellEnd"/>
      <w:r w:rsidRPr="00F77C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և</w:t>
      </w:r>
      <w:r w:rsidRPr="00F77C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Եվրոպական</w:t>
      </w:r>
      <w:proofErr w:type="spellEnd"/>
      <w:r w:rsidRPr="00F77C6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ներդրումային</w:t>
      </w:r>
      <w:proofErr w:type="spellEnd"/>
      <w:r w:rsidRPr="00F77C6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բանկի</w:t>
      </w:r>
      <w:proofErr w:type="spellEnd"/>
      <w:r w:rsidRPr="00F77C6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(</w:t>
      </w:r>
      <w:r w:rsidRPr="004F3EFF">
        <w:rPr>
          <w:rFonts w:ascii="Arial" w:eastAsia="Arial" w:hAnsi="Arial" w:cs="Arial"/>
          <w:b/>
          <w:bCs/>
          <w:color w:val="000000"/>
          <w:sz w:val="20"/>
          <w:szCs w:val="20"/>
          <w:lang w:val="hy-AM"/>
        </w:rPr>
        <w:t>ԵՆԲ</w:t>
      </w:r>
      <w:r w:rsidRPr="00F77C6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) </w:t>
      </w:r>
      <w:proofErr w:type="spellStart"/>
      <w:r w:rsidRPr="004F3EFF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ինստիտու</w:t>
      </w:r>
      <w:proofErr w:type="spellEnd"/>
      <w:r w:rsidRPr="004F3EFF">
        <w:rPr>
          <w:rFonts w:ascii="Arial" w:eastAsia="Arial" w:hAnsi="Arial" w:cs="Arial"/>
          <w:b/>
          <w:bCs/>
          <w:color w:val="000000"/>
          <w:sz w:val="20"/>
          <w:szCs w:val="20"/>
          <w:lang w:val="hy-AM"/>
        </w:rPr>
        <w:t>տն</w:t>
      </w:r>
      <w:r w:rsidRPr="00F77C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այսօր</w:t>
      </w:r>
      <w:proofErr w:type="spellEnd"/>
      <w:r w:rsidRPr="00F77C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հ</w:t>
      </w:r>
      <w:r w:rsidR="0012624F">
        <w:rPr>
          <w:rFonts w:ascii="Arial" w:eastAsia="Arial" w:hAnsi="Arial" w:cs="Arial"/>
          <w:color w:val="000000"/>
          <w:sz w:val="20"/>
          <w:szCs w:val="20"/>
          <w:lang w:val="hy-AM"/>
        </w:rPr>
        <w:t xml:space="preserve">այտարարել են </w:t>
      </w:r>
      <w:proofErr w:type="spellStart"/>
      <w:r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Եվրոպայում</w:t>
      </w:r>
      <w:proofErr w:type="spellEnd"/>
      <w:r w:rsidRPr="00F77C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գտնվող</w:t>
      </w:r>
      <w:proofErr w:type="spellEnd"/>
      <w:r w:rsidR="00586774">
        <w:rPr>
          <w:rFonts w:ascii="Arial" w:eastAsia="Arial" w:hAnsi="Arial" w:cs="Arial"/>
          <w:color w:val="000000"/>
          <w:sz w:val="20"/>
          <w:szCs w:val="20"/>
          <w:lang w:val="hy-AM"/>
        </w:rPr>
        <w:t xml:space="preserve"> </w:t>
      </w:r>
      <w:r w:rsidR="0012624F">
        <w:rPr>
          <w:rFonts w:ascii="Arial" w:eastAsia="Arial" w:hAnsi="Arial" w:cs="Arial"/>
          <w:color w:val="000000"/>
          <w:sz w:val="20"/>
          <w:szCs w:val="20"/>
          <w:lang w:val="hy-AM"/>
        </w:rPr>
        <w:t xml:space="preserve">և </w:t>
      </w:r>
      <w:proofErr w:type="spellStart"/>
      <w:r w:rsidR="0012624F"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այս</w:t>
      </w:r>
      <w:proofErr w:type="spellEnd"/>
      <w:r w:rsidR="0012624F" w:rsidRPr="00F77C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12624F"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տարվա</w:t>
      </w:r>
      <w:proofErr w:type="spellEnd"/>
      <w:r w:rsidR="0012624F" w:rsidRPr="00F77C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2624F">
        <w:rPr>
          <w:rFonts w:ascii="Arial" w:eastAsia="Arial" w:hAnsi="Arial" w:cs="Arial"/>
          <w:color w:val="000000"/>
          <w:sz w:val="20"/>
          <w:szCs w:val="20"/>
          <w:lang w:val="hy-AM"/>
        </w:rPr>
        <w:t>«</w:t>
      </w:r>
      <w:r w:rsidR="0012624F" w:rsidRPr="00F77C6B">
        <w:rPr>
          <w:rFonts w:ascii="Arial" w:eastAsia="Arial" w:hAnsi="Arial" w:cs="Arial"/>
          <w:color w:val="000000"/>
          <w:sz w:val="20"/>
          <w:szCs w:val="20"/>
        </w:rPr>
        <w:t xml:space="preserve">7 </w:t>
      </w:r>
      <w:r w:rsidR="0012624F"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ա</w:t>
      </w:r>
      <w:r w:rsidR="0012624F">
        <w:rPr>
          <w:rFonts w:ascii="Arial" w:eastAsia="Arial" w:hAnsi="Arial" w:cs="Arial"/>
          <w:color w:val="000000"/>
          <w:sz w:val="20"/>
          <w:szCs w:val="20"/>
          <w:lang w:val="hy-AM"/>
        </w:rPr>
        <w:t>մեն</w:t>
      </w:r>
      <w:proofErr w:type="spellStart"/>
      <w:r w:rsidR="0012624F"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ավտանգված</w:t>
      </w:r>
      <w:proofErr w:type="spellEnd"/>
      <w:r w:rsidR="0012624F">
        <w:rPr>
          <w:rFonts w:ascii="Arial" w:eastAsia="Arial" w:hAnsi="Arial" w:cs="Arial"/>
          <w:color w:val="000000"/>
          <w:sz w:val="20"/>
          <w:szCs w:val="20"/>
          <w:lang w:val="hy-AM"/>
        </w:rPr>
        <w:t>»</w:t>
      </w:r>
      <w:r w:rsidR="0012624F" w:rsidRPr="00F77C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12624F"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ծրագր</w:t>
      </w:r>
      <w:proofErr w:type="spellEnd"/>
      <w:r w:rsidR="0012624F" w:rsidRPr="004F3EFF">
        <w:rPr>
          <w:rFonts w:ascii="Arial" w:eastAsia="Arial" w:hAnsi="Arial" w:cs="Arial"/>
          <w:color w:val="000000"/>
          <w:sz w:val="20"/>
          <w:szCs w:val="20"/>
          <w:lang w:val="hy-AM"/>
        </w:rPr>
        <w:t>ում</w:t>
      </w:r>
      <w:r w:rsidR="0012624F">
        <w:rPr>
          <w:rFonts w:ascii="Arial" w:eastAsia="Arial" w:hAnsi="Arial" w:cs="Arial"/>
          <w:color w:val="000000"/>
          <w:sz w:val="20"/>
          <w:szCs w:val="20"/>
          <w:lang w:val="hy-AM"/>
        </w:rPr>
        <w:t xml:space="preserve"> </w:t>
      </w:r>
      <w:proofErr w:type="spellStart"/>
      <w:r w:rsidR="0012624F"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ընդգրկված</w:t>
      </w:r>
      <w:proofErr w:type="spellEnd"/>
      <w:r w:rsidR="0012624F">
        <w:rPr>
          <w:rFonts w:ascii="Arial" w:eastAsia="Arial" w:hAnsi="Arial" w:cs="Arial"/>
          <w:color w:val="000000"/>
          <w:sz w:val="20"/>
          <w:szCs w:val="20"/>
          <w:lang w:val="hy-AM"/>
        </w:rPr>
        <w:t xml:space="preserve"> </w:t>
      </w:r>
      <w:proofErr w:type="spellStart"/>
      <w:r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հուշարձաններ</w:t>
      </w:r>
      <w:proofErr w:type="spellEnd"/>
      <w:r w:rsidR="000B6965">
        <w:rPr>
          <w:rFonts w:ascii="Arial" w:eastAsia="Arial" w:hAnsi="Arial" w:cs="Arial"/>
          <w:color w:val="000000"/>
          <w:sz w:val="20"/>
          <w:szCs w:val="20"/>
          <w:lang w:val="hy-AM"/>
        </w:rPr>
        <w:t>ի</w:t>
      </w:r>
      <w:r w:rsidRPr="00F77C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ու</w:t>
      </w:r>
      <w:proofErr w:type="spellEnd"/>
      <w:r w:rsidRPr="00F77C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ժառանգության</w:t>
      </w:r>
      <w:proofErr w:type="spellEnd"/>
      <w:r w:rsidRPr="00F77C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color w:val="000000"/>
          <w:sz w:val="20"/>
          <w:szCs w:val="20"/>
          <w:lang w:val="en-US"/>
        </w:rPr>
        <w:t>վայրեր</w:t>
      </w:r>
      <w:proofErr w:type="spellEnd"/>
      <w:r w:rsidR="000B6965">
        <w:rPr>
          <w:rFonts w:ascii="Arial" w:eastAsia="Arial" w:hAnsi="Arial" w:cs="Arial"/>
          <w:color w:val="000000"/>
          <w:sz w:val="20"/>
          <w:szCs w:val="20"/>
          <w:lang w:val="hy-AM"/>
        </w:rPr>
        <w:t>ի անունները</w:t>
      </w:r>
      <w:r w:rsidRPr="00F77C6B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ABB7D7D" w14:textId="77777777" w:rsidR="004F3EFF" w:rsidRPr="00F77C6B" w:rsidRDefault="004F3EFF" w:rsidP="004F3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5C9EF1C" w14:textId="77777777" w:rsidR="004F3EFF" w:rsidRPr="00F77C6B" w:rsidRDefault="004F3EFF" w:rsidP="004F3E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F77C6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2024 </w:t>
      </w:r>
      <w:proofErr w:type="spellStart"/>
      <w:r w:rsidRPr="004F3EFF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թվականի</w:t>
      </w:r>
      <w:proofErr w:type="spellEnd"/>
      <w:r w:rsidRPr="00F77C6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Եվրոպայի</w:t>
      </w:r>
      <w:proofErr w:type="spellEnd"/>
      <w:r w:rsidRPr="00F77C6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11 </w:t>
      </w:r>
      <w:proofErr w:type="spellStart"/>
      <w:r w:rsidRPr="004F3EFF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ամենավտանգված</w:t>
      </w:r>
      <w:proofErr w:type="spellEnd"/>
      <w:r w:rsidRPr="00F77C6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հուշարձաններն</w:t>
      </w:r>
      <w:proofErr w:type="spellEnd"/>
      <w:r w:rsidRPr="00F77C6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ու</w:t>
      </w:r>
      <w:proofErr w:type="spellEnd"/>
      <w:r w:rsidRPr="00F77C6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ժառանգության</w:t>
      </w:r>
      <w:proofErr w:type="spellEnd"/>
      <w:r w:rsidRPr="00F77C6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վայրերն</w:t>
      </w:r>
      <w:proofErr w:type="spellEnd"/>
      <w:r w:rsidRPr="00F77C6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են</w:t>
      </w:r>
      <w:proofErr w:type="spellEnd"/>
      <w:r w:rsidRPr="00F77C6B"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</w:p>
    <w:p w14:paraId="5EE7090B" w14:textId="6B0784E3" w:rsidR="004F3EFF" w:rsidRPr="008F64D2" w:rsidRDefault="00C035C0" w:rsidP="008F64D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Chars="0" w:left="714" w:firstLineChars="0" w:hanging="357"/>
        <w:jc w:val="both"/>
        <w:rPr>
          <w:rFonts w:ascii="Arial" w:eastAsia="Arial" w:hAnsi="Arial" w:cs="Arial"/>
          <w:color w:val="1155CC"/>
          <w:sz w:val="20"/>
          <w:szCs w:val="20"/>
        </w:rPr>
      </w:pPr>
      <w:hyperlink r:id="rId12" w:history="1"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Ամբերդ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 </w:t>
        </w:r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պատմամշակութային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 </w:t>
        </w:r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արգելոց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, </w:t>
        </w:r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ՀԱՅԱՍՏԱՆ</w:t>
        </w:r>
      </w:hyperlink>
    </w:p>
    <w:p w14:paraId="6052DF35" w14:textId="1A81D946" w:rsidR="004F3EFF" w:rsidRPr="008F64D2" w:rsidRDefault="00C035C0" w:rsidP="008F64D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Chars="0" w:left="714" w:firstLineChars="0" w:hanging="357"/>
        <w:jc w:val="both"/>
        <w:rPr>
          <w:rFonts w:ascii="Arial" w:eastAsia="Arial" w:hAnsi="Arial" w:cs="Arial"/>
          <w:color w:val="1155CC"/>
          <w:sz w:val="20"/>
          <w:szCs w:val="20"/>
        </w:rPr>
      </w:pPr>
      <w:hyperlink r:id="rId13" w:history="1"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Դուր</w:t>
        </w:r>
        <w:proofErr w:type="spellEnd"/>
        <w:r w:rsidR="0054091E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>ե</w:t>
        </w:r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ս</w:t>
        </w:r>
        <w:r w:rsidR="00E579A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>ի հնավայր (Muret e Portës)</w:t>
        </w:r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, </w:t>
        </w:r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ԱԼԲԱՆԻԱ</w:t>
        </w:r>
      </w:hyperlink>
      <w:r w:rsidR="004F3EFF" w:rsidRPr="008F64D2">
        <w:rPr>
          <w:rFonts w:ascii="Arial" w:eastAsia="Arial" w:hAnsi="Arial" w:cs="Arial"/>
          <w:color w:val="1155CC"/>
          <w:sz w:val="20"/>
          <w:szCs w:val="20"/>
        </w:rPr>
        <w:t xml:space="preserve"> </w:t>
      </w:r>
    </w:p>
    <w:p w14:paraId="6649E9E4" w14:textId="02791FFC" w:rsidR="004F3EFF" w:rsidRPr="008F64D2" w:rsidRDefault="004F3EFF" w:rsidP="008F64D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Chars="0" w:left="714" w:firstLineChars="0" w:hanging="357"/>
        <w:jc w:val="both"/>
        <w:rPr>
          <w:rStyle w:val="Hyperlink"/>
          <w:rFonts w:ascii="Arial" w:eastAsia="Arial" w:hAnsi="Arial" w:cs="Arial"/>
          <w:color w:val="1155CC"/>
          <w:sz w:val="20"/>
          <w:szCs w:val="20"/>
        </w:rPr>
      </w:pPr>
      <w:r w:rsidRPr="008F64D2">
        <w:rPr>
          <w:rFonts w:ascii="Arial" w:eastAsia="Arial" w:hAnsi="Arial" w:cs="Arial"/>
          <w:color w:val="1155CC"/>
          <w:sz w:val="20"/>
          <w:szCs w:val="20"/>
          <w:lang w:val="en-US"/>
        </w:rPr>
        <w:fldChar w:fldCharType="begin"/>
      </w:r>
      <w:r w:rsidR="00075D51" w:rsidRPr="008F64D2">
        <w:rPr>
          <w:rFonts w:ascii="Arial" w:eastAsia="Arial" w:hAnsi="Arial" w:cs="Arial"/>
          <w:color w:val="1155CC"/>
          <w:sz w:val="20"/>
          <w:szCs w:val="20"/>
        </w:rPr>
        <w:instrText>HYPERLINK "https://7mostendangered.eu/sites/palais-du-midi-brussels-belgium"</w:instrText>
      </w:r>
      <w:r w:rsidRPr="008F64D2">
        <w:rPr>
          <w:rFonts w:ascii="Arial" w:eastAsia="Arial" w:hAnsi="Arial" w:cs="Arial"/>
          <w:color w:val="1155CC"/>
          <w:sz w:val="20"/>
          <w:szCs w:val="20"/>
          <w:lang w:val="en-US"/>
        </w:rPr>
        <w:fldChar w:fldCharType="separate"/>
      </w:r>
      <w:proofErr w:type="spellStart"/>
      <w:r w:rsidRPr="008F64D2">
        <w:rPr>
          <w:rStyle w:val="Hyperlink"/>
          <w:rFonts w:ascii="Arial" w:eastAsia="Arial" w:hAnsi="Arial" w:cs="Arial"/>
          <w:color w:val="1155CC"/>
          <w:sz w:val="20"/>
          <w:szCs w:val="20"/>
          <w:lang w:val="en-US"/>
        </w:rPr>
        <w:t>Միդի</w:t>
      </w:r>
      <w:proofErr w:type="spellEnd"/>
      <w:r w:rsidRPr="008F64D2">
        <w:rPr>
          <w:rStyle w:val="Hyperlink"/>
          <w:rFonts w:ascii="Arial" w:eastAsia="Arial" w:hAnsi="Arial" w:cs="Arial"/>
          <w:color w:val="1155CC"/>
          <w:sz w:val="20"/>
          <w:szCs w:val="20"/>
        </w:rPr>
        <w:t xml:space="preserve"> </w:t>
      </w:r>
      <w:proofErr w:type="spellStart"/>
      <w:r w:rsidRPr="008F64D2">
        <w:rPr>
          <w:rStyle w:val="Hyperlink"/>
          <w:rFonts w:ascii="Arial" w:eastAsia="Arial" w:hAnsi="Arial" w:cs="Arial"/>
          <w:color w:val="1155CC"/>
          <w:sz w:val="20"/>
          <w:szCs w:val="20"/>
          <w:lang w:val="en-US"/>
        </w:rPr>
        <w:t>պալատ</w:t>
      </w:r>
      <w:proofErr w:type="spellEnd"/>
      <w:r w:rsidR="00075D51" w:rsidRPr="008F64D2">
        <w:rPr>
          <w:rStyle w:val="Hyperlink"/>
          <w:rFonts w:ascii="Arial" w:eastAsia="Arial" w:hAnsi="Arial" w:cs="Arial"/>
          <w:color w:val="1155CC"/>
          <w:sz w:val="20"/>
          <w:szCs w:val="20"/>
        </w:rPr>
        <w:t xml:space="preserve"> (Palais du Midi)</w:t>
      </w:r>
      <w:r w:rsidRPr="008F64D2">
        <w:rPr>
          <w:rStyle w:val="Hyperlink"/>
          <w:rFonts w:ascii="Arial" w:eastAsia="Arial" w:hAnsi="Arial" w:cs="Arial"/>
          <w:color w:val="1155CC"/>
          <w:sz w:val="20"/>
          <w:szCs w:val="20"/>
        </w:rPr>
        <w:t xml:space="preserve">, </w:t>
      </w:r>
      <w:proofErr w:type="spellStart"/>
      <w:r w:rsidRPr="008F64D2">
        <w:rPr>
          <w:rStyle w:val="Hyperlink"/>
          <w:rFonts w:ascii="Arial" w:eastAsia="Arial" w:hAnsi="Arial" w:cs="Arial"/>
          <w:color w:val="1155CC"/>
          <w:sz w:val="20"/>
          <w:szCs w:val="20"/>
          <w:lang w:val="en-US"/>
        </w:rPr>
        <w:t>Բրյուսել</w:t>
      </w:r>
      <w:proofErr w:type="spellEnd"/>
      <w:r w:rsidRPr="008F64D2">
        <w:rPr>
          <w:rStyle w:val="Hyperlink"/>
          <w:rFonts w:ascii="Arial" w:eastAsia="Arial" w:hAnsi="Arial" w:cs="Arial"/>
          <w:color w:val="1155CC"/>
          <w:sz w:val="20"/>
          <w:szCs w:val="20"/>
        </w:rPr>
        <w:t xml:space="preserve">, </w:t>
      </w:r>
      <w:r w:rsidRPr="008F64D2">
        <w:rPr>
          <w:rStyle w:val="Hyperlink"/>
          <w:rFonts w:ascii="Arial" w:eastAsia="Arial" w:hAnsi="Arial" w:cs="Arial"/>
          <w:color w:val="1155CC"/>
          <w:sz w:val="20"/>
          <w:szCs w:val="20"/>
          <w:lang w:val="en-US"/>
        </w:rPr>
        <w:t>ԲԵԼԳԻԱ</w:t>
      </w:r>
    </w:p>
    <w:p w14:paraId="3C9EB069" w14:textId="7BCCB9F2" w:rsidR="004F3EFF" w:rsidRPr="008F64D2" w:rsidRDefault="004F3EFF" w:rsidP="008F64D2">
      <w:pPr>
        <w:pStyle w:val="ListParagraph"/>
        <w:numPr>
          <w:ilvl w:val="0"/>
          <w:numId w:val="6"/>
        </w:numPr>
        <w:spacing w:after="0" w:line="336" w:lineRule="auto"/>
        <w:ind w:leftChars="0" w:left="714" w:firstLineChars="0" w:hanging="357"/>
        <w:rPr>
          <w:rStyle w:val="Hyperlink"/>
          <w:rFonts w:ascii="Arial" w:eastAsia="Arial" w:hAnsi="Arial" w:cs="Arial"/>
          <w:color w:val="1155CC"/>
          <w:sz w:val="20"/>
          <w:szCs w:val="20"/>
        </w:rPr>
      </w:pPr>
      <w:r w:rsidRPr="008F64D2">
        <w:rPr>
          <w:color w:val="1155CC"/>
          <w:lang w:val="en-US"/>
        </w:rPr>
        <w:fldChar w:fldCharType="end"/>
      </w:r>
      <w:r w:rsidRPr="008F64D2">
        <w:rPr>
          <w:color w:val="1155CC"/>
        </w:rPr>
        <w:t xml:space="preserve"> </w:t>
      </w:r>
      <w:r w:rsidRPr="008F64D2">
        <w:rPr>
          <w:color w:val="1155CC"/>
          <w:lang w:val="en-US"/>
        </w:rPr>
        <w:fldChar w:fldCharType="begin"/>
      </w:r>
      <w:r w:rsidRPr="008F64D2">
        <w:rPr>
          <w:color w:val="1155CC"/>
        </w:rPr>
        <w:instrText>HYPERLINK "https://7mostendangered.eu/sites/working-class-housing-in-roubaix-tourcoing-france/"</w:instrText>
      </w:r>
      <w:r w:rsidRPr="008F64D2">
        <w:rPr>
          <w:color w:val="1155CC"/>
          <w:lang w:val="en-US"/>
        </w:rPr>
        <w:fldChar w:fldCharType="separate"/>
      </w:r>
      <w:proofErr w:type="spellStart"/>
      <w:r w:rsidRPr="008F64D2">
        <w:rPr>
          <w:rStyle w:val="Hyperlink"/>
          <w:rFonts w:ascii="Arial" w:eastAsia="Arial" w:hAnsi="Arial" w:cs="Arial"/>
          <w:color w:val="1155CC"/>
          <w:sz w:val="20"/>
          <w:szCs w:val="20"/>
          <w:lang w:val="en-US"/>
        </w:rPr>
        <w:t>Աշխատ</w:t>
      </w:r>
      <w:proofErr w:type="spellEnd"/>
      <w:r w:rsidR="00E47482" w:rsidRPr="008F64D2">
        <w:rPr>
          <w:rStyle w:val="Hyperlink"/>
          <w:rFonts w:ascii="Arial" w:eastAsia="Arial" w:hAnsi="Arial" w:cs="Arial"/>
          <w:color w:val="1155CC"/>
          <w:sz w:val="20"/>
          <w:szCs w:val="20"/>
          <w:lang w:val="hy-AM"/>
        </w:rPr>
        <w:t>ավորների</w:t>
      </w:r>
      <w:r w:rsidRPr="008F64D2">
        <w:rPr>
          <w:rStyle w:val="Hyperlink"/>
          <w:rFonts w:ascii="Arial" w:eastAsia="Arial" w:hAnsi="Arial" w:cs="Arial"/>
          <w:color w:val="1155CC"/>
          <w:sz w:val="20"/>
          <w:szCs w:val="20"/>
        </w:rPr>
        <w:t xml:space="preserve"> </w:t>
      </w:r>
      <w:proofErr w:type="spellStart"/>
      <w:r w:rsidRPr="008F64D2">
        <w:rPr>
          <w:rStyle w:val="Hyperlink"/>
          <w:rFonts w:ascii="Arial" w:eastAsia="Arial" w:hAnsi="Arial" w:cs="Arial"/>
          <w:color w:val="1155CC"/>
          <w:sz w:val="20"/>
          <w:szCs w:val="20"/>
          <w:lang w:val="en-US"/>
        </w:rPr>
        <w:t>դասի</w:t>
      </w:r>
      <w:proofErr w:type="spellEnd"/>
      <w:r w:rsidRPr="008F64D2">
        <w:rPr>
          <w:rStyle w:val="Hyperlink"/>
          <w:rFonts w:ascii="Arial" w:eastAsia="Arial" w:hAnsi="Arial" w:cs="Arial"/>
          <w:color w:val="1155CC"/>
          <w:sz w:val="20"/>
          <w:szCs w:val="20"/>
        </w:rPr>
        <w:t xml:space="preserve"> </w:t>
      </w:r>
      <w:proofErr w:type="spellStart"/>
      <w:r w:rsidRPr="008F64D2">
        <w:rPr>
          <w:rStyle w:val="Hyperlink"/>
          <w:rFonts w:ascii="Arial" w:eastAsia="Arial" w:hAnsi="Arial" w:cs="Arial"/>
          <w:color w:val="1155CC"/>
          <w:sz w:val="20"/>
          <w:szCs w:val="20"/>
          <w:lang w:val="en-US"/>
        </w:rPr>
        <w:t>բնակարաններ</w:t>
      </w:r>
      <w:proofErr w:type="spellEnd"/>
      <w:r w:rsidRPr="008F64D2">
        <w:rPr>
          <w:rStyle w:val="Hyperlink"/>
          <w:rFonts w:ascii="Arial" w:eastAsia="Arial" w:hAnsi="Arial" w:cs="Arial"/>
          <w:color w:val="1155CC"/>
          <w:sz w:val="20"/>
          <w:szCs w:val="20"/>
        </w:rPr>
        <w:t xml:space="preserve"> </w:t>
      </w:r>
      <w:r w:rsidRPr="008F64D2">
        <w:rPr>
          <w:rStyle w:val="Hyperlink"/>
          <w:rFonts w:ascii="Arial" w:eastAsia="Arial" w:hAnsi="Arial" w:cs="Arial"/>
          <w:color w:val="1155CC"/>
          <w:sz w:val="20"/>
          <w:szCs w:val="20"/>
          <w:lang w:val="hy-AM"/>
        </w:rPr>
        <w:t>Ռուբե-</w:t>
      </w:r>
      <w:r w:rsidRPr="008F64D2"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</w:rPr>
        <w:t>Տուր</w:t>
      </w:r>
      <w:r w:rsidR="008E7AEE" w:rsidRPr="008F64D2"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  <w:lang w:val="hy-AM"/>
        </w:rPr>
        <w:t>կուե</w:t>
      </w:r>
      <w:r w:rsidRPr="008F64D2"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</w:rPr>
        <w:t>ն</w:t>
      </w:r>
      <w:proofErr w:type="spellStart"/>
      <w:r w:rsidRPr="008F64D2">
        <w:rPr>
          <w:rStyle w:val="Hyperlink"/>
          <w:rFonts w:ascii="Arial" w:eastAsia="Arial" w:hAnsi="Arial" w:cs="Arial"/>
          <w:color w:val="1155CC"/>
          <w:sz w:val="20"/>
          <w:szCs w:val="20"/>
          <w:lang w:val="en-US"/>
        </w:rPr>
        <w:t>ում</w:t>
      </w:r>
      <w:proofErr w:type="spellEnd"/>
      <w:r w:rsidRPr="008F64D2">
        <w:rPr>
          <w:rStyle w:val="Hyperlink"/>
          <w:rFonts w:ascii="Arial" w:eastAsia="Arial" w:hAnsi="Arial" w:cs="Arial"/>
          <w:color w:val="1155CC"/>
          <w:sz w:val="20"/>
          <w:szCs w:val="20"/>
        </w:rPr>
        <w:t xml:space="preserve">, </w:t>
      </w:r>
      <w:r w:rsidRPr="008F64D2">
        <w:rPr>
          <w:rStyle w:val="Hyperlink"/>
          <w:rFonts w:ascii="Arial" w:eastAsia="Arial" w:hAnsi="Arial" w:cs="Arial"/>
          <w:color w:val="1155CC"/>
          <w:sz w:val="20"/>
          <w:szCs w:val="20"/>
          <w:lang w:val="en-US"/>
        </w:rPr>
        <w:t>ՖՐԱՆՍԻԱ</w:t>
      </w:r>
    </w:p>
    <w:p w14:paraId="2EE28B28" w14:textId="780669FB" w:rsidR="004F3EFF" w:rsidRPr="008F64D2" w:rsidRDefault="004F3EFF" w:rsidP="008F64D2">
      <w:pPr>
        <w:pStyle w:val="ListParagraph"/>
        <w:numPr>
          <w:ilvl w:val="0"/>
          <w:numId w:val="6"/>
        </w:numPr>
        <w:spacing w:after="0" w:line="336" w:lineRule="auto"/>
        <w:ind w:leftChars="0" w:left="714" w:firstLineChars="0" w:hanging="357"/>
        <w:rPr>
          <w:rFonts w:ascii="Arial" w:eastAsia="Arial" w:hAnsi="Arial" w:cs="Arial"/>
          <w:color w:val="1155CC"/>
          <w:sz w:val="20"/>
          <w:szCs w:val="20"/>
        </w:rPr>
      </w:pPr>
      <w:r w:rsidRPr="008F64D2">
        <w:rPr>
          <w:rFonts w:ascii="Arial" w:eastAsia="Arial" w:hAnsi="Arial" w:cs="Arial"/>
          <w:color w:val="1155CC"/>
          <w:sz w:val="20"/>
          <w:szCs w:val="20"/>
          <w:lang w:val="en-US"/>
        </w:rPr>
        <w:fldChar w:fldCharType="end"/>
      </w:r>
      <w:r w:rsidRPr="008F64D2">
        <w:rPr>
          <w:rFonts w:ascii="Arial" w:eastAsia="Arial" w:hAnsi="Arial" w:cs="Arial"/>
          <w:color w:val="1155CC"/>
          <w:sz w:val="20"/>
          <w:szCs w:val="20"/>
        </w:rPr>
        <w:t xml:space="preserve"> </w:t>
      </w:r>
      <w:hyperlink r:id="rId14" w:history="1">
        <w:proofErr w:type="spellStart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Կիկլադյան</w:t>
        </w:r>
        <w:proofErr w:type="spellEnd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 </w:t>
        </w:r>
        <w:proofErr w:type="spellStart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կղզիներ</w:t>
        </w:r>
        <w:proofErr w:type="spellEnd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, </w:t>
        </w:r>
        <w:proofErr w:type="spellStart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Սիֆնոս</w:t>
        </w:r>
        <w:proofErr w:type="spellEnd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, </w:t>
        </w:r>
        <w:proofErr w:type="spellStart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Սերիֆոս</w:t>
        </w:r>
        <w:proofErr w:type="spellEnd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 </w:t>
        </w:r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և</w:t>
        </w:r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 </w:t>
        </w:r>
        <w:proofErr w:type="spellStart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Ֆոլեգանդրոս</w:t>
        </w:r>
        <w:proofErr w:type="spellEnd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, </w:t>
        </w:r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ՀՈՒՆԱՍՏԱՆ</w:t>
        </w:r>
      </w:hyperlink>
    </w:p>
    <w:p w14:paraId="44013D4C" w14:textId="291CB6B3" w:rsidR="004F3EFF" w:rsidRPr="008F64D2" w:rsidRDefault="00C035C0" w:rsidP="008F64D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Chars="0" w:left="714" w:firstLineChars="0" w:hanging="357"/>
        <w:jc w:val="both"/>
        <w:rPr>
          <w:rFonts w:ascii="Arial" w:eastAsia="Arial" w:hAnsi="Arial" w:cs="Arial"/>
          <w:color w:val="1155CC"/>
          <w:sz w:val="20"/>
          <w:szCs w:val="20"/>
        </w:rPr>
      </w:pPr>
      <w:hyperlink r:id="rId15" w:history="1">
        <w:proofErr w:type="spellStart"/>
        <w:r w:rsidR="004C3307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Գեսատ</w:t>
        </w:r>
        <w:proofErr w:type="spellEnd"/>
        <w:r w:rsidR="004C3307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 xml:space="preserve">ի </w:t>
        </w:r>
        <w:r w:rsidR="00F80359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 xml:space="preserve">Սուրբ Պետրոս </w:t>
        </w:r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եկեղեցի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, </w:t>
        </w:r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Միլան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, </w:t>
        </w:r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ԻՏԱԼԻԱ</w:t>
        </w:r>
      </w:hyperlink>
    </w:p>
    <w:p w14:paraId="7E99562F" w14:textId="4D99B5E3" w:rsidR="004F3EFF" w:rsidRPr="008F64D2" w:rsidRDefault="00C035C0" w:rsidP="008F64D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Chars="0" w:left="714" w:firstLineChars="0" w:hanging="357"/>
        <w:jc w:val="both"/>
        <w:rPr>
          <w:rFonts w:ascii="Arial" w:eastAsia="Arial" w:hAnsi="Arial" w:cs="Arial"/>
          <w:color w:val="1155CC"/>
          <w:sz w:val="20"/>
          <w:szCs w:val="20"/>
        </w:rPr>
      </w:pPr>
      <w:hyperlink r:id="rId16" w:history="1"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Սիենայի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 </w:t>
        </w:r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սինագոգ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, </w:t>
        </w:r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ԻՏԱԼԻԱ</w:t>
        </w:r>
      </w:hyperlink>
    </w:p>
    <w:p w14:paraId="5B8C5783" w14:textId="1CE39C89" w:rsidR="004F3EFF" w:rsidRPr="008F64D2" w:rsidRDefault="00C035C0" w:rsidP="008F64D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Chars="0" w:left="714" w:firstLineChars="0" w:hanging="357"/>
        <w:jc w:val="both"/>
        <w:rPr>
          <w:rFonts w:ascii="Arial" w:eastAsia="Arial" w:hAnsi="Arial" w:cs="Arial"/>
          <w:color w:val="1155CC"/>
          <w:sz w:val="20"/>
          <w:szCs w:val="20"/>
        </w:rPr>
      </w:pPr>
      <w:hyperlink r:id="rId17" w:history="1"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Շտայնորտ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 </w:t>
        </w:r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պալատ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, </w:t>
        </w:r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հյուսիսային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 </w:t>
        </w:r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Մասուրիա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, </w:t>
        </w:r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Լեհաստան</w:t>
        </w:r>
        <w:proofErr w:type="spellEnd"/>
      </w:hyperlink>
    </w:p>
    <w:p w14:paraId="320621F8" w14:textId="62F8E9CB" w:rsidR="004F3EFF" w:rsidRPr="008F64D2" w:rsidRDefault="00C035C0" w:rsidP="008F64D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Chars="0" w:left="714" w:firstLineChars="0" w:hanging="357"/>
        <w:jc w:val="both"/>
        <w:rPr>
          <w:rFonts w:ascii="Arial" w:eastAsia="Arial" w:hAnsi="Arial" w:cs="Arial"/>
          <w:color w:val="1155CC"/>
          <w:sz w:val="20"/>
          <w:szCs w:val="20"/>
        </w:rPr>
      </w:pPr>
      <w:hyperlink r:id="rId18" w:history="1"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Հարավսլավիայի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 </w:t>
        </w:r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ժողովրդական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 </w:t>
        </w:r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բանակի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 </w:t>
        </w:r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տուն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 </w:t>
        </w:r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Շաբաչում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, </w:t>
        </w:r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Սերբիա</w:t>
        </w:r>
        <w:proofErr w:type="spellEnd"/>
      </w:hyperlink>
    </w:p>
    <w:p w14:paraId="3051F7B8" w14:textId="022DE92A" w:rsidR="004F3EFF" w:rsidRPr="008F64D2" w:rsidRDefault="00C035C0" w:rsidP="008F64D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Chars="0" w:left="714" w:firstLineChars="0" w:hanging="357"/>
        <w:jc w:val="both"/>
        <w:rPr>
          <w:rFonts w:ascii="Arial" w:eastAsia="Arial" w:hAnsi="Arial" w:cs="Arial"/>
          <w:color w:val="1155CC"/>
          <w:sz w:val="20"/>
          <w:szCs w:val="20"/>
        </w:rPr>
      </w:pPr>
      <w:hyperlink r:id="rId19" w:history="1"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Սուրբ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 xml:space="preserve"> Գևորգ</w:t>
        </w:r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 </w:t>
        </w:r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հունական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 </w:t>
        </w:r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ուղղափառ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 </w:t>
        </w:r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եկեղեցի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, </w:t>
        </w:r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Ալթինոզու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 / </w:t>
        </w:r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Հաթայ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 </w:t>
        </w:r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նահանգ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, </w:t>
        </w:r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ԹՈՒՐ</w:t>
        </w:r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>ՔԻԱ</w:t>
        </w:r>
      </w:hyperlink>
    </w:p>
    <w:p w14:paraId="53991267" w14:textId="3656B09F" w:rsidR="004F3EFF" w:rsidRPr="008F64D2" w:rsidRDefault="00C035C0" w:rsidP="008F64D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Chars="0" w:left="714" w:firstLineChars="0" w:hanging="357"/>
        <w:jc w:val="both"/>
        <w:rPr>
          <w:rFonts w:ascii="Arial" w:eastAsia="Arial" w:hAnsi="Arial" w:cs="Arial"/>
          <w:color w:val="1155CC"/>
          <w:sz w:val="20"/>
          <w:szCs w:val="20"/>
        </w:rPr>
      </w:pPr>
      <w:hyperlink r:id="rId20" w:history="1"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Անտիոքի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 </w:t>
        </w:r>
        <w:proofErr w:type="spellStart"/>
        <w:r w:rsidR="000049A7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Ե</w:t>
        </w:r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րկաթե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 </w:t>
        </w:r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դարպաս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, </w:t>
        </w:r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Անթաքիա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 / </w:t>
        </w:r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Հաթայ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 </w:t>
        </w:r>
        <w:proofErr w:type="spellStart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նահանգ</w:t>
        </w:r>
        <w:proofErr w:type="spellEnd"/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, </w:t>
        </w:r>
        <w:r w:rsidR="004F3EF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>ԹՈՒՐՔԻԱ</w:t>
        </w:r>
      </w:hyperlink>
    </w:p>
    <w:p w14:paraId="3263DAFA" w14:textId="77777777" w:rsidR="004F3EFF" w:rsidRPr="00F77C6B" w:rsidRDefault="004F3EFF" w:rsidP="004F3E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BD46F54" w14:textId="3EE5FE56" w:rsidR="004F3EFF" w:rsidRPr="004F3EFF" w:rsidRDefault="004F3EFF" w:rsidP="004F3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/>
          <w:iCs/>
          <w:color w:val="000000"/>
          <w:sz w:val="20"/>
          <w:szCs w:val="20"/>
          <w:lang w:val="hy-AM"/>
        </w:rPr>
      </w:pPr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hy-AM"/>
        </w:rPr>
        <w:t>«Եվրոպա Նոստրա</w:t>
      </w:r>
      <w:r w:rsidR="009F5046">
        <w:rPr>
          <w:rFonts w:ascii="Arial" w:eastAsia="Arial" w:hAnsi="Arial" w:cs="Arial"/>
          <w:i/>
          <w:iCs/>
          <w:color w:val="000000"/>
          <w:sz w:val="20"/>
          <w:szCs w:val="20"/>
          <w:lang w:val="hy-AM"/>
        </w:rPr>
        <w:t>յի</w:t>
      </w:r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hy-AM"/>
        </w:rPr>
        <w:t>»</w:t>
      </w:r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գործադիր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նախագահ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դոկտոր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E80E4F"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պրոֆ</w:t>
      </w:r>
      <w:proofErr w:type="spellEnd"/>
      <w:r w:rsidR="00E80E4F"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. </w:t>
      </w:r>
      <w:proofErr w:type="spellStart"/>
      <w:r w:rsidRPr="004F3EFF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n-US"/>
        </w:rPr>
        <w:t>Հերման</w:t>
      </w:r>
      <w:proofErr w:type="spellEnd"/>
      <w:r w:rsidRPr="00F77C6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n-US"/>
        </w:rPr>
        <w:t>Պարզինգերը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հայտարարել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է</w:t>
      </w:r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>. «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Ընտրված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ժառանգության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վայրերը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վտանգված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են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քանդման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ոչ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պատշաճ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զարգացման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բնական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աղետների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կործանարար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ազդեցության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անտեսման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կամ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ֆինանսավորման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բացակայության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պատճառով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: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Այս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կարճ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ցուցակը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hy-AM"/>
        </w:rPr>
        <w:t>հ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րապարակելով</w:t>
      </w:r>
      <w:proofErr w:type="spellEnd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hy-AM"/>
        </w:rPr>
        <w:t>՝</w:t>
      </w:r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ցանկանում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ենք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աջակցության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ուղերձ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հղել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hy-AM"/>
        </w:rPr>
        <w:t xml:space="preserve">այն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ակտիվիստներին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և</w:t>
      </w:r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տեղական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համայնքներին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ովքեր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խորապես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նվիրված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են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այս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hy-AM"/>
        </w:rPr>
        <w:t>վայր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երը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փրկելուն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: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Եվրոպայի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ժառանգությունը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պետք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է</w:t>
      </w:r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պահպանվի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ոչ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միայն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որպես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մեր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ընդհանուր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անցյալի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վկայություն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այլ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նաև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որպես</w:t>
      </w:r>
      <w:proofErr w:type="spellEnd"/>
      <w:r w:rsidRPr="00F77C6B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en-US"/>
        </w:rPr>
        <w:t>կայունության</w:t>
      </w:r>
      <w:proofErr w:type="spellEnd"/>
      <w:r w:rsidRPr="004F3EFF">
        <w:rPr>
          <w:rFonts w:ascii="Arial" w:eastAsia="Arial" w:hAnsi="Arial" w:cs="Arial"/>
          <w:i/>
          <w:iCs/>
          <w:color w:val="000000"/>
          <w:sz w:val="20"/>
          <w:szCs w:val="20"/>
          <w:lang w:val="hy-AM"/>
        </w:rPr>
        <w:t>,  համախմբված և խաղաղ ապագայի խթան։</w:t>
      </w:r>
    </w:p>
    <w:p w14:paraId="5FBFC06E" w14:textId="77777777" w:rsidR="004F3EFF" w:rsidRPr="004F3EFF" w:rsidRDefault="004F3EFF" w:rsidP="004F3EFF">
      <w:pPr>
        <w:ind w:left="0" w:hanging="2"/>
        <w:jc w:val="both"/>
        <w:rPr>
          <w:rFonts w:ascii="Arial" w:eastAsia="Arial" w:hAnsi="Arial" w:cs="Arial"/>
          <w:i/>
          <w:iCs/>
          <w:sz w:val="20"/>
          <w:szCs w:val="20"/>
          <w:lang w:val="hy-AM"/>
        </w:rPr>
      </w:pPr>
      <w:r w:rsidRPr="004F3EFF">
        <w:rPr>
          <w:rFonts w:ascii="Arial" w:eastAsia="Arial" w:hAnsi="Arial" w:cs="Arial"/>
          <w:i/>
          <w:iCs/>
          <w:sz w:val="20"/>
          <w:szCs w:val="20"/>
          <w:lang w:val="hy-AM"/>
        </w:rPr>
        <w:t xml:space="preserve">Եվրոպական ներդրումային բանկի ինստիտուտի դեկան </w:t>
      </w:r>
      <w:r w:rsidRPr="004F3EFF">
        <w:rPr>
          <w:rFonts w:ascii="Arial" w:eastAsia="Arial" w:hAnsi="Arial" w:cs="Arial"/>
          <w:b/>
          <w:bCs/>
          <w:i/>
          <w:iCs/>
          <w:sz w:val="20"/>
          <w:szCs w:val="20"/>
          <w:lang w:val="hy-AM"/>
        </w:rPr>
        <w:t>Շիվա Դուստդարն</w:t>
      </w:r>
      <w:r w:rsidRPr="004F3EFF">
        <w:rPr>
          <w:rFonts w:ascii="Arial" w:eastAsia="Arial" w:hAnsi="Arial" w:cs="Arial"/>
          <w:i/>
          <w:iCs/>
          <w:sz w:val="20"/>
          <w:szCs w:val="20"/>
          <w:lang w:val="hy-AM"/>
        </w:rPr>
        <w:t xml:space="preserve"> ասաց. «Մշակութային ժառանգությունը եվրոպական ինքնության, գրավչության և տնտեսական աճի համար հիմնական ռեսուրս է: Այս կարճ ցուցակը մեզ հիշեցնում է, թե որքան փխրուն է այդ ժառանգությունը, և որքանով ենք մենք դա ընդունում: Ինստիտուտը մեր վաղեմի գործընկեր Եվրոպա Նոստրայի հետ միասին</w:t>
      </w:r>
      <w:r w:rsidRPr="004F3EFF">
        <w:rPr>
          <w:rFonts w:ascii="Cambria Math" w:eastAsia="Arial" w:hAnsi="Cambria Math" w:cs="Cambria Math"/>
          <w:i/>
          <w:iCs/>
          <w:sz w:val="20"/>
          <w:szCs w:val="20"/>
          <w:lang w:val="hy-AM"/>
        </w:rPr>
        <w:t>․</w:t>
      </w:r>
      <w:r w:rsidRPr="004F3EFF">
        <w:rPr>
          <w:rFonts w:ascii="Arial" w:eastAsia="Arial" w:hAnsi="Arial" w:cs="Arial"/>
          <w:i/>
          <w:iCs/>
          <w:sz w:val="20"/>
          <w:szCs w:val="20"/>
          <w:lang w:val="hy-AM"/>
        </w:rPr>
        <w:t xml:space="preserve"> ողջ Եվրոպայում ընդլայնում է այն տեղական համայնքների ջանքերը, որոնք գիտեն, որ մշակութային ժառանգության վայրերը փրկելը կօգնի այլ հրատապ մարտահրավերներ հաղթահարելուն։ Հուսով ենք՝ գալիք սերունդների համար այս տեսարժան վայրերը վերականգնված և պահպանված տեսնել»:</w:t>
      </w:r>
    </w:p>
    <w:p w14:paraId="51C9FC96" w14:textId="11AF7E3D" w:rsidR="004F3EFF" w:rsidRPr="004F3EFF" w:rsidRDefault="004F3EFF" w:rsidP="004F3EFF">
      <w:pPr>
        <w:ind w:left="0" w:hanging="2"/>
        <w:jc w:val="both"/>
        <w:rPr>
          <w:rFonts w:ascii="Arial" w:eastAsia="Arial" w:hAnsi="Arial" w:cs="Arial"/>
          <w:sz w:val="20"/>
          <w:szCs w:val="20"/>
          <w:lang w:val="hy-AM"/>
        </w:rPr>
      </w:pPr>
      <w:r w:rsidRPr="004F3EFF">
        <w:rPr>
          <w:rFonts w:ascii="Arial" w:eastAsia="Arial" w:hAnsi="Arial" w:cs="Arial"/>
          <w:sz w:val="20"/>
          <w:szCs w:val="20"/>
          <w:lang w:val="hy-AM"/>
        </w:rPr>
        <w:lastRenderedPageBreak/>
        <w:t xml:space="preserve">Վերոնշյալ վտանգված ժառանգության վայրերը ընտրվել են միջազգային </w:t>
      </w:r>
      <w:hyperlink r:id="rId21" w:history="1"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>խորհրդա</w:t>
        </w:r>
        <w:r w:rsidR="002426B9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>կցա</w:t>
        </w:r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>կան խմբի</w:t>
        </w:r>
      </w:hyperlink>
      <w:r w:rsidRPr="004F3EFF">
        <w:rPr>
          <w:rFonts w:ascii="Arial" w:eastAsia="Arial" w:hAnsi="Arial" w:cs="Arial"/>
          <w:sz w:val="20"/>
          <w:szCs w:val="20"/>
          <w:lang w:val="hy-AM"/>
        </w:rPr>
        <w:t xml:space="preserve"> կողմից: Խմբում ընդգրկված են պատմության, հնագիտության, ճարտարապետության, </w:t>
      </w:r>
      <w:r w:rsidR="00A236FB">
        <w:rPr>
          <w:rFonts w:ascii="Arial" w:eastAsia="Arial" w:hAnsi="Arial" w:cs="Arial"/>
          <w:sz w:val="20"/>
          <w:szCs w:val="20"/>
          <w:lang w:val="hy-AM"/>
        </w:rPr>
        <w:t>ամրակայմ</w:t>
      </w:r>
      <w:r w:rsidRPr="004F3EFF">
        <w:rPr>
          <w:rFonts w:ascii="Arial" w:eastAsia="Arial" w:hAnsi="Arial" w:cs="Arial"/>
          <w:sz w:val="20"/>
          <w:szCs w:val="20"/>
          <w:lang w:val="hy-AM"/>
        </w:rPr>
        <w:t>ան, նախագծերի վերլուծության և ֆինանս</w:t>
      </w:r>
      <w:r w:rsidR="00257C9D">
        <w:rPr>
          <w:rFonts w:ascii="Arial" w:eastAsia="Arial" w:hAnsi="Arial" w:cs="Arial"/>
          <w:sz w:val="20"/>
          <w:szCs w:val="20"/>
          <w:lang w:val="hy-AM"/>
        </w:rPr>
        <w:t>ական</w:t>
      </w:r>
      <w:r w:rsidRPr="004F3EFF">
        <w:rPr>
          <w:rFonts w:ascii="Arial" w:eastAsia="Arial" w:hAnsi="Arial" w:cs="Arial"/>
          <w:sz w:val="20"/>
          <w:szCs w:val="20"/>
          <w:lang w:val="hy-AM"/>
        </w:rPr>
        <w:t xml:space="preserve"> փորձագետներ: 2024 թվականի </w:t>
      </w:r>
      <w:r w:rsidR="006056F4">
        <w:rPr>
          <w:rFonts w:ascii="Arial" w:eastAsia="Arial" w:hAnsi="Arial" w:cs="Arial"/>
          <w:sz w:val="20"/>
          <w:szCs w:val="20"/>
          <w:lang w:val="hy-AM"/>
        </w:rPr>
        <w:t>«</w:t>
      </w:r>
      <w:r w:rsidRPr="004F3EFF">
        <w:rPr>
          <w:rFonts w:ascii="Arial" w:eastAsia="Arial" w:hAnsi="Arial" w:cs="Arial"/>
          <w:sz w:val="20"/>
          <w:szCs w:val="20"/>
          <w:lang w:val="hy-AM"/>
        </w:rPr>
        <w:t>7 ա</w:t>
      </w:r>
      <w:r w:rsidR="006056F4">
        <w:rPr>
          <w:rFonts w:ascii="Arial" w:eastAsia="Arial" w:hAnsi="Arial" w:cs="Arial"/>
          <w:sz w:val="20"/>
          <w:szCs w:val="20"/>
          <w:lang w:val="hy-AM"/>
        </w:rPr>
        <w:t>մենա</w:t>
      </w:r>
      <w:r w:rsidRPr="004F3EFF">
        <w:rPr>
          <w:rFonts w:ascii="Arial" w:eastAsia="Arial" w:hAnsi="Arial" w:cs="Arial"/>
          <w:sz w:val="20"/>
          <w:szCs w:val="20"/>
          <w:lang w:val="hy-AM"/>
        </w:rPr>
        <w:t>վտանգված</w:t>
      </w:r>
      <w:r w:rsidR="006056F4">
        <w:rPr>
          <w:rFonts w:ascii="Arial" w:eastAsia="Arial" w:hAnsi="Arial" w:cs="Arial"/>
          <w:sz w:val="20"/>
          <w:szCs w:val="20"/>
          <w:lang w:val="hy-AM"/>
        </w:rPr>
        <w:t>»</w:t>
      </w:r>
      <w:r w:rsidRPr="004F3EFF">
        <w:rPr>
          <w:rFonts w:ascii="Arial" w:eastAsia="Arial" w:hAnsi="Arial" w:cs="Arial"/>
          <w:sz w:val="20"/>
          <w:szCs w:val="20"/>
          <w:lang w:val="hy-AM"/>
        </w:rPr>
        <w:t xml:space="preserve"> ծրագրի</w:t>
      </w:r>
      <w:r w:rsidR="00C26A42">
        <w:rPr>
          <w:rFonts w:ascii="Arial" w:eastAsia="Arial" w:hAnsi="Arial" w:cs="Arial"/>
          <w:sz w:val="20"/>
          <w:szCs w:val="20"/>
          <w:lang w:val="hy-AM"/>
        </w:rPr>
        <w:t xml:space="preserve">ն </w:t>
      </w:r>
      <w:r w:rsidRPr="004F3EFF">
        <w:rPr>
          <w:rFonts w:ascii="Arial" w:eastAsia="Arial" w:hAnsi="Arial" w:cs="Arial"/>
          <w:sz w:val="20"/>
          <w:szCs w:val="20"/>
          <w:lang w:val="hy-AM"/>
        </w:rPr>
        <w:t>վայրեր</w:t>
      </w:r>
      <w:r w:rsidR="00C26A42">
        <w:rPr>
          <w:rFonts w:ascii="Arial" w:eastAsia="Arial" w:hAnsi="Arial" w:cs="Arial"/>
          <w:sz w:val="20"/>
          <w:szCs w:val="20"/>
          <w:lang w:val="hy-AM"/>
        </w:rPr>
        <w:t xml:space="preserve"> </w:t>
      </w:r>
      <w:r w:rsidRPr="004F3EFF">
        <w:rPr>
          <w:rFonts w:ascii="Arial" w:eastAsia="Arial" w:hAnsi="Arial" w:cs="Arial"/>
          <w:sz w:val="20"/>
          <w:szCs w:val="20"/>
          <w:lang w:val="hy-AM"/>
        </w:rPr>
        <w:t xml:space="preserve"> առաջադր</w:t>
      </w:r>
      <w:r w:rsidR="00C26A42">
        <w:rPr>
          <w:rFonts w:ascii="Arial" w:eastAsia="Arial" w:hAnsi="Arial" w:cs="Arial"/>
          <w:sz w:val="20"/>
          <w:szCs w:val="20"/>
          <w:lang w:val="hy-AM"/>
        </w:rPr>
        <w:t xml:space="preserve">ել են </w:t>
      </w:r>
      <w:r w:rsidRPr="004F3EFF">
        <w:rPr>
          <w:rFonts w:ascii="Arial" w:eastAsia="Arial" w:hAnsi="Arial" w:cs="Arial"/>
          <w:sz w:val="20"/>
          <w:szCs w:val="20"/>
          <w:lang w:val="hy-AM"/>
        </w:rPr>
        <w:t>անդամ կազմակերպությունները, ասոցացված կազմակերպությունները կամ Եվրոպա Նոստրայի առանձին անդամները, ինչպես նաև Եվրոպական ժառանգության դաշինքի անդամներ</w:t>
      </w:r>
      <w:r w:rsidR="00C26A42">
        <w:rPr>
          <w:rFonts w:ascii="Arial" w:eastAsia="Arial" w:hAnsi="Arial" w:cs="Arial"/>
          <w:sz w:val="20"/>
          <w:szCs w:val="20"/>
          <w:lang w:val="hy-AM"/>
        </w:rPr>
        <w:t>ը</w:t>
      </w:r>
      <w:r w:rsidRPr="004F3EFF">
        <w:rPr>
          <w:rFonts w:ascii="Arial" w:eastAsia="Arial" w:hAnsi="Arial" w:cs="Arial"/>
          <w:sz w:val="20"/>
          <w:szCs w:val="20"/>
          <w:lang w:val="hy-AM"/>
        </w:rPr>
        <w:t>:</w:t>
      </w:r>
    </w:p>
    <w:p w14:paraId="11DB999A" w14:textId="583E4CA7" w:rsidR="004F3EFF" w:rsidRPr="004F3EFF" w:rsidRDefault="004F3EFF" w:rsidP="004F3EFF">
      <w:pPr>
        <w:ind w:left="0" w:hanging="2"/>
        <w:jc w:val="both"/>
        <w:rPr>
          <w:rFonts w:ascii="Arial" w:eastAsia="Arial" w:hAnsi="Arial" w:cs="Arial"/>
          <w:sz w:val="20"/>
          <w:szCs w:val="20"/>
          <w:lang w:val="hy-AM"/>
        </w:rPr>
      </w:pPr>
      <w:r w:rsidRPr="004F3EFF">
        <w:rPr>
          <w:rFonts w:ascii="Arial" w:eastAsia="Arial" w:hAnsi="Arial" w:cs="Arial"/>
          <w:sz w:val="20"/>
          <w:szCs w:val="20"/>
          <w:lang w:val="hy-AM"/>
        </w:rPr>
        <w:t>Ընտրությունը կատարվել է</w:t>
      </w:r>
      <w:r w:rsidR="0006004B">
        <w:rPr>
          <w:rFonts w:ascii="Arial" w:eastAsia="Arial" w:hAnsi="Arial" w:cs="Arial"/>
          <w:sz w:val="20"/>
          <w:szCs w:val="20"/>
          <w:lang w:val="hy-AM"/>
        </w:rPr>
        <w:t xml:space="preserve"> ելնելով</w:t>
      </w:r>
      <w:r w:rsidRPr="004F3EFF">
        <w:rPr>
          <w:rFonts w:ascii="Arial" w:eastAsia="Arial" w:hAnsi="Arial" w:cs="Arial"/>
          <w:sz w:val="20"/>
          <w:szCs w:val="20"/>
          <w:lang w:val="hy-AM"/>
        </w:rPr>
        <w:t xml:space="preserve"> </w:t>
      </w:r>
      <w:r w:rsidR="0006004B">
        <w:rPr>
          <w:rFonts w:ascii="Arial" w:eastAsia="Arial" w:hAnsi="Arial" w:cs="Arial"/>
          <w:sz w:val="20"/>
          <w:szCs w:val="20"/>
          <w:lang w:val="hy-AM"/>
        </w:rPr>
        <w:t>յուրաքանչյուր</w:t>
      </w:r>
      <w:r w:rsidRPr="004F3EFF">
        <w:rPr>
          <w:rFonts w:ascii="Arial" w:eastAsia="Arial" w:hAnsi="Arial" w:cs="Arial"/>
          <w:sz w:val="20"/>
          <w:szCs w:val="20"/>
          <w:lang w:val="hy-AM"/>
        </w:rPr>
        <w:t xml:space="preserve"> վայրի</w:t>
      </w:r>
      <w:r w:rsidR="0006004B">
        <w:rPr>
          <w:rFonts w:ascii="Arial" w:eastAsia="Arial" w:hAnsi="Arial" w:cs="Arial"/>
          <w:sz w:val="20"/>
          <w:szCs w:val="20"/>
          <w:lang w:val="hy-AM"/>
        </w:rPr>
        <w:t>՝</w:t>
      </w:r>
      <w:r w:rsidRPr="004F3EFF">
        <w:rPr>
          <w:rFonts w:ascii="Arial" w:eastAsia="Arial" w:hAnsi="Arial" w:cs="Arial"/>
          <w:sz w:val="20"/>
          <w:szCs w:val="20"/>
          <w:lang w:val="hy-AM"/>
        </w:rPr>
        <w:t xml:space="preserve"> ժառանգ</w:t>
      </w:r>
      <w:r w:rsidR="0006004B">
        <w:rPr>
          <w:rFonts w:ascii="Arial" w:eastAsia="Arial" w:hAnsi="Arial" w:cs="Arial"/>
          <w:sz w:val="20"/>
          <w:szCs w:val="20"/>
          <w:lang w:val="hy-AM"/>
        </w:rPr>
        <w:t>ության առումով նշանակալի լինելուց ու</w:t>
      </w:r>
      <w:r w:rsidRPr="004F3EFF">
        <w:rPr>
          <w:rFonts w:ascii="Arial" w:eastAsia="Arial" w:hAnsi="Arial" w:cs="Arial"/>
          <w:sz w:val="20"/>
          <w:szCs w:val="20"/>
          <w:lang w:val="hy-AM"/>
        </w:rPr>
        <w:t xml:space="preserve"> մշակութային արժեքից, ինչպես նաև այն լուրջ վտանգից, որին </w:t>
      </w:r>
      <w:r w:rsidR="00DF790A">
        <w:rPr>
          <w:rFonts w:ascii="Arial" w:eastAsia="Arial" w:hAnsi="Arial" w:cs="Arial"/>
          <w:sz w:val="20"/>
          <w:szCs w:val="20"/>
          <w:lang w:val="hy-AM"/>
        </w:rPr>
        <w:t>դ</w:t>
      </w:r>
      <w:r w:rsidRPr="004F3EFF">
        <w:rPr>
          <w:rFonts w:ascii="Arial" w:eastAsia="Arial" w:hAnsi="Arial" w:cs="Arial"/>
          <w:sz w:val="20"/>
          <w:szCs w:val="20"/>
          <w:lang w:val="hy-AM"/>
        </w:rPr>
        <w:t>րանք այսօր առերեսվում են։ Տեղական համայնքների ներգրավվածության մակարդակն ու պետական և մասնավոր շահագրգիռ կողմերի հանձնառությունը այս վայրերը փրկելու հարցում կարևորվել են որպես հավելյալ արժեքներ: Ընտրության մեկ այլ չափանիշ էր այս վայրերի ներուժը՝ որպես կայուն սոցիալ-տնտեսական զարգացման խթան:</w:t>
      </w:r>
    </w:p>
    <w:p w14:paraId="30A072E7" w14:textId="77777777" w:rsidR="004F3EFF" w:rsidRPr="004F3EFF" w:rsidRDefault="004F3EFF" w:rsidP="004F3EFF">
      <w:pPr>
        <w:ind w:left="0" w:hanging="2"/>
        <w:jc w:val="both"/>
        <w:rPr>
          <w:rFonts w:ascii="Arial" w:eastAsia="Arial" w:hAnsi="Arial" w:cs="Arial"/>
          <w:sz w:val="24"/>
          <w:szCs w:val="24"/>
          <w:lang w:val="hy-AM"/>
        </w:rPr>
      </w:pPr>
    </w:p>
    <w:p w14:paraId="18E502B7" w14:textId="580AB06D" w:rsidR="00EA24EE" w:rsidRPr="004F3EFF" w:rsidRDefault="004F3EFF" w:rsidP="004F3EFF">
      <w:pPr>
        <w:ind w:left="0" w:hanging="2"/>
        <w:jc w:val="both"/>
        <w:rPr>
          <w:rFonts w:ascii="Arial" w:eastAsia="Arial" w:hAnsi="Arial" w:cs="Arial"/>
          <w:b/>
          <w:bCs/>
          <w:sz w:val="20"/>
          <w:szCs w:val="20"/>
          <w:lang w:val="hy-AM"/>
        </w:rPr>
      </w:pPr>
      <w:r w:rsidRPr="004F3EFF">
        <w:rPr>
          <w:rFonts w:ascii="Arial" w:eastAsia="Arial" w:hAnsi="Arial" w:cs="Arial"/>
          <w:b/>
          <w:bCs/>
          <w:sz w:val="20"/>
          <w:szCs w:val="20"/>
          <w:lang w:val="hy-AM"/>
        </w:rPr>
        <w:t xml:space="preserve">Եվրոպայում 2024 թվականի </w:t>
      </w:r>
      <w:r w:rsidR="00BB6ED2">
        <w:rPr>
          <w:rFonts w:ascii="Arial" w:eastAsia="Arial" w:hAnsi="Arial" w:cs="Arial"/>
          <w:b/>
          <w:bCs/>
          <w:sz w:val="20"/>
          <w:szCs w:val="20"/>
          <w:lang w:val="hy-AM"/>
        </w:rPr>
        <w:t>«</w:t>
      </w:r>
      <w:r w:rsidRPr="004F3EFF">
        <w:rPr>
          <w:rFonts w:ascii="Arial" w:eastAsia="Arial" w:hAnsi="Arial" w:cs="Arial"/>
          <w:b/>
          <w:bCs/>
          <w:sz w:val="20"/>
          <w:szCs w:val="20"/>
          <w:lang w:val="hy-AM"/>
        </w:rPr>
        <w:t>7 ա</w:t>
      </w:r>
      <w:r w:rsidR="00BB6ED2">
        <w:rPr>
          <w:rFonts w:ascii="Arial" w:eastAsia="Arial" w:hAnsi="Arial" w:cs="Arial"/>
          <w:b/>
          <w:bCs/>
          <w:sz w:val="20"/>
          <w:szCs w:val="20"/>
          <w:lang w:val="hy-AM"/>
        </w:rPr>
        <w:t>մեն</w:t>
      </w:r>
      <w:r w:rsidRPr="004F3EFF">
        <w:rPr>
          <w:rFonts w:ascii="Arial" w:eastAsia="Arial" w:hAnsi="Arial" w:cs="Arial"/>
          <w:b/>
          <w:bCs/>
          <w:sz w:val="20"/>
          <w:szCs w:val="20"/>
          <w:lang w:val="hy-AM"/>
        </w:rPr>
        <w:t>ավտանգված</w:t>
      </w:r>
      <w:r w:rsidR="00BB6ED2">
        <w:rPr>
          <w:rFonts w:ascii="Arial" w:eastAsia="Arial" w:hAnsi="Arial" w:cs="Arial"/>
          <w:b/>
          <w:bCs/>
          <w:sz w:val="20"/>
          <w:szCs w:val="20"/>
          <w:lang w:val="hy-AM"/>
        </w:rPr>
        <w:t>»</w:t>
      </w:r>
      <w:r w:rsidRPr="004F3EFF">
        <w:rPr>
          <w:rFonts w:ascii="Arial" w:eastAsia="Arial" w:hAnsi="Arial" w:cs="Arial"/>
          <w:b/>
          <w:bCs/>
          <w:sz w:val="20"/>
          <w:szCs w:val="20"/>
          <w:lang w:val="hy-AM"/>
        </w:rPr>
        <w:t xml:space="preserve"> ժառանգության վայրերի վերջնական ցանկը կհրապարակվի ապրիլին։</w:t>
      </w:r>
    </w:p>
    <w:p w14:paraId="639DCC91" w14:textId="3A0D211F" w:rsidR="000218F8" w:rsidRPr="00BB6ED2" w:rsidRDefault="000218F8" w:rsidP="000218F8">
      <w:pPr>
        <w:shd w:val="clear" w:color="auto" w:fill="FFFFFF"/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  <w:lang w:val="hy-AM"/>
        </w:rPr>
      </w:pPr>
      <w:bookmarkStart w:id="0" w:name="_heading=h.30j0zll" w:colFirst="0" w:colLast="0"/>
      <w:bookmarkEnd w:id="0"/>
    </w:p>
    <w:p w14:paraId="24BC6CAB" w14:textId="77777777" w:rsidR="006C5D8C" w:rsidRPr="00BB6ED2" w:rsidRDefault="006C5D8C" w:rsidP="000218F8">
      <w:pPr>
        <w:shd w:val="clear" w:color="auto" w:fill="FFFFFF"/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  <w:lang w:val="hy-AM"/>
        </w:rPr>
      </w:pPr>
    </w:p>
    <w:p w14:paraId="6C0544E3" w14:textId="77777777" w:rsidR="006C7508" w:rsidRPr="004F3EFF" w:rsidRDefault="006C7508" w:rsidP="006C7508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 w:val="24"/>
          <w:szCs w:val="24"/>
        </w:rPr>
      </w:pPr>
      <w:r w:rsidRPr="004F3EFF">
        <w:rPr>
          <w:rFonts w:ascii="Arial" w:eastAsia="Arial" w:hAnsi="Arial" w:cs="Arial"/>
          <w:b/>
          <w:color w:val="0D0D0D"/>
          <w:sz w:val="24"/>
          <w:szCs w:val="24"/>
        </w:rPr>
        <w:t>«Ամբերդ ամրոց» պատմամշակութային արգելոց, Հայաստան</w:t>
      </w:r>
    </w:p>
    <w:p w14:paraId="2130B9F1" w14:textId="77777777" w:rsidR="006C7508" w:rsidRPr="004F3EFF" w:rsidRDefault="006C7508" w:rsidP="006C7508">
      <w:pPr>
        <w:spacing w:after="0" w:line="240" w:lineRule="auto"/>
        <w:ind w:left="0" w:hanging="2"/>
        <w:jc w:val="both"/>
        <w:rPr>
          <w:rFonts w:ascii="Arial" w:hAnsi="Arial" w:cs="Arial"/>
        </w:rPr>
      </w:pPr>
    </w:p>
    <w:p w14:paraId="655A2798" w14:textId="6AFAC6C6" w:rsidR="006C7508" w:rsidRPr="004F3EFF" w:rsidRDefault="006C7508" w:rsidP="006C7508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hy-AM"/>
        </w:rPr>
      </w:pPr>
      <w:r w:rsidRPr="004F3EFF">
        <w:rPr>
          <w:rFonts w:ascii="Arial" w:hAnsi="Arial" w:cs="Arial"/>
          <w:sz w:val="20"/>
          <w:szCs w:val="20"/>
          <w:lang w:val="hy-AM"/>
        </w:rPr>
        <w:t>Ամբերդ պատմամշակութային համալիրը գտնվում է Հայաստանի Հանրապետության ամենաբարձր կետի՝ Արագած լեռան հարավային լանջին</w:t>
      </w:r>
      <w:r w:rsidRPr="004F3EFF">
        <w:rPr>
          <w:rFonts w:ascii="Arial" w:hAnsi="Arial" w:cs="Arial"/>
          <w:sz w:val="20"/>
          <w:szCs w:val="20"/>
        </w:rPr>
        <w:t>,</w:t>
      </w:r>
      <w:r w:rsidRPr="004F3EFF">
        <w:rPr>
          <w:rFonts w:ascii="Arial" w:hAnsi="Arial" w:cs="Arial"/>
          <w:sz w:val="20"/>
          <w:szCs w:val="20"/>
          <w:lang w:val="hy-AM"/>
        </w:rPr>
        <w:t xml:space="preserve"> ծովի մակարդակից մոտ 2300 մ բարձրության վրա, Արխաշան և Ամբերդ գետերի միախառնումից առաջացած հրվանդանին։ Հնավայրը ներառում է պաշտպանական կառույց՝ պարսպապատերով և դարպասներով, դղյակ, եկեղեցի, բաղնիք, ջրամբար և այլ օժանդակ կառույցներ՝ շրջապատված գեղատեսիլ բնական տեսարանով։ </w:t>
      </w:r>
    </w:p>
    <w:p w14:paraId="31A89197" w14:textId="77777777" w:rsidR="006C5D8C" w:rsidRPr="004F3EFF" w:rsidRDefault="006C5D8C" w:rsidP="006C7508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hy-AM"/>
        </w:rPr>
      </w:pPr>
    </w:p>
    <w:p w14:paraId="4EADD247" w14:textId="4FFA4A81" w:rsidR="006C7508" w:rsidRPr="004F3EFF" w:rsidRDefault="006C7508" w:rsidP="006C7508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hy-AM"/>
        </w:rPr>
      </w:pPr>
      <w:r w:rsidRPr="004F3EFF">
        <w:rPr>
          <w:rFonts w:ascii="Arial" w:hAnsi="Arial" w:cs="Arial"/>
          <w:sz w:val="20"/>
          <w:szCs w:val="20"/>
          <w:lang w:val="hy-AM"/>
        </w:rPr>
        <w:t>Դղյակը և պարսպի որոշ հատվածներ կառուցվել են 7-րդ դարում՝ Կամսարական իշխանական տան օրոք։ Չորս դար անց Պահլավունիների իշխանական տունը</w:t>
      </w:r>
      <w:r w:rsidR="003A53EE">
        <w:rPr>
          <w:rFonts w:ascii="Arial" w:hAnsi="Arial" w:cs="Arial"/>
          <w:sz w:val="20"/>
          <w:szCs w:val="20"/>
          <w:lang w:val="hy-AM"/>
        </w:rPr>
        <w:t>,</w:t>
      </w:r>
      <w:r w:rsidRPr="004F3EFF">
        <w:rPr>
          <w:rFonts w:ascii="Arial" w:hAnsi="Arial" w:cs="Arial"/>
          <w:sz w:val="20"/>
          <w:szCs w:val="20"/>
          <w:lang w:val="hy-AM"/>
        </w:rPr>
        <w:t xml:space="preserve"> Վահրամ Պահլավունու գլխավորությամբ ձեռք բերելով բերդն ու հարակից հողերը</w:t>
      </w:r>
      <w:r w:rsidR="003A53EE">
        <w:rPr>
          <w:rFonts w:ascii="Arial" w:hAnsi="Arial" w:cs="Arial"/>
          <w:sz w:val="20"/>
          <w:szCs w:val="20"/>
          <w:lang w:val="hy-AM"/>
        </w:rPr>
        <w:t>,</w:t>
      </w:r>
      <w:r w:rsidRPr="004F3EFF">
        <w:rPr>
          <w:rFonts w:ascii="Arial" w:hAnsi="Arial" w:cs="Arial"/>
          <w:sz w:val="20"/>
          <w:szCs w:val="20"/>
          <w:lang w:val="hy-AM"/>
        </w:rPr>
        <w:t xml:space="preserve"> ձեռնամուխ է լինում վերակառուցմանը։ Ըստ Գրիգոր Մագիստրոս Պահլավունու՝ Վահրամ Պահլավունին, 1026 թվականին կառուցելով Սուրբ Աստվածածին (Վահրամաշեն) եկեղեցին, ընդլայնել է համալիրը։</w:t>
      </w:r>
    </w:p>
    <w:p w14:paraId="5B0663E7" w14:textId="77777777" w:rsidR="006C5D8C" w:rsidRPr="004F3EFF" w:rsidRDefault="006C5D8C" w:rsidP="006C7508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hy-AM"/>
        </w:rPr>
      </w:pPr>
    </w:p>
    <w:p w14:paraId="7D68C262" w14:textId="77777777" w:rsidR="006C7508" w:rsidRPr="004F3EFF" w:rsidRDefault="006C7508" w:rsidP="006C7508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hy-AM"/>
        </w:rPr>
      </w:pPr>
      <w:r w:rsidRPr="004F3EFF">
        <w:rPr>
          <w:rFonts w:ascii="Arial" w:hAnsi="Arial" w:cs="Arial"/>
          <w:sz w:val="20"/>
          <w:szCs w:val="20"/>
          <w:lang w:val="hy-AM"/>
        </w:rPr>
        <w:t xml:space="preserve">1070-ականներին Ամբերդը վերածվել է ռազմական պատվարի՝ դիմակայելով սելջուկ թուրքերի արշավանքին։ 1197 թվականին հայ-վրացական միացյալ ուժերը զորավար Զաքարե Զաքարյանի գլխավորությամբ ազատագրել են բերդը։ 12-13-րդ դարերի ընթացքում Զաքարյանի հսկողության ներքո ամրաշինական պարիսպներին կառուցվածքային ամրացումներ են արվել։ 1215 թվականին Վաչե Վաչուտյանի կողմից ձեռք բերված Ամբերդը դարձել է պաշտպանական հենակետ։ Սակայն 1236 թվականին մոնղոլները գրավել և մասամբ ավերել են բերդը։ </w:t>
      </w:r>
    </w:p>
    <w:p w14:paraId="36F62C94" w14:textId="1F33810B" w:rsidR="006C7508" w:rsidRPr="004F3EFF" w:rsidRDefault="006C7508" w:rsidP="006C7508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hy-AM"/>
        </w:rPr>
      </w:pPr>
      <w:r w:rsidRPr="004F3EFF">
        <w:rPr>
          <w:rFonts w:ascii="Arial" w:hAnsi="Arial" w:cs="Arial"/>
          <w:sz w:val="20"/>
          <w:szCs w:val="20"/>
          <w:lang w:val="hy-AM"/>
        </w:rPr>
        <w:t>Հնավայրի հնագիտական ուսումնասիրությունը սկսվել է 1930-ական թվականներից:</w:t>
      </w:r>
    </w:p>
    <w:p w14:paraId="15EA3A99" w14:textId="77777777" w:rsidR="006C5D8C" w:rsidRPr="004F3EFF" w:rsidRDefault="006C5D8C" w:rsidP="006C7508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hy-AM"/>
        </w:rPr>
      </w:pPr>
    </w:p>
    <w:p w14:paraId="1D18F0BA" w14:textId="55D6AA84" w:rsidR="006C7508" w:rsidRPr="004F3EFF" w:rsidRDefault="006C7508" w:rsidP="006C7508">
      <w:pPr>
        <w:spacing w:after="0" w:line="240" w:lineRule="auto"/>
        <w:ind w:left="0" w:hanging="2"/>
        <w:jc w:val="both"/>
        <w:rPr>
          <w:rFonts w:ascii="Arial" w:hAnsi="Arial" w:cs="Arial"/>
          <w:color w:val="000000" w:themeColor="text1"/>
          <w:sz w:val="20"/>
          <w:szCs w:val="20"/>
          <w:lang w:val="hy-AM"/>
        </w:rPr>
      </w:pPr>
      <w:r w:rsidRPr="004F3EFF">
        <w:rPr>
          <w:rFonts w:ascii="Arial" w:hAnsi="Arial" w:cs="Arial"/>
          <w:sz w:val="20"/>
          <w:szCs w:val="20"/>
          <w:lang w:val="hy-AM"/>
        </w:rPr>
        <w:t>Այսօր Ամբերդը Հայաստանի զբոսաշրջային երթուղիներից մեկն է, իսկ Աբ</w:t>
      </w:r>
      <w:r w:rsidRPr="004F3EFF">
        <w:rPr>
          <w:rFonts w:ascii="Cambria Math" w:hAnsi="Cambria Math" w:cs="Cambria Math"/>
          <w:sz w:val="20"/>
          <w:szCs w:val="20"/>
          <w:lang w:val="hy-AM"/>
        </w:rPr>
        <w:t>․</w:t>
      </w:r>
      <w:r w:rsidRPr="004F3EFF">
        <w:rPr>
          <w:rFonts w:ascii="Arial" w:hAnsi="Arial" w:cs="Arial"/>
          <w:sz w:val="20"/>
          <w:szCs w:val="20"/>
          <w:lang w:val="hy-AM"/>
        </w:rPr>
        <w:t xml:space="preserve"> Աստվածածին (Վահրամաշեն) եկեղեցին՝ քրիստոնյաների ուխտավայր: Համալիրը արևելքից արևմուտք տարատեսակ մշակույթների խաչման վկայությունն է, որի պատմական կարևորությունը միախառնվել է բնական գեղեցկությանը: Այսուհանդերձ, </w:t>
      </w:r>
      <w:r w:rsidRPr="004F3EFF">
        <w:rPr>
          <w:rFonts w:ascii="Arial" w:hAnsi="Arial" w:cs="Arial"/>
          <w:color w:val="000000" w:themeColor="text1"/>
          <w:sz w:val="20"/>
          <w:szCs w:val="20"/>
          <w:lang w:val="hy-AM"/>
        </w:rPr>
        <w:t xml:space="preserve">դղյակը շարունակում է հողմնահարվել: Տարեցտարի մթնոլորտային ազդեցությունների հետևանքով քայքայվում են պատերի վերին հատվածները, հողմնահարվում են դրանց մակերևույթները: Բուսականությունը, խորացնելով արմատները, վնասում է հուշարձանին և առաջացնում հնարավոր վտանգ այցելուների համար: Դեպի ներս փլված հատվածը տարահրման մեծ ճնշում է գործադրում պատերի վրա: Ընդհանուր առմամբ այս ամենը խիստ վթարային է դարձնում դղյակը: Թույլ ցնցումների պարագայում առկա է փլուզումների վտանգ: </w:t>
      </w:r>
    </w:p>
    <w:p w14:paraId="275866DE" w14:textId="77777777" w:rsidR="006C5D8C" w:rsidRPr="004F3EFF" w:rsidRDefault="006C5D8C" w:rsidP="006C7508">
      <w:pPr>
        <w:spacing w:after="0" w:line="240" w:lineRule="auto"/>
        <w:ind w:left="0" w:hanging="2"/>
        <w:jc w:val="both"/>
        <w:rPr>
          <w:rFonts w:ascii="Arial" w:hAnsi="Arial" w:cs="Arial"/>
          <w:color w:val="000000" w:themeColor="text1"/>
          <w:sz w:val="20"/>
          <w:szCs w:val="20"/>
          <w:lang w:val="hy-AM"/>
        </w:rPr>
      </w:pPr>
    </w:p>
    <w:p w14:paraId="60D7C392" w14:textId="056F0F1F" w:rsidR="006C7508" w:rsidRPr="004F3EFF" w:rsidRDefault="006C7508" w:rsidP="006C7508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hy-AM"/>
        </w:rPr>
      </w:pPr>
      <w:r w:rsidRPr="004F3EFF">
        <w:rPr>
          <w:rFonts w:ascii="Arial" w:hAnsi="Arial" w:cs="Arial"/>
          <w:sz w:val="20"/>
          <w:szCs w:val="20"/>
          <w:lang w:val="hy-AM"/>
        </w:rPr>
        <w:t>Հուշարձանը 2024 թվականի «7 ամենավտանգված» ծրագրին առաջադրել է ՀՀ կրթության, գիտության, մշակույթի և սպորտի նախարարությունը, ինչի շարժառիթը եվրոպական լայն հանրության շրջանում Ամբերդ պատմամշակութային համալիրի նշանակության մասին տեղեկացվածության բարձրացումն է:</w:t>
      </w:r>
    </w:p>
    <w:p w14:paraId="10A3BBC8" w14:textId="77777777" w:rsidR="006C5D8C" w:rsidRPr="004F3EFF" w:rsidRDefault="006C5D8C" w:rsidP="006C7508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hy-AM"/>
        </w:rPr>
      </w:pPr>
    </w:p>
    <w:p w14:paraId="50769420" w14:textId="74679EE0" w:rsidR="006C7508" w:rsidRPr="004F3EFF" w:rsidRDefault="006C7508" w:rsidP="006C7508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hy-AM"/>
        </w:rPr>
      </w:pPr>
      <w:r w:rsidRPr="004F3EFF">
        <w:rPr>
          <w:rFonts w:ascii="Arial" w:hAnsi="Arial" w:cs="Arial"/>
          <w:sz w:val="20"/>
          <w:szCs w:val="20"/>
          <w:lang w:val="hy-AM"/>
        </w:rPr>
        <w:t>«Ամբերդ»-ի վերականգնման ծրագիրը Հայաստանի Հանրապետության կրթության, գիտության, մշակույթի և սպորտի նախարարության մշակած Հայաստանի Հանրապետության մշակույթի պահպանման և զարգացման 2023-2027 թվականների համապարփակ ռազմավարության առանցքային բաղադրիչն է: Այս ռազմավարությամբ առաջնահերթություն է տրվում պետականության խորհրդանիշ հանդիսացող հուշարձանների՝ բերդերի ու կամուրջների վերականգնմանը՝ ֆինանսական աջակցության մեծացման հանձնառությամբ:</w:t>
      </w:r>
    </w:p>
    <w:p w14:paraId="4646F28F" w14:textId="77777777" w:rsidR="006C5D8C" w:rsidRPr="004F3EFF" w:rsidRDefault="006C5D8C" w:rsidP="006C7508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hy-AM"/>
        </w:rPr>
      </w:pPr>
    </w:p>
    <w:p w14:paraId="701D7287" w14:textId="3812EA7D" w:rsidR="006C7508" w:rsidRPr="004F3EFF" w:rsidRDefault="006C7508" w:rsidP="006C7508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hy-AM"/>
        </w:rPr>
      </w:pPr>
      <w:r w:rsidRPr="004F3EFF">
        <w:rPr>
          <w:rFonts w:ascii="Arial" w:hAnsi="Arial" w:cs="Arial"/>
          <w:sz w:val="20"/>
          <w:szCs w:val="20"/>
          <w:lang w:val="hy-AM"/>
        </w:rPr>
        <w:t>Առաջիկա երեք տարիներն ընդգրկող համապարփակ վերականգնման ծրագիրը նպատակ ունի ամրոցի տարածքում ստեղծել լրացուցիչ զբոսաշրջային ենթակառուցվածք</w:t>
      </w:r>
      <w:r w:rsidR="00FF2EDE">
        <w:rPr>
          <w:rFonts w:ascii="Arial" w:hAnsi="Arial" w:cs="Arial"/>
          <w:sz w:val="20"/>
          <w:szCs w:val="20"/>
          <w:lang w:val="hy-AM"/>
        </w:rPr>
        <w:t>ներ</w:t>
      </w:r>
      <w:r w:rsidR="003A53EE">
        <w:rPr>
          <w:rFonts w:ascii="Arial" w:hAnsi="Arial" w:cs="Arial"/>
          <w:sz w:val="20"/>
          <w:szCs w:val="20"/>
          <w:lang w:val="hy-AM"/>
        </w:rPr>
        <w:t>`</w:t>
      </w:r>
      <w:r w:rsidRPr="004F3EFF">
        <w:rPr>
          <w:rFonts w:ascii="Arial" w:hAnsi="Arial" w:cs="Arial"/>
          <w:sz w:val="20"/>
          <w:szCs w:val="20"/>
          <w:lang w:val="hy-AM"/>
        </w:rPr>
        <w:t xml:space="preserve"> նոր սանհանգույց, տոմսերի կրպակ, </w:t>
      </w:r>
      <w:r w:rsidRPr="004F3EFF">
        <w:rPr>
          <w:rFonts w:ascii="Arial" w:hAnsi="Arial" w:cs="Arial"/>
          <w:sz w:val="20"/>
          <w:szCs w:val="20"/>
          <w:lang w:val="hy-AM"/>
        </w:rPr>
        <w:lastRenderedPageBreak/>
        <w:t>հուշանվերների վաճառքի կետ, տեղեկատվական կենտրոն, հետիոտնային արահետներ և դիտակետեր: Այս նախաձեռնությունների ֆինանսավորումը իրականացվելու է բացառապես պետական հատկացումներից: Ֆինանսավորման առաջնային աղբյուրը Հայաստանի Հանրապետության կրթության, գիտության, մշակույթի և սպորտի նախարարությունն է։</w:t>
      </w:r>
    </w:p>
    <w:p w14:paraId="4C6349EC" w14:textId="1817BCE0" w:rsidR="00EA24EE" w:rsidRPr="004F3EFF" w:rsidRDefault="00EA24EE" w:rsidP="00EA0238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hy-AM"/>
        </w:rPr>
      </w:pPr>
    </w:p>
    <w:p w14:paraId="31E921A5" w14:textId="77777777" w:rsidR="004F3EFF" w:rsidRPr="003A53EE" w:rsidRDefault="004F3EFF" w:rsidP="004F3EFF">
      <w:pPr>
        <w:ind w:leftChars="0" w:left="0" w:firstLineChars="0" w:firstLine="0"/>
        <w:jc w:val="both"/>
        <w:rPr>
          <w:rFonts w:ascii="Arial" w:eastAsia="Arial" w:hAnsi="Arial" w:cs="Arial"/>
          <w:b/>
          <w:bCs/>
          <w:sz w:val="24"/>
          <w:szCs w:val="24"/>
          <w:lang w:val="hy-AM"/>
        </w:rPr>
      </w:pP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6030"/>
        <w:gridCol w:w="4411"/>
      </w:tblGrid>
      <w:tr w:rsidR="00E65D51" w:rsidRPr="004F3EFF" w14:paraId="4D412F9A" w14:textId="77777777" w:rsidTr="00007C07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04BC2FD7" w14:textId="671D8EFF" w:rsidR="00467567" w:rsidRPr="004F3EFF" w:rsidRDefault="00E65D51" w:rsidP="00467567">
            <w:pPr>
              <w:ind w:leftChars="0" w:firstLineChars="0" w:firstLine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</w:pPr>
            <w:r w:rsidRPr="006E105F"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  <w:t>ՄԱՄ</w:t>
            </w:r>
            <w:r w:rsidR="00467567" w:rsidRPr="006E105F"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  <w:t>ՈՒ</w:t>
            </w:r>
            <w:r w:rsidRPr="006E105F"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  <w:t>Լ</w:t>
            </w:r>
            <w:r w:rsidR="00467567" w:rsidRPr="006E105F"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  <w:t>Ի</w:t>
            </w:r>
            <w:r w:rsidRPr="006E105F"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467567" w:rsidRPr="006E105F"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  <w:t>ԿՈՆՏԱԿՏՆԵՐ</w:t>
            </w:r>
          </w:p>
          <w:p w14:paraId="1F1A5533" w14:textId="4851C9EC" w:rsidR="00E65D51" w:rsidRPr="004F3EFF" w:rsidRDefault="00E65D51" w:rsidP="00467567">
            <w:pPr>
              <w:ind w:leftChars="0" w:firstLineChars="0" w:firstLine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</w:pPr>
            <w:r w:rsidRPr="004F3EFF"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  <w:t>Եվրոպա Նոստրա</w:t>
            </w:r>
          </w:p>
          <w:p w14:paraId="50434D4F" w14:textId="77777777" w:rsidR="00E65D51" w:rsidRPr="004F3EFF" w:rsidRDefault="00E65D51" w:rsidP="00DC465D">
            <w:pPr>
              <w:spacing w:after="0" w:line="240" w:lineRule="auto"/>
              <w:ind w:leftChars="0" w:firstLineChars="0" w:firstLine="0"/>
              <w:jc w:val="both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  <w:r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Ջոանա Պինեյրո</w:t>
            </w:r>
          </w:p>
          <w:p w14:paraId="40F9A9FD" w14:textId="77777777" w:rsidR="00E65D51" w:rsidRPr="004F3EFF" w:rsidRDefault="00E65D51" w:rsidP="00DC465D">
            <w:pPr>
              <w:spacing w:after="0" w:line="240" w:lineRule="auto"/>
              <w:ind w:leftChars="0" w:firstLineChars="0" w:firstLine="0"/>
              <w:jc w:val="both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  <w:r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Հաղորդակցության համակարգող</w:t>
            </w:r>
          </w:p>
          <w:p w14:paraId="44FB2407" w14:textId="6B0DAD95" w:rsidR="00E65D51" w:rsidRPr="004F3EFF" w:rsidRDefault="00B90E8F" w:rsidP="00DC465D">
            <w:pPr>
              <w:spacing w:after="0" w:line="240" w:lineRule="auto"/>
              <w:ind w:leftChars="0" w:firstLineChars="0" w:firstLine="0"/>
              <w:jc w:val="both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  <w:r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Էլհասցե՝</w:t>
            </w:r>
            <w:r w:rsidR="00E65D51"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jp@europanostra.org, </w:t>
            </w:r>
            <w:r w:rsidR="0098320C"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բջջ</w:t>
            </w:r>
            <w:r w:rsidR="0098320C" w:rsidRPr="004F3EFF">
              <w:rPr>
                <w:rFonts w:ascii="Cambria Math" w:eastAsia="Arial" w:hAnsi="Cambria Math" w:cs="Cambria Math"/>
                <w:sz w:val="20"/>
                <w:szCs w:val="20"/>
                <w:lang w:val="hy-AM"/>
              </w:rPr>
              <w:t>․</w:t>
            </w:r>
            <w:r w:rsidR="0098320C"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՝</w:t>
            </w:r>
            <w:r w:rsidR="00E65D51"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+31 6 34 36 59 85</w:t>
            </w:r>
          </w:p>
          <w:p w14:paraId="71A20791" w14:textId="23FDEBBD" w:rsidR="00E65D51" w:rsidRPr="004F3EFF" w:rsidRDefault="00E65D51" w:rsidP="00DC465D">
            <w:pPr>
              <w:spacing w:after="0" w:line="240" w:lineRule="auto"/>
              <w:ind w:leftChars="0" w:firstLineChars="0" w:firstLine="0"/>
              <w:jc w:val="both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  <w:r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Անտիգոնի </w:t>
            </w:r>
            <w:r w:rsidRPr="006E105F">
              <w:rPr>
                <w:rFonts w:ascii="Arial" w:eastAsia="Arial" w:hAnsi="Arial" w:cs="Arial"/>
                <w:sz w:val="20"/>
                <w:szCs w:val="20"/>
                <w:lang w:val="hy-AM"/>
              </w:rPr>
              <w:t>Մի</w:t>
            </w:r>
            <w:r w:rsidR="00092232" w:rsidRPr="006E105F">
              <w:rPr>
                <w:rFonts w:ascii="Arial" w:eastAsia="Arial" w:hAnsi="Arial" w:cs="Arial"/>
                <w:sz w:val="20"/>
                <w:szCs w:val="20"/>
                <w:lang w:val="hy-AM"/>
              </w:rPr>
              <w:t>շե</w:t>
            </w:r>
            <w:r w:rsidRPr="006E105F">
              <w:rPr>
                <w:rFonts w:ascii="Arial" w:eastAsia="Arial" w:hAnsi="Arial" w:cs="Arial"/>
                <w:sz w:val="20"/>
                <w:szCs w:val="20"/>
                <w:lang w:val="hy-AM"/>
              </w:rPr>
              <w:t>լ</w:t>
            </w:r>
          </w:p>
          <w:p w14:paraId="70093C82" w14:textId="69677015" w:rsidR="00E65D51" w:rsidRPr="004F3EFF" w:rsidRDefault="0093717C" w:rsidP="00DC465D">
            <w:pPr>
              <w:spacing w:after="0" w:line="240" w:lineRule="auto"/>
              <w:ind w:leftChars="0" w:firstLineChars="0" w:firstLine="0"/>
              <w:jc w:val="both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hy-AM"/>
              </w:rPr>
              <w:t>«</w:t>
            </w:r>
            <w:r w:rsidR="00E65D51"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7 ա</w:t>
            </w:r>
            <w:r>
              <w:rPr>
                <w:rFonts w:ascii="Arial" w:eastAsia="Arial" w:hAnsi="Arial" w:cs="Arial"/>
                <w:sz w:val="20"/>
                <w:szCs w:val="20"/>
                <w:lang w:val="hy-AM"/>
              </w:rPr>
              <w:t>մեն</w:t>
            </w:r>
            <w:r w:rsidR="00E65D51"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ավտանգված</w:t>
            </w:r>
            <w:r>
              <w:rPr>
                <w:rFonts w:ascii="Arial" w:eastAsia="Arial" w:hAnsi="Arial" w:cs="Arial"/>
                <w:sz w:val="20"/>
                <w:szCs w:val="20"/>
                <w:lang w:val="hy-AM"/>
              </w:rPr>
              <w:t>»</w:t>
            </w:r>
            <w:r w:rsidR="00E65D51"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ծրագրերի համակարգող</w:t>
            </w:r>
          </w:p>
          <w:p w14:paraId="2D634ABA" w14:textId="01DDFF96" w:rsidR="00E65D51" w:rsidRPr="004F3EFF" w:rsidRDefault="00B90E8F" w:rsidP="00DC465D">
            <w:pPr>
              <w:spacing w:after="0" w:line="240" w:lineRule="auto"/>
              <w:ind w:leftChars="0" w:firstLineChars="0" w:firstLine="0"/>
              <w:jc w:val="both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  <w:r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Էլ</w:t>
            </w:r>
            <w:r w:rsidRPr="004F3EFF">
              <w:rPr>
                <w:rFonts w:ascii="Cambria Math" w:eastAsia="Arial" w:hAnsi="Cambria Math" w:cs="Cambria Math"/>
                <w:sz w:val="20"/>
                <w:szCs w:val="20"/>
                <w:lang w:val="hy-AM"/>
              </w:rPr>
              <w:t>․</w:t>
            </w:r>
            <w:r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հասցե՝ </w:t>
            </w:r>
            <w:r w:rsidR="00E65D51"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am@europanostra.org</w:t>
            </w:r>
            <w:r w:rsidR="00082EF3"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,</w:t>
            </w:r>
            <w:r w:rsidR="00E65D51"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</w:t>
            </w:r>
            <w:r w:rsidR="0098320C"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հեռ</w:t>
            </w:r>
            <w:r w:rsidR="0098320C" w:rsidRPr="004F3EFF">
              <w:rPr>
                <w:rFonts w:ascii="Cambria Math" w:eastAsia="Arial" w:hAnsi="Cambria Math" w:cs="Cambria Math"/>
                <w:sz w:val="20"/>
                <w:szCs w:val="20"/>
                <w:lang w:val="hy-AM"/>
              </w:rPr>
              <w:t>․</w:t>
            </w:r>
            <w:r w:rsidR="0098320C"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՝</w:t>
            </w:r>
            <w:r w:rsidR="00E65D51"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+31 (0) 70 302 40 51</w:t>
            </w:r>
          </w:p>
          <w:p w14:paraId="55369304" w14:textId="77777777" w:rsidR="00E65D51" w:rsidRPr="004F3EFF" w:rsidRDefault="00E65D51" w:rsidP="00E65D51">
            <w:pPr>
              <w:ind w:leftChars="0" w:firstLineChars="0" w:firstLine="0"/>
              <w:jc w:val="both"/>
              <w:rPr>
                <w:rFonts w:ascii="Arial" w:eastAsia="Arial" w:hAnsi="Arial" w:cs="Arial"/>
                <w:sz w:val="24"/>
                <w:szCs w:val="24"/>
                <w:lang w:val="hy-AM"/>
              </w:rPr>
            </w:pPr>
          </w:p>
          <w:p w14:paraId="29B2EB4D" w14:textId="77777777" w:rsidR="00E65D51" w:rsidRPr="004F3EFF" w:rsidRDefault="00E65D51" w:rsidP="00DC465D">
            <w:pPr>
              <w:spacing w:after="0" w:line="240" w:lineRule="auto"/>
              <w:ind w:leftChars="0" w:firstLineChars="0" w:firstLine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</w:pPr>
            <w:r w:rsidRPr="004F3EFF"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  <w:t>Եվրոպական ներդրումային բանկի ինստիտուտ</w:t>
            </w:r>
          </w:p>
          <w:p w14:paraId="4FF9C38F" w14:textId="77777777" w:rsidR="00E65D51" w:rsidRPr="004F3EFF" w:rsidRDefault="00E65D51" w:rsidP="00DC465D">
            <w:pPr>
              <w:spacing w:after="0" w:line="240" w:lineRule="auto"/>
              <w:ind w:leftChars="0" w:firstLineChars="0" w:firstLine="0"/>
              <w:jc w:val="both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  <w:r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Բրունո Ռոսինյոլ</w:t>
            </w:r>
          </w:p>
          <w:p w14:paraId="3BD035F1" w14:textId="77777777" w:rsidR="00E65D51" w:rsidRPr="004F3EFF" w:rsidRDefault="00E65D51" w:rsidP="00DC465D">
            <w:pPr>
              <w:spacing w:after="0" w:line="240" w:lineRule="auto"/>
              <w:ind w:leftChars="0" w:firstLineChars="0" w:firstLine="0"/>
              <w:jc w:val="both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  <w:r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Կլիմայի և ժառանգության ծրագրի ղեկավար</w:t>
            </w:r>
          </w:p>
          <w:p w14:paraId="3DB23518" w14:textId="6ABB1737" w:rsidR="00E65D51" w:rsidRPr="004F3EFF" w:rsidRDefault="00B90E8F" w:rsidP="00DC465D">
            <w:pPr>
              <w:spacing w:after="0" w:line="240" w:lineRule="auto"/>
              <w:ind w:leftChars="0" w:firstLineChars="0" w:firstLine="0"/>
              <w:jc w:val="both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  <w:r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Էլհասցե՝ </w:t>
            </w:r>
            <w:r w:rsidR="00E65D51"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bruno.rossignol@eib.org</w:t>
            </w:r>
          </w:p>
          <w:p w14:paraId="5367697C" w14:textId="2A6CC6EE" w:rsidR="00B252C2" w:rsidRPr="004F3EFF" w:rsidRDefault="0098320C" w:rsidP="00425FF0">
            <w:pPr>
              <w:spacing w:after="0" w:line="240" w:lineRule="auto"/>
              <w:ind w:leftChars="0" w:firstLineChars="0" w:firstLine="0"/>
              <w:jc w:val="both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  <w:r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Հեռ</w:t>
            </w:r>
            <w:r w:rsidRPr="004F3EFF">
              <w:rPr>
                <w:rFonts w:ascii="Cambria Math" w:eastAsia="Arial" w:hAnsi="Cambria Math" w:cs="Cambria Math"/>
                <w:sz w:val="20"/>
                <w:szCs w:val="20"/>
                <w:lang w:val="hy-AM"/>
              </w:rPr>
              <w:t>․</w:t>
            </w:r>
            <w:r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՝ </w:t>
            </w:r>
            <w:r w:rsidR="00E65D51"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+352 43 797 07 67</w:t>
            </w:r>
            <w:r w:rsidR="00082EF3"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,</w:t>
            </w:r>
            <w:r w:rsidR="00E65D51"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</w:t>
            </w:r>
            <w:r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բջջ</w:t>
            </w:r>
            <w:r w:rsidRPr="004F3EFF">
              <w:rPr>
                <w:rFonts w:ascii="Cambria Math" w:eastAsia="Arial" w:hAnsi="Cambria Math" w:cs="Cambria Math"/>
                <w:sz w:val="20"/>
                <w:szCs w:val="20"/>
                <w:lang w:val="hy-AM"/>
              </w:rPr>
              <w:t>․</w:t>
            </w:r>
            <w:r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՝</w:t>
            </w:r>
            <w:r w:rsidR="00E65D51"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+352 621345 862</w:t>
            </w:r>
          </w:p>
          <w:p w14:paraId="7EEB77CE" w14:textId="77777777" w:rsidR="00425FF0" w:rsidRPr="004F3EFF" w:rsidRDefault="00425FF0" w:rsidP="00425FF0">
            <w:pPr>
              <w:spacing w:after="0" w:line="240" w:lineRule="auto"/>
              <w:ind w:leftChars="0" w:firstLineChars="0" w:firstLine="0"/>
              <w:jc w:val="both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</w:p>
          <w:p w14:paraId="40DCE586" w14:textId="77777777" w:rsidR="00425FF0" w:rsidRPr="004F3EFF" w:rsidRDefault="00425FF0" w:rsidP="00425FF0">
            <w:pPr>
              <w:spacing w:after="0" w:line="240" w:lineRule="auto"/>
              <w:ind w:leftChars="0" w:firstLineChars="0" w:firstLine="0"/>
              <w:jc w:val="both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</w:p>
          <w:p w14:paraId="01980D39" w14:textId="77777777" w:rsidR="00432A95" w:rsidRPr="004F3EFF" w:rsidRDefault="00E65D51" w:rsidP="00B252C2">
            <w:pPr>
              <w:spacing w:after="0" w:line="240" w:lineRule="auto"/>
              <w:ind w:leftChars="0" w:firstLineChars="0" w:firstLine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</w:pPr>
            <w:r w:rsidRPr="004F3EFF"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  <w:t xml:space="preserve">Հայաստանի Հանրապետության կրթության, </w:t>
            </w:r>
          </w:p>
          <w:p w14:paraId="6004ACB4" w14:textId="4C736289" w:rsidR="00E65D51" w:rsidRPr="004F3EFF" w:rsidRDefault="00E65D51" w:rsidP="00B252C2">
            <w:pPr>
              <w:spacing w:after="0" w:line="240" w:lineRule="auto"/>
              <w:ind w:leftChars="0" w:firstLineChars="0" w:firstLine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</w:pPr>
            <w:r w:rsidRPr="004F3EFF">
              <w:rPr>
                <w:rFonts w:ascii="Arial" w:eastAsia="Arial" w:hAnsi="Arial" w:cs="Arial"/>
                <w:b/>
                <w:bCs/>
                <w:sz w:val="20"/>
                <w:szCs w:val="20"/>
                <w:lang w:val="hy-AM"/>
              </w:rPr>
              <w:t>գիտության, մշակույթի և սպորտի նախարարություն</w:t>
            </w:r>
          </w:p>
          <w:p w14:paraId="2E62700D" w14:textId="77777777" w:rsidR="00E65D51" w:rsidRPr="004F3EFF" w:rsidRDefault="00E65D51" w:rsidP="00B252C2">
            <w:pPr>
              <w:spacing w:after="0" w:line="240" w:lineRule="auto"/>
              <w:ind w:leftChars="0" w:firstLineChars="0" w:firstLine="0"/>
              <w:jc w:val="both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  <w:r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Հարություն Վանյան</w:t>
            </w:r>
          </w:p>
          <w:p w14:paraId="11716377" w14:textId="293510A6" w:rsidR="00E65D51" w:rsidRPr="004F3EFF" w:rsidRDefault="009155F3" w:rsidP="00B252C2">
            <w:pPr>
              <w:spacing w:after="0" w:line="240" w:lineRule="auto"/>
              <w:ind w:leftChars="0" w:firstLineChars="0" w:firstLine="0"/>
              <w:jc w:val="both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  <w:r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Հ</w:t>
            </w:r>
            <w:r w:rsidR="00E65D51"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ուշարձանների պահպանության վարչության պետ</w:t>
            </w:r>
          </w:p>
          <w:p w14:paraId="46017D4F" w14:textId="2D27A589" w:rsidR="00E65D51" w:rsidRPr="004F3EFF" w:rsidRDefault="00B90E8F" w:rsidP="00B252C2">
            <w:pPr>
              <w:spacing w:after="0" w:line="240" w:lineRule="auto"/>
              <w:ind w:leftChars="0" w:firstLineChars="0" w:firstLine="0"/>
              <w:jc w:val="both"/>
              <w:rPr>
                <w:rFonts w:ascii="Arial" w:eastAsia="Arial" w:hAnsi="Arial" w:cs="Arial"/>
                <w:sz w:val="20"/>
                <w:szCs w:val="20"/>
                <w:lang w:val="hy-AM"/>
              </w:rPr>
            </w:pPr>
            <w:r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Էլհասցե՝ </w:t>
            </w:r>
            <w:r w:rsidR="00E65D51"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harutyun.vanyan@escs.am </w:t>
            </w:r>
          </w:p>
          <w:p w14:paraId="32066B1C" w14:textId="708C3725" w:rsidR="00E65D51" w:rsidRPr="004F3EFF" w:rsidRDefault="004A2437" w:rsidP="00B252C2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հեռ</w:t>
            </w:r>
            <w:r w:rsidR="00E65D51" w:rsidRPr="004F3EFF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  <w:r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՝</w:t>
            </w:r>
            <w:r w:rsidR="00E65D51" w:rsidRPr="004F3EFF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+374</w:t>
            </w:r>
            <w:r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</w:t>
            </w:r>
            <w:r w:rsidR="00E65D51" w:rsidRPr="004F3EFF">
              <w:rPr>
                <w:rFonts w:ascii="Arial" w:eastAsia="Arial" w:hAnsi="Arial" w:cs="Arial"/>
                <w:sz w:val="20"/>
                <w:szCs w:val="20"/>
                <w:lang w:val="en-US"/>
              </w:rPr>
              <w:t>33</w:t>
            </w:r>
            <w:r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</w:t>
            </w:r>
            <w:r w:rsidR="00E65D51" w:rsidRPr="004F3EFF">
              <w:rPr>
                <w:rFonts w:ascii="Arial" w:eastAsia="Arial" w:hAnsi="Arial" w:cs="Arial"/>
                <w:sz w:val="20"/>
                <w:szCs w:val="20"/>
                <w:lang w:val="en-US"/>
              </w:rPr>
              <w:t>102</w:t>
            </w:r>
            <w:r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</w:t>
            </w:r>
            <w:r w:rsidR="00E65D51" w:rsidRPr="004F3EFF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000, </w:t>
            </w:r>
            <w:r w:rsidR="0098320C"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>բջջ</w:t>
            </w:r>
            <w:r w:rsidR="0098320C" w:rsidRPr="004F3EFF">
              <w:rPr>
                <w:rFonts w:ascii="Cambria Math" w:eastAsia="Arial" w:hAnsi="Cambria Math" w:cs="Cambria Math"/>
                <w:sz w:val="20"/>
                <w:szCs w:val="20"/>
                <w:lang w:val="hy-AM"/>
              </w:rPr>
              <w:t>․</w:t>
            </w:r>
            <w:r w:rsidR="0098320C"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՝ </w:t>
            </w:r>
            <w:r w:rsidR="00E65D51" w:rsidRPr="004F3EFF">
              <w:rPr>
                <w:rFonts w:ascii="Arial" w:eastAsia="Arial" w:hAnsi="Arial" w:cs="Arial"/>
                <w:sz w:val="20"/>
                <w:szCs w:val="20"/>
                <w:lang w:val="en-US"/>
              </w:rPr>
              <w:t>+374</w:t>
            </w:r>
            <w:r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</w:t>
            </w:r>
            <w:r w:rsidR="00E65D51" w:rsidRPr="004F3EFF">
              <w:rPr>
                <w:rFonts w:ascii="Arial" w:eastAsia="Arial" w:hAnsi="Arial" w:cs="Arial"/>
                <w:sz w:val="20"/>
                <w:szCs w:val="20"/>
                <w:lang w:val="en-US"/>
              </w:rPr>
              <w:t>10 599</w:t>
            </w:r>
            <w:r w:rsidRPr="004F3EFF">
              <w:rPr>
                <w:rFonts w:ascii="Arial" w:eastAsia="Arial" w:hAnsi="Arial" w:cs="Arial"/>
                <w:sz w:val="20"/>
                <w:szCs w:val="20"/>
                <w:lang w:val="hy-AM"/>
              </w:rPr>
              <w:t xml:space="preserve"> </w:t>
            </w:r>
            <w:r w:rsidR="00E65D51" w:rsidRPr="004F3EFF">
              <w:rPr>
                <w:rFonts w:ascii="Arial" w:eastAsia="Arial" w:hAnsi="Arial" w:cs="Arial"/>
                <w:sz w:val="20"/>
                <w:szCs w:val="20"/>
                <w:lang w:val="en-US"/>
              </w:rPr>
              <w:t>682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14:paraId="2D377721" w14:textId="52E38F94" w:rsidR="00E65D51" w:rsidRPr="004F3EFF" w:rsidRDefault="00007C07" w:rsidP="008F64D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  <w:r w:rsidRPr="004F3EFF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hy-AM"/>
              </w:rPr>
              <w:t>Ավելին՝</w:t>
            </w:r>
          </w:p>
          <w:p w14:paraId="43E1F31F" w14:textId="77777777" w:rsidR="00E65D51" w:rsidRPr="004F3EFF" w:rsidRDefault="00E65D51" w:rsidP="008F64D2">
            <w:pPr>
              <w:spacing w:after="0" w:line="240" w:lineRule="auto"/>
              <w:ind w:left="0" w:hanging="2"/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</w:pPr>
          </w:p>
          <w:p w14:paraId="4E38C6B3" w14:textId="031061A0" w:rsidR="00E65D51" w:rsidRPr="004F3EFF" w:rsidRDefault="000E7341" w:rsidP="008F64D2">
            <w:pPr>
              <w:spacing w:after="0" w:line="240" w:lineRule="auto"/>
              <w:ind w:left="0" w:hanging="2"/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</w:pPr>
            <w:r w:rsidRPr="004F3EFF">
              <w:rPr>
                <w:rFonts w:ascii="Arial" w:hAnsi="Arial" w:cs="Arial"/>
                <w:b/>
                <w:color w:val="0D0D0D"/>
                <w:sz w:val="20"/>
                <w:szCs w:val="20"/>
                <w:lang w:val="hy-AM"/>
              </w:rPr>
              <w:t>Կարճ ցուցակ</w:t>
            </w:r>
            <w:r w:rsidR="00FE37C1">
              <w:rPr>
                <w:rFonts w:ascii="Arial" w:hAnsi="Arial" w:cs="Arial"/>
                <w:b/>
                <w:color w:val="0D0D0D"/>
                <w:sz w:val="20"/>
                <w:szCs w:val="20"/>
                <w:lang w:val="hy-AM"/>
              </w:rPr>
              <w:t>ում ընգրկված</w:t>
            </w:r>
            <w:r w:rsidRPr="004F3EFF">
              <w:rPr>
                <w:rFonts w:ascii="Arial" w:hAnsi="Arial" w:cs="Arial"/>
                <w:b/>
                <w:color w:val="0D0D0D"/>
                <w:sz w:val="20"/>
                <w:szCs w:val="20"/>
                <w:lang w:val="hy-AM"/>
              </w:rPr>
              <w:t xml:space="preserve"> յուրաքանչյուր վայրի վերաբերյալ՝ </w:t>
            </w:r>
          </w:p>
          <w:p w14:paraId="732BA414" w14:textId="3FD1170B" w:rsidR="00E65D51" w:rsidRPr="008F64D2" w:rsidRDefault="00C035C0" w:rsidP="008F64D2">
            <w:pPr>
              <w:spacing w:after="0" w:line="240" w:lineRule="auto"/>
              <w:ind w:left="0" w:hanging="2"/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</w:pPr>
            <w:hyperlink r:id="rId22" w:history="1">
              <w:r w:rsidR="000E7341" w:rsidRPr="008F64D2">
                <w:rPr>
                  <w:rStyle w:val="Hyperlink"/>
                  <w:rFonts w:ascii="Arial" w:hAnsi="Arial" w:cs="Arial"/>
                  <w:color w:val="1155CC"/>
                  <w:sz w:val="20"/>
                  <w:szCs w:val="14"/>
                  <w:lang w:val="hy-AM"/>
                </w:rPr>
                <w:t>Տեղեկատվություն և փորձագետների մենաբանությունները</w:t>
              </w:r>
            </w:hyperlink>
          </w:p>
          <w:p w14:paraId="51DDEBCE" w14:textId="1717F5A8" w:rsidR="00E65D51" w:rsidRPr="008F64D2" w:rsidRDefault="00C035C0" w:rsidP="008F64D2">
            <w:pPr>
              <w:spacing w:after="0" w:line="240" w:lineRule="auto"/>
              <w:ind w:left="0" w:hanging="2"/>
              <w:rPr>
                <w:rFonts w:ascii="Arial" w:hAnsi="Arial" w:cs="Arial"/>
                <w:b/>
                <w:color w:val="1155CC"/>
                <w:sz w:val="20"/>
                <w:szCs w:val="20"/>
                <w:lang w:val="en-US"/>
              </w:rPr>
            </w:pPr>
            <w:hyperlink r:id="rId23" w:history="1">
              <w:r w:rsidR="00007C07" w:rsidRPr="008F64D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hy-AM"/>
                </w:rPr>
                <w:t>Լուսանկարներ և էլեկտր</w:t>
              </w:r>
              <w:r w:rsidR="0045178C" w:rsidRPr="008F64D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hy-AM"/>
                </w:rPr>
                <w:t>ո</w:t>
              </w:r>
              <w:r w:rsidR="00007C07" w:rsidRPr="008F64D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hy-AM"/>
                </w:rPr>
                <w:t>ն</w:t>
              </w:r>
              <w:r w:rsidR="0045178C" w:rsidRPr="008F64D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hy-AM"/>
                </w:rPr>
                <w:t>այ</w:t>
              </w:r>
              <w:r w:rsidR="00007C07" w:rsidRPr="008F64D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hy-AM"/>
                </w:rPr>
                <w:t>ին ազդագրեր</w:t>
              </w:r>
            </w:hyperlink>
            <w:r w:rsidR="00007C07" w:rsidRPr="008F64D2">
              <w:rPr>
                <w:rFonts w:ascii="Arial" w:hAnsi="Arial" w:cs="Arial"/>
                <w:color w:val="1155CC"/>
                <w:sz w:val="20"/>
                <w:szCs w:val="20"/>
                <w:lang w:val="hy-AM"/>
              </w:rPr>
              <w:t xml:space="preserve"> </w:t>
            </w:r>
          </w:p>
          <w:p w14:paraId="4AF1BEB6" w14:textId="77777777" w:rsidR="008F64D2" w:rsidRPr="008B70F2" w:rsidRDefault="00C035C0" w:rsidP="008F64D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hyperlink r:id="rId24">
              <w:r w:rsidR="008F64D2" w:rsidRPr="008B70F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Video</w:t>
              </w:r>
            </w:hyperlink>
            <w:hyperlink r:id="rId25">
              <w:r w:rsidR="008F64D2" w:rsidRPr="008B70F2"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  <w:p w14:paraId="49AC1AD2" w14:textId="77777777" w:rsidR="00E65D51" w:rsidRPr="008F64D2" w:rsidRDefault="00E65D51" w:rsidP="008F64D2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1155CC"/>
                <w:sz w:val="20"/>
                <w:szCs w:val="20"/>
                <w:lang w:val="en-US"/>
              </w:rPr>
            </w:pPr>
          </w:p>
          <w:p w14:paraId="6A8DD416" w14:textId="47BAA63C" w:rsidR="00E65D51" w:rsidRPr="008F64D2" w:rsidRDefault="00C035C0" w:rsidP="008F64D2">
            <w:pPr>
              <w:spacing w:after="0" w:line="240" w:lineRule="auto"/>
              <w:ind w:left="0" w:hanging="2"/>
              <w:rPr>
                <w:rFonts w:ascii="Arial" w:hAnsi="Arial" w:cs="Arial"/>
                <w:color w:val="1155CC"/>
                <w:sz w:val="18"/>
                <w:szCs w:val="18"/>
                <w:lang w:val="en-US"/>
              </w:rPr>
            </w:pPr>
            <w:hyperlink r:id="rId26" w:history="1">
              <w:r w:rsidR="002837FD" w:rsidRPr="008F64D2">
                <w:rPr>
                  <w:rStyle w:val="Hyperlink"/>
                  <w:rFonts w:ascii="Arial" w:hAnsi="Arial" w:cs="Arial"/>
                  <w:color w:val="1155CC"/>
                  <w:sz w:val="20"/>
                  <w:szCs w:val="14"/>
                  <w:lang w:val="hy-AM"/>
                </w:rPr>
                <w:t>Մամլո հաղորդագրությունը տարբեր լեզուներով</w:t>
              </w:r>
            </w:hyperlink>
          </w:p>
          <w:p w14:paraId="5E0E3C1D" w14:textId="77777777" w:rsidR="00E65D51" w:rsidRPr="004F3EFF" w:rsidRDefault="00E65D51" w:rsidP="008F64D2">
            <w:pPr>
              <w:spacing w:after="0" w:line="240" w:lineRule="auto"/>
              <w:ind w:left="0" w:hanging="2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  <w:p w14:paraId="6325027E" w14:textId="77777777" w:rsidR="00E65D51" w:rsidRPr="004F3EFF" w:rsidRDefault="00C035C0" w:rsidP="008F64D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27">
              <w:r w:rsidR="00E65D51" w:rsidRPr="004F3EFF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www.7mostendangered.eu</w:t>
              </w:r>
            </w:hyperlink>
          </w:p>
          <w:p w14:paraId="1DDD9370" w14:textId="77777777" w:rsidR="00E65D51" w:rsidRPr="004F3EFF" w:rsidRDefault="00C035C0" w:rsidP="008F64D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28">
              <w:r w:rsidR="00E65D51" w:rsidRPr="004F3EFF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www.europanostra.org</w:t>
              </w:r>
            </w:hyperlink>
          </w:p>
          <w:p w14:paraId="586DE63C" w14:textId="77777777" w:rsidR="00E65D51" w:rsidRPr="004F3EFF" w:rsidRDefault="00E65D51" w:rsidP="008F64D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B9782BC" w14:textId="050483C8" w:rsidR="00432A95" w:rsidRPr="004F3EFF" w:rsidRDefault="00C035C0" w:rsidP="008F64D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29">
              <w:r w:rsidR="00E65D51" w:rsidRPr="004F3EFF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http://institute.eib.org</w:t>
              </w:r>
            </w:hyperlink>
          </w:p>
          <w:p w14:paraId="55645283" w14:textId="77777777" w:rsidR="00432A95" w:rsidRPr="004F3EFF" w:rsidRDefault="00432A95" w:rsidP="008F64D2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  <w:p w14:paraId="456E2034" w14:textId="77777777" w:rsidR="00425FF0" w:rsidRPr="004F3EFF" w:rsidRDefault="00425FF0" w:rsidP="008F64D2">
            <w:pPr>
              <w:spacing w:after="0" w:line="240" w:lineRule="auto"/>
              <w:ind w:leftChars="0" w:left="0" w:firstLineChars="0" w:firstLine="0"/>
              <w:rPr>
                <w:rFonts w:ascii="Arial" w:hAnsi="Arial" w:cs="Arial"/>
              </w:rPr>
            </w:pPr>
          </w:p>
          <w:p w14:paraId="7D34BDE6" w14:textId="77777777" w:rsidR="00910FCF" w:rsidRPr="004F3EFF" w:rsidRDefault="00910FCF" w:rsidP="008F64D2">
            <w:pPr>
              <w:spacing w:after="0" w:line="240" w:lineRule="auto"/>
              <w:ind w:leftChars="0" w:left="0" w:firstLineChars="0" w:firstLine="0"/>
              <w:rPr>
                <w:rFonts w:ascii="Arial" w:hAnsi="Arial" w:cs="Arial"/>
              </w:rPr>
            </w:pPr>
          </w:p>
          <w:p w14:paraId="16D6D20E" w14:textId="52F5D342" w:rsidR="00E65D51" w:rsidRPr="008F64D2" w:rsidRDefault="00C035C0" w:rsidP="008F64D2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1155CC"/>
                <w:sz w:val="20"/>
                <w:szCs w:val="20"/>
              </w:rPr>
            </w:pPr>
            <w:hyperlink r:id="rId30" w:history="1">
              <w:r w:rsidR="00425FF0" w:rsidRPr="008F64D2">
                <w:rPr>
                  <w:rStyle w:val="Hyperlink"/>
                  <w:rFonts w:ascii="Arial" w:eastAsia="Arial" w:hAnsi="Arial" w:cs="Arial"/>
                  <w:color w:val="1155CC"/>
                  <w:sz w:val="20"/>
                  <w:szCs w:val="20"/>
                </w:rPr>
                <w:t>https://escs.am/en</w:t>
              </w:r>
            </w:hyperlink>
          </w:p>
          <w:p w14:paraId="3B47D19C" w14:textId="77777777" w:rsidR="00E65D51" w:rsidRPr="004F3EFF" w:rsidRDefault="00E65D51" w:rsidP="00E65D51">
            <w:pPr>
              <w:ind w:leftChars="0" w:left="-105" w:firstLineChars="0" w:firstLine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5F9A7E0" w14:textId="4BB04F14" w:rsidR="00E65D51" w:rsidRDefault="00E65D51" w:rsidP="00E65D51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5D6825D" w14:textId="77777777" w:rsidR="008F64D2" w:rsidRPr="004F3EFF" w:rsidRDefault="008F64D2" w:rsidP="00E65D51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5871753" w14:textId="07CB0C1F" w:rsidR="00E65D51" w:rsidRPr="004F3EFF" w:rsidRDefault="00572EC9" w:rsidP="00E65D51">
      <w:pPr>
        <w:ind w:left="0" w:hanging="2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4F3EFF">
        <w:rPr>
          <w:rFonts w:ascii="Arial" w:eastAsia="Arial" w:hAnsi="Arial" w:cs="Arial"/>
          <w:b/>
          <w:bCs/>
          <w:sz w:val="24"/>
          <w:szCs w:val="24"/>
          <w:lang w:val="hy-AM"/>
        </w:rPr>
        <w:t>Ընդհանուր</w:t>
      </w:r>
      <w:r w:rsidR="00E65D51" w:rsidRPr="004F3EFF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b/>
          <w:bCs/>
          <w:sz w:val="24"/>
          <w:szCs w:val="24"/>
          <w:lang w:val="en-US"/>
        </w:rPr>
        <w:t>տեղեկ</w:t>
      </w:r>
      <w:proofErr w:type="spellEnd"/>
      <w:r w:rsidR="00866152">
        <w:rPr>
          <w:rFonts w:ascii="Arial" w:eastAsia="Arial" w:hAnsi="Arial" w:cs="Arial"/>
          <w:b/>
          <w:bCs/>
          <w:sz w:val="24"/>
          <w:szCs w:val="24"/>
          <w:lang w:val="hy-AM"/>
        </w:rPr>
        <w:t>ություն</w:t>
      </w:r>
    </w:p>
    <w:p w14:paraId="624F9E7B" w14:textId="77777777" w:rsidR="00E65D51" w:rsidRPr="004F3EFF" w:rsidRDefault="00E65D51" w:rsidP="0025498A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237FC647" w14:textId="6957356C" w:rsidR="00E65D51" w:rsidRPr="004F3EFF" w:rsidRDefault="00E65D51" w:rsidP="00E65D51">
      <w:pPr>
        <w:ind w:left="0" w:hanging="2"/>
        <w:jc w:val="both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4F3EFF">
        <w:rPr>
          <w:rFonts w:ascii="Arial" w:eastAsia="Arial" w:hAnsi="Arial" w:cs="Arial"/>
          <w:b/>
          <w:bCs/>
          <w:sz w:val="20"/>
          <w:szCs w:val="20"/>
          <w:lang w:val="en-US"/>
        </w:rPr>
        <w:t>7 ա</w:t>
      </w:r>
      <w:r w:rsidR="004F7022">
        <w:rPr>
          <w:rFonts w:ascii="Arial" w:eastAsia="Arial" w:hAnsi="Arial" w:cs="Arial"/>
          <w:b/>
          <w:bCs/>
          <w:sz w:val="20"/>
          <w:szCs w:val="20"/>
          <w:lang w:val="hy-AM"/>
        </w:rPr>
        <w:t>մենա</w:t>
      </w:r>
      <w:proofErr w:type="spellStart"/>
      <w:r w:rsidRPr="004F3EFF">
        <w:rPr>
          <w:rFonts w:ascii="Arial" w:eastAsia="Arial" w:hAnsi="Arial" w:cs="Arial"/>
          <w:b/>
          <w:bCs/>
          <w:sz w:val="20"/>
          <w:szCs w:val="20"/>
          <w:lang w:val="en-US"/>
        </w:rPr>
        <w:t>վտանգված</w:t>
      </w:r>
      <w:proofErr w:type="spellEnd"/>
      <w:r w:rsidRPr="004F3EFF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b/>
          <w:bCs/>
          <w:sz w:val="20"/>
          <w:szCs w:val="20"/>
          <w:lang w:val="en-US"/>
        </w:rPr>
        <w:t>ծրագիր</w:t>
      </w:r>
      <w:proofErr w:type="spellEnd"/>
    </w:p>
    <w:p w14:paraId="5A18A16C" w14:textId="6FAC96B3" w:rsidR="00E65D51" w:rsidRPr="004F3EFF" w:rsidRDefault="00C035C0" w:rsidP="00E65D51">
      <w:pPr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  <w:hyperlink r:id="rId31" w:history="1">
        <w:r w:rsidR="00E65D51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«7 ա</w:t>
        </w:r>
        <w:r w:rsidR="00F77C6B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>մեն</w:t>
        </w:r>
        <w:proofErr w:type="spellStart"/>
        <w:r w:rsidR="00E65D51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ավտանգված</w:t>
        </w:r>
        <w:proofErr w:type="spellEnd"/>
        <w:r w:rsidR="00E65D51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»</w:t>
        </w:r>
      </w:hyperlink>
      <w:r w:rsidR="00E65D51" w:rsidRPr="008F64D2">
        <w:rPr>
          <w:rFonts w:ascii="Arial" w:eastAsia="Arial" w:hAnsi="Arial" w:cs="Arial"/>
          <w:color w:val="1155CC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ծրագիրը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քաղաքացիական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հասարակության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՝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Եվրոպայի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վտանգված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ժառանգությունը</w:t>
      </w:r>
      <w:proofErr w:type="spellEnd"/>
      <w:r w:rsidR="003E23E6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3E23E6" w:rsidRPr="004F3EFF">
        <w:rPr>
          <w:rFonts w:ascii="Arial" w:eastAsia="Arial" w:hAnsi="Arial" w:cs="Arial"/>
          <w:sz w:val="20"/>
          <w:szCs w:val="20"/>
          <w:lang w:val="en-US"/>
        </w:rPr>
        <w:t>փրկելու</w:t>
      </w:r>
      <w:proofErr w:type="spellEnd"/>
      <w:r w:rsidR="003E23E6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3E23E6" w:rsidRPr="004F3EFF">
        <w:rPr>
          <w:rFonts w:ascii="Arial" w:eastAsia="Arial" w:hAnsi="Arial" w:cs="Arial"/>
          <w:sz w:val="20"/>
          <w:szCs w:val="20"/>
          <w:lang w:val="en-US"/>
        </w:rPr>
        <w:t>արշավի</w:t>
      </w:r>
      <w:proofErr w:type="spellEnd"/>
      <w:r w:rsidR="003E23E6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3E23E6" w:rsidRPr="004F3EFF">
        <w:rPr>
          <w:rFonts w:ascii="Arial" w:eastAsia="Arial" w:hAnsi="Arial" w:cs="Arial"/>
          <w:sz w:val="20"/>
          <w:szCs w:val="20"/>
          <w:lang w:val="en-US"/>
        </w:rPr>
        <w:t>մի</w:t>
      </w:r>
      <w:proofErr w:type="spellEnd"/>
      <w:r w:rsidR="003E23E6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3E23E6" w:rsidRPr="004F3EFF">
        <w:rPr>
          <w:rFonts w:ascii="Arial" w:eastAsia="Arial" w:hAnsi="Arial" w:cs="Arial"/>
          <w:sz w:val="20"/>
          <w:szCs w:val="20"/>
          <w:lang w:val="en-US"/>
        </w:rPr>
        <w:t>մասն</w:t>
      </w:r>
      <w:proofErr w:type="spellEnd"/>
      <w:r w:rsidR="003E23E6" w:rsidRPr="004F3EFF">
        <w:rPr>
          <w:rFonts w:ascii="Arial" w:eastAsia="Arial" w:hAnsi="Arial" w:cs="Arial"/>
          <w:sz w:val="20"/>
          <w:szCs w:val="20"/>
          <w:lang w:val="en-US"/>
        </w:rPr>
        <w:t xml:space="preserve"> է </w:t>
      </w:r>
      <w:proofErr w:type="spellStart"/>
      <w:r w:rsidR="003E23E6" w:rsidRPr="004F3EFF">
        <w:rPr>
          <w:rFonts w:ascii="Arial" w:eastAsia="Arial" w:hAnsi="Arial" w:cs="Arial"/>
          <w:sz w:val="20"/>
          <w:szCs w:val="20"/>
          <w:lang w:val="en-US"/>
        </w:rPr>
        <w:t>կազմում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: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Այն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բարձրացնում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է </w:t>
      </w:r>
      <w:r w:rsidR="00433603" w:rsidRPr="004F3EFF">
        <w:rPr>
          <w:rFonts w:ascii="Arial" w:eastAsia="Arial" w:hAnsi="Arial" w:cs="Arial"/>
          <w:sz w:val="20"/>
          <w:szCs w:val="20"/>
          <w:lang w:val="hy-AM"/>
        </w:rPr>
        <w:t xml:space="preserve">հասարակության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իրազեկ</w:t>
      </w:r>
      <w:proofErr w:type="spellEnd"/>
      <w:r w:rsidR="00433603" w:rsidRPr="004F3EFF">
        <w:rPr>
          <w:rFonts w:ascii="Arial" w:eastAsia="Arial" w:hAnsi="Arial" w:cs="Arial"/>
          <w:sz w:val="20"/>
          <w:szCs w:val="20"/>
          <w:lang w:val="hy-AM"/>
        </w:rPr>
        <w:t>ված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ությունը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r w:rsidR="00654A15" w:rsidRPr="004F3EFF">
        <w:rPr>
          <w:rFonts w:ascii="Arial" w:eastAsia="Arial" w:hAnsi="Arial" w:cs="Arial"/>
          <w:sz w:val="20"/>
          <w:szCs w:val="20"/>
          <w:lang w:val="hy-AM"/>
        </w:rPr>
        <w:t xml:space="preserve">տալիս է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անկախ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գնահատականներ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և </w:t>
      </w:r>
      <w:proofErr w:type="spellStart"/>
      <w:r w:rsidR="006C4FF1" w:rsidRPr="004F3EFF">
        <w:rPr>
          <w:rFonts w:ascii="Arial" w:eastAsia="Arial" w:hAnsi="Arial" w:cs="Arial"/>
          <w:sz w:val="20"/>
          <w:szCs w:val="20"/>
          <w:lang w:val="en-US"/>
        </w:rPr>
        <w:t>գործողությունների</w:t>
      </w:r>
      <w:proofErr w:type="spellEnd"/>
      <w:r w:rsidR="006C4FF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առաջարկներ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է </w:t>
      </w:r>
      <w:r w:rsidR="006C4FF1" w:rsidRPr="004F3EFF">
        <w:rPr>
          <w:rFonts w:ascii="Arial" w:eastAsia="Arial" w:hAnsi="Arial" w:cs="Arial"/>
          <w:sz w:val="20"/>
          <w:szCs w:val="20"/>
          <w:lang w:val="hy-AM"/>
        </w:rPr>
        <w:t>անում</w:t>
      </w:r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: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Այն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նաև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տրամադրում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է 10,000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եվրո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դրամաշնորհ</w:t>
      </w:r>
      <w:proofErr w:type="spellEnd"/>
      <w:r w:rsidR="00B70D79" w:rsidRPr="004F3EFF">
        <w:rPr>
          <w:rFonts w:ascii="Arial" w:eastAsia="Arial" w:hAnsi="Arial" w:cs="Arial"/>
          <w:sz w:val="20"/>
          <w:szCs w:val="20"/>
          <w:lang w:val="hy-AM"/>
        </w:rPr>
        <w:t xml:space="preserve"> ցուցակում ընդգրկված</w:t>
      </w:r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յուրաքանչյուր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B70D79" w:rsidRPr="004F3EFF">
        <w:rPr>
          <w:rFonts w:ascii="Arial" w:eastAsia="Arial" w:hAnsi="Arial" w:cs="Arial"/>
          <w:sz w:val="20"/>
          <w:szCs w:val="20"/>
          <w:lang w:val="hy-AM"/>
        </w:rPr>
        <w:t>վայր</w:t>
      </w:r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ի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համար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՝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աջակցելու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համաձայնեցված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գործունեության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իրականացմանը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որը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կնպաստի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վտանգված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575AA2" w:rsidRPr="004F3EFF">
        <w:rPr>
          <w:rFonts w:ascii="Arial" w:eastAsia="Arial" w:hAnsi="Arial" w:cs="Arial"/>
          <w:sz w:val="20"/>
          <w:szCs w:val="20"/>
          <w:lang w:val="hy-AM"/>
        </w:rPr>
        <w:t>վայրի</w:t>
      </w:r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փրկությանը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:</w:t>
      </w:r>
    </w:p>
    <w:p w14:paraId="53BA23CF" w14:textId="08F9A6EB" w:rsidR="00E65D51" w:rsidRPr="004F3EFF" w:rsidRDefault="00E65D51" w:rsidP="00E65D51">
      <w:pPr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4F3EFF">
        <w:rPr>
          <w:rFonts w:ascii="Arial" w:eastAsia="Arial" w:hAnsi="Arial" w:cs="Arial"/>
          <w:sz w:val="20"/>
          <w:szCs w:val="20"/>
          <w:lang w:val="en-US"/>
        </w:rPr>
        <w:t>2013</w:t>
      </w:r>
      <w:r w:rsidR="001B5E67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gramStart"/>
      <w:r w:rsidRPr="004F3EFF">
        <w:rPr>
          <w:rFonts w:ascii="Arial" w:eastAsia="Arial" w:hAnsi="Arial" w:cs="Arial"/>
          <w:sz w:val="20"/>
          <w:szCs w:val="20"/>
          <w:lang w:val="en-US"/>
        </w:rPr>
        <w:t>թ.-</w:t>
      </w:r>
      <w:proofErr w:type="spellStart"/>
      <w:proofErr w:type="gramEnd"/>
      <w:r w:rsidRPr="004F3EFF">
        <w:rPr>
          <w:rFonts w:ascii="Arial" w:eastAsia="Arial" w:hAnsi="Arial" w:cs="Arial"/>
          <w:sz w:val="20"/>
          <w:szCs w:val="20"/>
          <w:lang w:val="en-US"/>
        </w:rPr>
        <w:t>ին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մեկնարկած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այս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նորարարական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ծրագիրը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վարում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է </w:t>
      </w:r>
      <w:r w:rsidR="00AA7F35" w:rsidRPr="004F3EFF">
        <w:rPr>
          <w:rFonts w:ascii="Arial" w:eastAsia="Arial" w:hAnsi="Arial" w:cs="Arial"/>
          <w:sz w:val="20"/>
          <w:szCs w:val="20"/>
          <w:lang w:val="hy-AM"/>
        </w:rPr>
        <w:t>Եվրոպա Նոստրա</w:t>
      </w:r>
      <w:r w:rsidRPr="004F3EFF">
        <w:rPr>
          <w:rFonts w:ascii="Arial" w:eastAsia="Arial" w:hAnsi="Arial" w:cs="Arial"/>
          <w:sz w:val="20"/>
          <w:szCs w:val="20"/>
          <w:lang w:val="en-US"/>
        </w:rPr>
        <w:t>ն</w:t>
      </w:r>
      <w:r w:rsidR="00555744" w:rsidRPr="004F3EFF">
        <w:rPr>
          <w:rFonts w:ascii="Arial" w:eastAsia="Arial" w:hAnsi="Arial" w:cs="Arial"/>
          <w:sz w:val="20"/>
          <w:szCs w:val="20"/>
          <w:lang w:val="hy-AM"/>
        </w:rPr>
        <w:t>՝</w:t>
      </w:r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Եվրոպական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ներդրումային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բանկի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ինստիտուտի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հետ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համագործակցությամբ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: </w:t>
      </w:r>
      <w:proofErr w:type="spellStart"/>
      <w:r w:rsidR="005F250E" w:rsidRPr="004F3EFF">
        <w:rPr>
          <w:rFonts w:ascii="Arial" w:eastAsia="Arial" w:hAnsi="Arial" w:cs="Arial"/>
          <w:sz w:val="20"/>
          <w:szCs w:val="20"/>
          <w:lang w:val="en-US"/>
        </w:rPr>
        <w:t>Ո</w:t>
      </w:r>
      <w:r w:rsidRPr="004F3EFF">
        <w:rPr>
          <w:rFonts w:ascii="Arial" w:eastAsia="Arial" w:hAnsi="Arial" w:cs="Arial"/>
          <w:sz w:val="20"/>
          <w:szCs w:val="20"/>
          <w:lang w:val="en-US"/>
        </w:rPr>
        <w:t>ւնի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նաև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Եվրոպական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միության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«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Ստեղծագործ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Եվրոպա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»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ծրագրի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աջակցությունը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>։</w:t>
      </w:r>
    </w:p>
    <w:p w14:paraId="44064471" w14:textId="67F2DC68" w:rsidR="00E65D51" w:rsidRPr="004F3EFF" w:rsidRDefault="00E65D51" w:rsidP="00E65D51">
      <w:pPr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2023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թվականին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4F7022">
        <w:rPr>
          <w:rFonts w:ascii="Arial" w:eastAsia="Arial" w:hAnsi="Arial" w:cs="Arial"/>
          <w:sz w:val="20"/>
          <w:szCs w:val="20"/>
          <w:lang w:val="hy-AM"/>
        </w:rPr>
        <w:t>«</w:t>
      </w:r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7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ամենավտանգված</w:t>
      </w:r>
      <w:proofErr w:type="spellEnd"/>
      <w:r w:rsidR="004F7022">
        <w:rPr>
          <w:rFonts w:ascii="Arial" w:eastAsia="Arial" w:hAnsi="Arial" w:cs="Arial"/>
          <w:sz w:val="20"/>
          <w:szCs w:val="20"/>
          <w:lang w:val="hy-AM"/>
        </w:rPr>
        <w:t>»</w:t>
      </w:r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ծրագրի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10-ամյակի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կապակցությամբ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ԵՆԲ-ն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թողարկեց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hyperlink r:id="rId32" w:history="1"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«</w:t>
        </w:r>
        <w:proofErr w:type="spellStart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Փրկելով</w:t>
        </w:r>
        <w:proofErr w:type="spellEnd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անցյալը</w:t>
        </w:r>
        <w:proofErr w:type="spellEnd"/>
        <w:r w:rsidR="007D1905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 xml:space="preserve">՝ </w:t>
        </w:r>
        <w:proofErr w:type="spellStart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ձևավորել</w:t>
        </w:r>
        <w:proofErr w:type="spellEnd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ապագան</w:t>
        </w:r>
        <w:proofErr w:type="spellEnd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» </w:t>
        </w:r>
        <w:proofErr w:type="spellStart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գրքույկը</w:t>
        </w:r>
        <w:proofErr w:type="spellEnd"/>
      </w:hyperlink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որ</w:t>
      </w:r>
      <w:proofErr w:type="spellEnd"/>
      <w:r w:rsidR="0021575C" w:rsidRPr="004F3EFF">
        <w:rPr>
          <w:rFonts w:ascii="Arial" w:eastAsia="Arial" w:hAnsi="Arial" w:cs="Arial"/>
          <w:sz w:val="20"/>
          <w:szCs w:val="20"/>
          <w:lang w:val="hy-AM"/>
        </w:rPr>
        <w:t xml:space="preserve">ը ներկայացնում է </w:t>
      </w:r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հաջո</w:t>
      </w:r>
      <w:proofErr w:type="spellEnd"/>
      <w:r w:rsidR="0021575C" w:rsidRPr="004F3EFF">
        <w:rPr>
          <w:rFonts w:ascii="Arial" w:eastAsia="Arial" w:hAnsi="Arial" w:cs="Arial"/>
          <w:sz w:val="20"/>
          <w:szCs w:val="20"/>
          <w:lang w:val="hy-AM"/>
        </w:rPr>
        <w:t>ղված</w:t>
      </w:r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պատմություններ</w:t>
      </w:r>
      <w:proofErr w:type="spellEnd"/>
      <w:r w:rsidR="0021575C" w:rsidRPr="004F3EFF">
        <w:rPr>
          <w:rFonts w:ascii="Arial" w:eastAsia="Arial" w:hAnsi="Arial" w:cs="Arial"/>
          <w:sz w:val="20"/>
          <w:szCs w:val="20"/>
          <w:lang w:val="hy-AM"/>
        </w:rPr>
        <w:t>ն ու</w:t>
      </w:r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21575C" w:rsidRPr="004F3EFF">
        <w:rPr>
          <w:rFonts w:ascii="Arial" w:eastAsia="Arial" w:hAnsi="Arial" w:cs="Arial"/>
          <w:sz w:val="20"/>
          <w:szCs w:val="20"/>
          <w:lang w:val="en-US"/>
        </w:rPr>
        <w:t>ընդգծում</w:t>
      </w:r>
      <w:proofErr w:type="spellEnd"/>
      <w:r w:rsidR="0021575C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գործընկերության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21575C" w:rsidRPr="004F3EFF">
        <w:rPr>
          <w:rFonts w:ascii="Arial" w:eastAsia="Arial" w:hAnsi="Arial" w:cs="Arial"/>
          <w:sz w:val="20"/>
          <w:szCs w:val="20"/>
          <w:lang w:val="hy-AM"/>
        </w:rPr>
        <w:t xml:space="preserve">և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համայնքի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ներգրավվածության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կարևորությունը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: </w:t>
      </w:r>
      <w:r w:rsidR="007D1905" w:rsidRPr="004F3EFF">
        <w:rPr>
          <w:rFonts w:ascii="Arial" w:eastAsia="Arial" w:hAnsi="Arial" w:cs="Arial"/>
          <w:sz w:val="20"/>
          <w:szCs w:val="20"/>
          <w:lang w:val="hy-AM"/>
        </w:rPr>
        <w:t>Եվրոպա Նո</w:t>
      </w:r>
      <w:r w:rsidR="00644189" w:rsidRPr="004F3EFF">
        <w:rPr>
          <w:rFonts w:ascii="Arial" w:eastAsia="Arial" w:hAnsi="Arial" w:cs="Arial"/>
          <w:sz w:val="20"/>
          <w:szCs w:val="20"/>
          <w:lang w:val="hy-AM"/>
        </w:rPr>
        <w:t>ս</w:t>
      </w:r>
      <w:r w:rsidR="007D1905" w:rsidRPr="004F3EFF">
        <w:rPr>
          <w:rFonts w:ascii="Arial" w:eastAsia="Arial" w:hAnsi="Arial" w:cs="Arial"/>
          <w:sz w:val="20"/>
          <w:szCs w:val="20"/>
          <w:lang w:val="hy-AM"/>
        </w:rPr>
        <w:t>տրայի</w:t>
      </w:r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հետ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սերտ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համագործակցությամբ</w:t>
      </w:r>
      <w:proofErr w:type="spellEnd"/>
      <w:r w:rsidR="007D1905" w:rsidRPr="004F3EFF">
        <w:rPr>
          <w:rFonts w:ascii="Arial" w:eastAsia="Arial" w:hAnsi="Arial" w:cs="Arial"/>
          <w:sz w:val="20"/>
          <w:szCs w:val="20"/>
          <w:lang w:val="hy-AM"/>
        </w:rPr>
        <w:t xml:space="preserve"> պատրաստված գրքույկը</w:t>
      </w:r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կարելի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է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կարդալ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և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ներբեռնել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վեց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լեզուներով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(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անգլերեն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ֆրանսերեն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գերմաներեն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իտալերեն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իսպաներեն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և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լեհերեն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>):</w:t>
      </w:r>
    </w:p>
    <w:p w14:paraId="6CDC50C6" w14:textId="7960BECF" w:rsidR="00E65D51" w:rsidRPr="004F3EFF" w:rsidRDefault="00E65D51" w:rsidP="00E65D51">
      <w:pPr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Ծրագրի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մեկնարկից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ի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վեր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ընտրվել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են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վտանգի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տակ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գտնվող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56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հուշարձաններ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և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ժառանգության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վայրեր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Եվրոպայի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31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երկրներից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: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Բացի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այդ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, 2016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թվականին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hyperlink r:id="rId33" w:history="1">
        <w:proofErr w:type="spellStart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Իտալիայի</w:t>
        </w:r>
        <w:proofErr w:type="spellEnd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Վենետիկի</w:t>
        </w:r>
        <w:proofErr w:type="spellEnd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ծովածոցը</w:t>
        </w:r>
        <w:proofErr w:type="spellEnd"/>
      </w:hyperlink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հռչակվել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է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Եվրոպայում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ամենավտանգված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ժառանգության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օբյեկտ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.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իսկ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2022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թվականին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61000C" w:rsidRPr="004F3EFF">
        <w:rPr>
          <w:rFonts w:ascii="Arial" w:eastAsia="Arial" w:hAnsi="Arial" w:cs="Arial"/>
          <w:sz w:val="20"/>
          <w:szCs w:val="20"/>
          <w:lang w:val="hy-AM"/>
        </w:rPr>
        <w:t>Եվրոպա Նոստրայ</w:t>
      </w:r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ի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խորհուրդը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hyperlink r:id="rId34" w:history="1">
        <w:proofErr w:type="spellStart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Ուկրաինայի</w:t>
        </w:r>
        <w:proofErr w:type="spellEnd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հարուստ</w:t>
        </w:r>
        <w:proofErr w:type="spellEnd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և </w:t>
        </w:r>
        <w:proofErr w:type="spellStart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բազմազան</w:t>
        </w:r>
        <w:proofErr w:type="spellEnd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ժառանգությունը</w:t>
        </w:r>
        <w:proofErr w:type="spellEnd"/>
      </w:hyperlink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հռչակեց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ամբողջ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Եվրոպայի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ամենավտանգված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sz w:val="20"/>
          <w:szCs w:val="20"/>
          <w:lang w:val="en-US"/>
        </w:rPr>
        <w:t>ժառանգություն</w:t>
      </w:r>
      <w:proofErr w:type="spellEnd"/>
      <w:r w:rsidRPr="004F3EFF">
        <w:rPr>
          <w:rFonts w:ascii="Arial" w:eastAsia="Arial" w:hAnsi="Arial" w:cs="Arial"/>
          <w:sz w:val="20"/>
          <w:szCs w:val="20"/>
          <w:lang w:val="en-US"/>
        </w:rPr>
        <w:t>:</w:t>
      </w:r>
    </w:p>
    <w:p w14:paraId="37BC1B80" w14:textId="77777777" w:rsidR="00E65D51" w:rsidRPr="004F3EFF" w:rsidRDefault="00E65D51" w:rsidP="00E65D51">
      <w:pPr>
        <w:ind w:left="0" w:hanging="2"/>
        <w:jc w:val="both"/>
        <w:rPr>
          <w:rFonts w:ascii="Arial" w:eastAsia="Arial" w:hAnsi="Arial" w:cs="Arial"/>
          <w:b/>
          <w:bCs/>
          <w:sz w:val="20"/>
          <w:szCs w:val="20"/>
          <w:lang w:val="en-US"/>
        </w:rPr>
      </w:pPr>
      <w:bookmarkStart w:id="1" w:name="_GoBack"/>
      <w:bookmarkEnd w:id="1"/>
      <w:proofErr w:type="spellStart"/>
      <w:r w:rsidRPr="004F3EFF">
        <w:rPr>
          <w:rFonts w:ascii="Arial" w:eastAsia="Arial" w:hAnsi="Arial" w:cs="Arial"/>
          <w:b/>
          <w:bCs/>
          <w:sz w:val="20"/>
          <w:szCs w:val="20"/>
          <w:lang w:val="en-US"/>
        </w:rPr>
        <w:lastRenderedPageBreak/>
        <w:t>Եվրոպա</w:t>
      </w:r>
      <w:proofErr w:type="spellEnd"/>
      <w:r w:rsidRPr="004F3EFF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4F3EFF">
        <w:rPr>
          <w:rFonts w:ascii="Arial" w:eastAsia="Arial" w:hAnsi="Arial" w:cs="Arial"/>
          <w:b/>
          <w:bCs/>
          <w:sz w:val="20"/>
          <w:szCs w:val="20"/>
          <w:lang w:val="en-US"/>
        </w:rPr>
        <w:t>Նոստրա</w:t>
      </w:r>
      <w:proofErr w:type="spellEnd"/>
    </w:p>
    <w:p w14:paraId="2A752806" w14:textId="6BAECA77" w:rsidR="00E65D51" w:rsidRPr="004F3EFF" w:rsidRDefault="00C035C0" w:rsidP="002C13C9">
      <w:pPr>
        <w:ind w:left="0" w:hanging="2"/>
        <w:jc w:val="both"/>
        <w:rPr>
          <w:rFonts w:ascii="Arial" w:eastAsia="Arial" w:hAnsi="Arial" w:cs="Arial"/>
          <w:sz w:val="20"/>
          <w:szCs w:val="20"/>
          <w:lang w:val="hy-AM"/>
        </w:rPr>
      </w:pPr>
      <w:hyperlink r:id="rId35" w:history="1">
        <w:r w:rsidR="00E65D51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«</w:t>
        </w:r>
        <w:proofErr w:type="spellStart"/>
        <w:r w:rsidR="00E65D51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Եվրոպա</w:t>
        </w:r>
        <w:proofErr w:type="spellEnd"/>
        <w:r w:rsidR="00E65D51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="00E65D51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Նոստրան</w:t>
        </w:r>
        <w:proofErr w:type="spellEnd"/>
        <w:r w:rsidR="00E65D51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»</w:t>
        </w:r>
      </w:hyperlink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B919C8" w:rsidRPr="004F3EFF">
        <w:rPr>
          <w:rFonts w:ascii="Arial" w:eastAsia="Arial" w:hAnsi="Arial" w:cs="Arial"/>
          <w:sz w:val="20"/>
          <w:szCs w:val="20"/>
          <w:lang w:val="en-US"/>
        </w:rPr>
        <w:t>եվրոպական</w:t>
      </w:r>
      <w:proofErr w:type="spellEnd"/>
      <w:r w:rsidR="00B919C8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քաղաքացիական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հասարակության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ձայնն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է,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որը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նվիրված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է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մշակութային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և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բնական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ժառանգության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պահպանմանն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ու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տարածմանը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: </w:t>
      </w:r>
      <w:proofErr w:type="spellStart"/>
      <w:r w:rsidR="00717529" w:rsidRPr="004F3EFF">
        <w:rPr>
          <w:rFonts w:ascii="Arial" w:eastAsia="Arial" w:hAnsi="Arial" w:cs="Arial"/>
          <w:sz w:val="20"/>
          <w:szCs w:val="20"/>
          <w:lang w:val="en-US"/>
        </w:rPr>
        <w:t>Ժ</w:t>
      </w:r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առանգության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2C13C9" w:rsidRPr="004F3EFF">
        <w:rPr>
          <w:rFonts w:ascii="Arial" w:eastAsia="Arial" w:hAnsi="Arial" w:cs="Arial"/>
          <w:sz w:val="20"/>
          <w:szCs w:val="20"/>
          <w:lang w:val="hy-AM"/>
        </w:rPr>
        <w:t xml:space="preserve">ոլորտի </w:t>
      </w:r>
      <w:r w:rsidR="00E941D5">
        <w:rPr>
          <w:rFonts w:ascii="Arial" w:eastAsia="Arial" w:hAnsi="Arial" w:cs="Arial"/>
          <w:sz w:val="20"/>
          <w:szCs w:val="20"/>
          <w:lang w:val="hy-AM"/>
        </w:rPr>
        <w:t>հասարակական կազմակերպություն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ների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համաեվրոպական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>ֆեդերացիա</w:t>
      </w:r>
      <w:proofErr w:type="spellEnd"/>
      <w:r w:rsidR="00E65D51" w:rsidRPr="004F3EFF">
        <w:rPr>
          <w:rFonts w:ascii="Arial" w:eastAsia="Arial" w:hAnsi="Arial" w:cs="Arial"/>
          <w:sz w:val="20"/>
          <w:szCs w:val="20"/>
          <w:lang w:val="en-US"/>
        </w:rPr>
        <w:t xml:space="preserve"> է</w:t>
      </w:r>
      <w:r w:rsidR="002C13C9" w:rsidRPr="004F3EFF">
        <w:rPr>
          <w:rFonts w:ascii="Arial" w:eastAsia="Arial" w:hAnsi="Arial" w:cs="Arial"/>
          <w:sz w:val="20"/>
          <w:szCs w:val="20"/>
          <w:lang w:val="hy-AM"/>
        </w:rPr>
        <w:t>։ Ա</w:t>
      </w:r>
      <w:r w:rsidR="00E65D51" w:rsidRPr="004F3EFF">
        <w:rPr>
          <w:rFonts w:ascii="Arial" w:eastAsia="Arial" w:hAnsi="Arial" w:cs="Arial"/>
          <w:sz w:val="20"/>
          <w:szCs w:val="20"/>
          <w:lang w:val="hy-AM"/>
        </w:rPr>
        <w:t xml:space="preserve">ջակցում է պետական մարմինների, մասնավոր ընկերությունների և անհատների լայն ցանցին, որն ընդգրկում է ավելի քան 40 երկիր: Այն Եվրոպայի ամենամեծ և </w:t>
      </w:r>
      <w:r w:rsidR="009F4D4B" w:rsidRPr="004F3EFF">
        <w:rPr>
          <w:rFonts w:ascii="Arial" w:eastAsia="Arial" w:hAnsi="Arial" w:cs="Arial"/>
          <w:sz w:val="20"/>
          <w:szCs w:val="20"/>
          <w:lang w:val="hy-AM"/>
        </w:rPr>
        <w:t>ժառանգության</w:t>
      </w:r>
      <w:r w:rsidR="009F4D4B">
        <w:rPr>
          <w:rFonts w:ascii="Arial" w:eastAsia="Arial" w:hAnsi="Arial" w:cs="Arial"/>
          <w:sz w:val="20"/>
          <w:szCs w:val="20"/>
          <w:lang w:val="hy-AM"/>
        </w:rPr>
        <w:t xml:space="preserve"> ոլորտի</w:t>
      </w:r>
      <w:r w:rsidR="009F4D4B" w:rsidRPr="004F3EFF">
        <w:rPr>
          <w:rFonts w:ascii="Arial" w:eastAsia="Arial" w:hAnsi="Arial" w:cs="Arial"/>
          <w:sz w:val="20"/>
          <w:szCs w:val="20"/>
          <w:lang w:val="hy-AM"/>
        </w:rPr>
        <w:t xml:space="preserve"> </w:t>
      </w:r>
      <w:r w:rsidR="00E65D51" w:rsidRPr="004F3EFF">
        <w:rPr>
          <w:rFonts w:ascii="Arial" w:eastAsia="Arial" w:hAnsi="Arial" w:cs="Arial"/>
          <w:sz w:val="20"/>
          <w:szCs w:val="20"/>
          <w:lang w:val="hy-AM"/>
        </w:rPr>
        <w:t>ամենաներկայացուցչական ցանցն է</w:t>
      </w:r>
      <w:r w:rsidR="002C13C9" w:rsidRPr="004F3EFF">
        <w:rPr>
          <w:rFonts w:ascii="Arial" w:eastAsia="Arial" w:hAnsi="Arial" w:cs="Arial"/>
          <w:sz w:val="20"/>
          <w:szCs w:val="20"/>
          <w:lang w:val="hy-AM"/>
        </w:rPr>
        <w:t xml:space="preserve"> և</w:t>
      </w:r>
      <w:r w:rsidR="00E65D51" w:rsidRPr="004F3EFF">
        <w:rPr>
          <w:rFonts w:ascii="Arial" w:eastAsia="Arial" w:hAnsi="Arial" w:cs="Arial"/>
          <w:sz w:val="20"/>
          <w:szCs w:val="20"/>
          <w:lang w:val="hy-AM"/>
        </w:rPr>
        <w:t xml:space="preserve"> սերտ հարաբերություններ է պահպանում Եվր</w:t>
      </w:r>
      <w:r w:rsidR="00954457">
        <w:rPr>
          <w:rFonts w:ascii="Arial" w:eastAsia="Arial" w:hAnsi="Arial" w:cs="Arial"/>
          <w:sz w:val="20"/>
          <w:szCs w:val="20"/>
          <w:lang w:val="hy-AM"/>
        </w:rPr>
        <w:t>ո</w:t>
      </w:r>
      <w:r w:rsidR="00245D5E">
        <w:rPr>
          <w:rFonts w:ascii="Arial" w:eastAsia="Arial" w:hAnsi="Arial" w:cs="Arial"/>
          <w:sz w:val="20"/>
          <w:szCs w:val="20"/>
          <w:lang w:val="hy-AM"/>
        </w:rPr>
        <w:t xml:space="preserve">պական </w:t>
      </w:r>
      <w:r w:rsidR="00E65D51" w:rsidRPr="004F3EFF">
        <w:rPr>
          <w:rFonts w:ascii="Arial" w:eastAsia="Arial" w:hAnsi="Arial" w:cs="Arial"/>
          <w:sz w:val="20"/>
          <w:szCs w:val="20"/>
          <w:lang w:val="hy-AM"/>
        </w:rPr>
        <w:t xml:space="preserve">միության, Եվրոպայի խորհրդի, ՅՈՒՆԵՍԿՕ-ի և այլ միջազգային կառույցների հետ: 1963 թվականին հիմնադրված Եվրոպա Նոստրան այս տարի նշում է իր </w:t>
      </w:r>
      <w:r w:rsidR="00E65D51" w:rsidRPr="0053424E">
        <w:rPr>
          <w:rFonts w:ascii="Arial" w:eastAsia="Arial" w:hAnsi="Arial" w:cs="Arial"/>
          <w:sz w:val="20"/>
          <w:szCs w:val="20"/>
          <w:lang w:val="hy-AM"/>
        </w:rPr>
        <w:t>60</w:t>
      </w:r>
      <w:r w:rsidR="00E65D51" w:rsidRPr="004F3EFF">
        <w:rPr>
          <w:rFonts w:ascii="Arial" w:eastAsia="Arial" w:hAnsi="Arial" w:cs="Arial"/>
          <w:sz w:val="20"/>
          <w:szCs w:val="20"/>
          <w:lang w:val="hy-AM"/>
        </w:rPr>
        <w:t>-ամյակը։</w:t>
      </w:r>
    </w:p>
    <w:p w14:paraId="21706EC6" w14:textId="2D8B3133" w:rsidR="00E65D51" w:rsidRPr="004F3EFF" w:rsidRDefault="00E65D51" w:rsidP="002C13C9">
      <w:pPr>
        <w:ind w:left="0" w:hanging="2"/>
        <w:jc w:val="both"/>
        <w:rPr>
          <w:rFonts w:ascii="Arial" w:eastAsia="Arial" w:hAnsi="Arial" w:cs="Arial"/>
          <w:sz w:val="20"/>
          <w:szCs w:val="20"/>
          <w:lang w:val="hy-AM"/>
        </w:rPr>
      </w:pPr>
      <w:r w:rsidRPr="004F3EFF">
        <w:rPr>
          <w:rFonts w:ascii="Arial" w:eastAsia="Arial" w:hAnsi="Arial" w:cs="Arial"/>
          <w:sz w:val="20"/>
          <w:szCs w:val="20"/>
          <w:lang w:val="hy-AM"/>
        </w:rPr>
        <w:t xml:space="preserve">«Եվրոպա Նոստրան» </w:t>
      </w:r>
      <w:r w:rsidR="000B04C8" w:rsidRPr="004F3EFF">
        <w:rPr>
          <w:rFonts w:ascii="Arial" w:eastAsia="Arial" w:hAnsi="Arial" w:cs="Arial"/>
          <w:sz w:val="20"/>
          <w:szCs w:val="20"/>
          <w:lang w:val="hy-AM"/>
        </w:rPr>
        <w:t>իրականացնում է</w:t>
      </w:r>
      <w:r w:rsidR="007F7CA5" w:rsidRPr="004F3EFF">
        <w:rPr>
          <w:rFonts w:ascii="Arial" w:eastAsia="Arial" w:hAnsi="Arial" w:cs="Arial"/>
          <w:sz w:val="20"/>
          <w:szCs w:val="20"/>
          <w:lang w:val="hy-AM"/>
        </w:rPr>
        <w:t xml:space="preserve">, </w:t>
      </w:r>
      <w:r w:rsidRPr="004F3EFF">
        <w:rPr>
          <w:rFonts w:ascii="Arial" w:eastAsia="Arial" w:hAnsi="Arial" w:cs="Arial"/>
          <w:sz w:val="20"/>
          <w:szCs w:val="20"/>
          <w:lang w:val="hy-AM"/>
        </w:rPr>
        <w:t>Եվրոպայի վտանգված հուշարձանները, վայրերը և լանդշաֆտները</w:t>
      </w:r>
      <w:r w:rsidR="007F7CA5" w:rsidRPr="004F3EFF">
        <w:rPr>
          <w:rFonts w:ascii="Arial" w:eastAsia="Arial" w:hAnsi="Arial" w:cs="Arial"/>
          <w:sz w:val="20"/>
          <w:szCs w:val="20"/>
          <w:lang w:val="hy-AM"/>
        </w:rPr>
        <w:t xml:space="preserve"> փրկելու քարոզարշավ</w:t>
      </w:r>
      <w:r w:rsidR="000B04C8" w:rsidRPr="004F3EFF">
        <w:rPr>
          <w:rFonts w:ascii="Arial" w:eastAsia="Arial" w:hAnsi="Arial" w:cs="Arial"/>
          <w:sz w:val="20"/>
          <w:szCs w:val="20"/>
          <w:lang w:val="hy-AM"/>
        </w:rPr>
        <w:t xml:space="preserve">՝ մասնավորապես </w:t>
      </w:r>
      <w:hyperlink r:id="rId36" w:history="1">
        <w:r w:rsidR="000B04C8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>«7 ա</w:t>
        </w:r>
        <w:r w:rsidR="004F7022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>մեն</w:t>
        </w:r>
        <w:r w:rsidR="000B04C8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>ավտանգված»</w:t>
        </w:r>
      </w:hyperlink>
      <w:r w:rsidR="000B04C8" w:rsidRPr="004F3EFF">
        <w:rPr>
          <w:rFonts w:ascii="Arial" w:eastAsia="Arial" w:hAnsi="Arial" w:cs="Arial"/>
          <w:sz w:val="20"/>
          <w:szCs w:val="20"/>
          <w:lang w:val="hy-AM"/>
        </w:rPr>
        <w:t xml:space="preserve"> ծրագրի միջոցով</w:t>
      </w:r>
      <w:r w:rsidRPr="004F3EFF">
        <w:rPr>
          <w:rFonts w:ascii="Arial" w:eastAsia="Arial" w:hAnsi="Arial" w:cs="Arial"/>
          <w:sz w:val="20"/>
          <w:szCs w:val="20"/>
          <w:lang w:val="hy-AM"/>
        </w:rPr>
        <w:t xml:space="preserve">: </w:t>
      </w:r>
      <w:hyperlink r:id="rId37" w:history="1"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>Եվրոպական ժառանգության մրցանակներ</w:t>
        </w:r>
        <w:r w:rsidR="005B403E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>ով</w:t>
        </w:r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 xml:space="preserve"> / </w:t>
        </w:r>
        <w:r w:rsidR="002D50C4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>Եվրոպա Նոստրա</w:t>
        </w:r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 xml:space="preserve"> մրցանակներ</w:t>
        </w:r>
        <w:r w:rsidR="00F51189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>ով</w:t>
        </w:r>
      </w:hyperlink>
      <w:r w:rsidRPr="004F3EFF">
        <w:rPr>
          <w:rFonts w:ascii="Arial" w:eastAsia="Arial" w:hAnsi="Arial" w:cs="Arial"/>
          <w:sz w:val="20"/>
          <w:szCs w:val="20"/>
          <w:lang w:val="hy-AM"/>
        </w:rPr>
        <w:t xml:space="preserve"> </w:t>
      </w:r>
      <w:r w:rsidR="00F51189" w:rsidRPr="004F3EFF">
        <w:rPr>
          <w:rFonts w:ascii="Arial" w:eastAsia="Arial" w:hAnsi="Arial" w:cs="Arial"/>
          <w:sz w:val="20"/>
          <w:szCs w:val="20"/>
          <w:lang w:val="hy-AM"/>
        </w:rPr>
        <w:t xml:space="preserve">խրախուսում է </w:t>
      </w:r>
      <w:r w:rsidR="003F6A5B" w:rsidRPr="004F3EFF">
        <w:rPr>
          <w:rFonts w:ascii="Arial" w:eastAsia="Arial" w:hAnsi="Arial" w:cs="Arial"/>
          <w:sz w:val="20"/>
          <w:szCs w:val="20"/>
          <w:lang w:val="hy-AM"/>
        </w:rPr>
        <w:t>բարձր որակն ու մեծ վարպետությունը</w:t>
      </w:r>
      <w:r w:rsidRPr="004F3EFF">
        <w:rPr>
          <w:rFonts w:ascii="Arial" w:eastAsia="Arial" w:hAnsi="Arial" w:cs="Arial"/>
          <w:sz w:val="20"/>
          <w:szCs w:val="20"/>
          <w:lang w:val="hy-AM"/>
        </w:rPr>
        <w:t xml:space="preserve">: </w:t>
      </w:r>
      <w:r w:rsidR="002C13C9" w:rsidRPr="004F3EFF">
        <w:rPr>
          <w:rFonts w:ascii="Arial" w:eastAsia="Arial" w:hAnsi="Arial" w:cs="Arial"/>
          <w:sz w:val="20"/>
          <w:szCs w:val="20"/>
          <w:lang w:val="hy-AM"/>
        </w:rPr>
        <w:t>Եվրոպա Նոստրա</w:t>
      </w:r>
      <w:r w:rsidRPr="004F3EFF">
        <w:rPr>
          <w:rFonts w:ascii="Arial" w:eastAsia="Arial" w:hAnsi="Arial" w:cs="Arial"/>
          <w:sz w:val="20"/>
          <w:szCs w:val="20"/>
          <w:lang w:val="hy-AM"/>
        </w:rPr>
        <w:t>ն ակտիվորեն նպաստում է ժառանգության</w:t>
      </w:r>
      <w:r w:rsidR="006668BA" w:rsidRPr="004F3EFF">
        <w:rPr>
          <w:rFonts w:ascii="Arial" w:eastAsia="Arial" w:hAnsi="Arial" w:cs="Arial"/>
          <w:sz w:val="20"/>
          <w:szCs w:val="20"/>
          <w:lang w:val="hy-AM"/>
        </w:rPr>
        <w:t xml:space="preserve">ն առնչվող </w:t>
      </w:r>
      <w:r w:rsidRPr="004F3EFF">
        <w:rPr>
          <w:rFonts w:ascii="Arial" w:eastAsia="Arial" w:hAnsi="Arial" w:cs="Arial"/>
          <w:sz w:val="20"/>
          <w:szCs w:val="20"/>
          <w:lang w:val="hy-AM"/>
        </w:rPr>
        <w:t>եվրոպական ռազմավարությունների և քաղաքականության սահմանման</w:t>
      </w:r>
      <w:r w:rsidR="00DF46B1" w:rsidRPr="004F3EFF">
        <w:rPr>
          <w:rFonts w:ascii="Arial" w:eastAsia="Arial" w:hAnsi="Arial" w:cs="Arial"/>
          <w:sz w:val="20"/>
          <w:szCs w:val="20"/>
          <w:lang w:val="hy-AM"/>
        </w:rPr>
        <w:t>ն ու</w:t>
      </w:r>
      <w:r w:rsidRPr="004F3EFF">
        <w:rPr>
          <w:rFonts w:ascii="Arial" w:eastAsia="Arial" w:hAnsi="Arial" w:cs="Arial"/>
          <w:sz w:val="20"/>
          <w:szCs w:val="20"/>
          <w:lang w:val="hy-AM"/>
        </w:rPr>
        <w:t xml:space="preserve"> իրականացմանը՝ եվրոպական կառույցների հետ մասնակցային երկխոսության և </w:t>
      </w:r>
      <w:hyperlink r:id="rId38" w:history="1">
        <w:r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>Եվրոպական ժառանգության դաշինքի</w:t>
        </w:r>
      </w:hyperlink>
      <w:r w:rsidRPr="008F64D2">
        <w:rPr>
          <w:rFonts w:ascii="Arial" w:eastAsia="Arial" w:hAnsi="Arial" w:cs="Arial"/>
          <w:color w:val="1155CC"/>
          <w:sz w:val="20"/>
          <w:szCs w:val="20"/>
          <w:lang w:val="hy-AM"/>
        </w:rPr>
        <w:t xml:space="preserve"> </w:t>
      </w:r>
      <w:r w:rsidRPr="004F3EFF">
        <w:rPr>
          <w:rFonts w:ascii="Arial" w:eastAsia="Arial" w:hAnsi="Arial" w:cs="Arial"/>
          <w:sz w:val="20"/>
          <w:szCs w:val="20"/>
          <w:lang w:val="hy-AM"/>
        </w:rPr>
        <w:t>համակարգման միջոցով:</w:t>
      </w:r>
    </w:p>
    <w:p w14:paraId="71565EFE" w14:textId="5F33E847" w:rsidR="00E65D51" w:rsidRPr="004F3EFF" w:rsidRDefault="00967566" w:rsidP="00E65D51">
      <w:pPr>
        <w:ind w:left="0" w:hanging="2"/>
        <w:jc w:val="both"/>
        <w:rPr>
          <w:rFonts w:ascii="Arial" w:eastAsia="Arial" w:hAnsi="Arial" w:cs="Arial"/>
          <w:sz w:val="20"/>
          <w:szCs w:val="20"/>
          <w:lang w:val="hy-AM"/>
        </w:rPr>
      </w:pPr>
      <w:r>
        <w:rPr>
          <w:rFonts w:ascii="Arial" w:eastAsia="Arial" w:hAnsi="Arial" w:cs="Arial"/>
          <w:sz w:val="20"/>
          <w:szCs w:val="20"/>
          <w:lang w:val="hy-AM"/>
        </w:rPr>
        <w:t>«</w:t>
      </w:r>
      <w:r w:rsidR="00545A87" w:rsidRPr="004F3EFF">
        <w:rPr>
          <w:rFonts w:ascii="Arial" w:eastAsia="Arial" w:hAnsi="Arial" w:cs="Arial"/>
          <w:sz w:val="20"/>
          <w:szCs w:val="20"/>
          <w:lang w:val="hy-AM"/>
        </w:rPr>
        <w:t>Եվրոպա Նոստրա</w:t>
      </w:r>
      <w:r w:rsidR="00E65D51" w:rsidRPr="004F3EFF">
        <w:rPr>
          <w:rFonts w:ascii="Arial" w:eastAsia="Arial" w:hAnsi="Arial" w:cs="Arial"/>
          <w:sz w:val="20"/>
          <w:szCs w:val="20"/>
          <w:lang w:val="hy-AM"/>
        </w:rPr>
        <w:t>ն</w:t>
      </w:r>
      <w:r>
        <w:rPr>
          <w:rFonts w:ascii="Arial" w:eastAsia="Arial" w:hAnsi="Arial" w:cs="Arial"/>
          <w:sz w:val="20"/>
          <w:szCs w:val="20"/>
          <w:lang w:val="hy-AM"/>
        </w:rPr>
        <w:t>»</w:t>
      </w:r>
      <w:r w:rsidR="00E65D51" w:rsidRPr="004F3EFF">
        <w:rPr>
          <w:rFonts w:ascii="Arial" w:eastAsia="Arial" w:hAnsi="Arial" w:cs="Arial"/>
          <w:sz w:val="20"/>
          <w:szCs w:val="20"/>
          <w:lang w:val="hy-AM"/>
        </w:rPr>
        <w:t xml:space="preserve"> ղեկավարել է Եվրոպական հանձնաժողովի կողմից ընտրված եվրոպական </w:t>
      </w:r>
      <w:r w:rsidR="00043417" w:rsidRPr="004F3EFF">
        <w:rPr>
          <w:rFonts w:ascii="Arial" w:hAnsi="Arial" w:cs="Arial"/>
          <w:sz w:val="20"/>
          <w:szCs w:val="20"/>
          <w:shd w:val="clear" w:color="auto" w:fill="FFFFFF"/>
          <w:lang w:val="hy-AM"/>
        </w:rPr>
        <w:t>հ</w:t>
      </w:r>
      <w:r w:rsidR="000B6D3A" w:rsidRPr="004F3EFF">
        <w:rPr>
          <w:rFonts w:ascii="Arial" w:hAnsi="Arial" w:cs="Arial"/>
          <w:sz w:val="20"/>
          <w:szCs w:val="20"/>
          <w:shd w:val="clear" w:color="auto" w:fill="FFFFFF"/>
        </w:rPr>
        <w:t>ամընկերությ</w:t>
      </w:r>
      <w:r w:rsidR="00454390" w:rsidRPr="004F3EFF">
        <w:rPr>
          <w:rFonts w:ascii="Arial" w:hAnsi="Arial" w:cs="Arial"/>
          <w:sz w:val="20"/>
          <w:szCs w:val="20"/>
          <w:shd w:val="clear" w:color="auto" w:fill="FFFFFF"/>
          <w:lang w:val="hy-AM"/>
        </w:rPr>
        <w:t>ու</w:t>
      </w:r>
      <w:r w:rsidR="000B6D3A" w:rsidRPr="004F3EFF">
        <w:rPr>
          <w:rFonts w:ascii="Arial" w:hAnsi="Arial" w:cs="Arial"/>
          <w:sz w:val="20"/>
          <w:szCs w:val="20"/>
          <w:shd w:val="clear" w:color="auto" w:fill="FFFFFF"/>
        </w:rPr>
        <w:t>ն</w:t>
      </w:r>
      <w:r w:rsidR="00454390" w:rsidRPr="004F3EFF">
        <w:rPr>
          <w:rFonts w:ascii="Arial" w:hAnsi="Arial" w:cs="Arial"/>
          <w:sz w:val="20"/>
          <w:szCs w:val="20"/>
          <w:shd w:val="clear" w:color="auto" w:fill="FFFFFF"/>
          <w:lang w:val="hy-AM"/>
        </w:rPr>
        <w:t>ը</w:t>
      </w:r>
      <w:r w:rsidR="00E65D51" w:rsidRPr="004F3EFF">
        <w:rPr>
          <w:rFonts w:ascii="Arial" w:eastAsia="Arial" w:hAnsi="Arial" w:cs="Arial"/>
          <w:sz w:val="20"/>
          <w:szCs w:val="20"/>
          <w:lang w:val="hy-AM"/>
        </w:rPr>
        <w:t>, որը վարելու է</w:t>
      </w:r>
      <w:r w:rsidR="00BD38BE" w:rsidRPr="004F3EFF">
        <w:rPr>
          <w:rFonts w:ascii="Arial" w:eastAsia="Arial" w:hAnsi="Arial" w:cs="Arial"/>
          <w:sz w:val="20"/>
          <w:szCs w:val="20"/>
          <w:lang w:val="hy-AM"/>
        </w:rPr>
        <w:t xml:space="preserve"> </w:t>
      </w:r>
      <w:hyperlink r:id="rId39" w:history="1">
        <w:r w:rsidR="00BD38BE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>Եվրոպական ժառանգության</w:t>
        </w:r>
        <w:r w:rsidR="0065065E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 xml:space="preserve"> </w:t>
        </w:r>
        <w:r w:rsidR="00B964DF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>կենտրոն</w:t>
        </w:r>
      </w:hyperlink>
      <w:r w:rsidR="00E65D51" w:rsidRPr="008F64D2">
        <w:rPr>
          <w:rFonts w:ascii="Arial" w:eastAsia="Arial" w:hAnsi="Arial" w:cs="Arial"/>
          <w:color w:val="1155CC"/>
          <w:sz w:val="20"/>
          <w:szCs w:val="20"/>
          <w:lang w:val="hy-AM"/>
        </w:rPr>
        <w:t xml:space="preserve"> </w:t>
      </w:r>
      <w:r w:rsidR="00E65D51" w:rsidRPr="004F3EFF">
        <w:rPr>
          <w:rFonts w:ascii="Arial" w:eastAsia="Arial" w:hAnsi="Arial" w:cs="Arial"/>
          <w:sz w:val="20"/>
          <w:szCs w:val="20"/>
          <w:lang w:val="hy-AM"/>
        </w:rPr>
        <w:t>փորձնական նախագիծը (2023-2025</w:t>
      </w:r>
      <w:r w:rsidR="00454390" w:rsidRPr="004F3EFF">
        <w:rPr>
          <w:rFonts w:ascii="Arial" w:eastAsia="Arial" w:hAnsi="Arial" w:cs="Arial"/>
          <w:sz w:val="20"/>
          <w:szCs w:val="20"/>
          <w:lang w:val="hy-AM"/>
        </w:rPr>
        <w:t xml:space="preserve"> թթ</w:t>
      </w:r>
      <w:r w:rsidR="00454390" w:rsidRPr="004F3EFF">
        <w:rPr>
          <w:rFonts w:ascii="Cambria Math" w:eastAsia="Arial" w:hAnsi="Cambria Math" w:cs="Cambria Math"/>
          <w:sz w:val="20"/>
          <w:szCs w:val="20"/>
          <w:lang w:val="hy-AM"/>
        </w:rPr>
        <w:t>․</w:t>
      </w:r>
      <w:r w:rsidR="00E65D51" w:rsidRPr="004F3EFF">
        <w:rPr>
          <w:rFonts w:ascii="Arial" w:eastAsia="Arial" w:hAnsi="Arial" w:cs="Arial"/>
          <w:sz w:val="20"/>
          <w:szCs w:val="20"/>
          <w:lang w:val="hy-AM"/>
        </w:rPr>
        <w:t xml:space="preserve">): Այն նաև Եվրոպական հանձնաժողովի կողմից մշակված </w:t>
      </w:r>
      <w:hyperlink r:id="rId40" w:history="1">
        <w:r w:rsidR="00BD38BE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>Նոր եվրոպական Բաուհուզ</w:t>
        </w:r>
      </w:hyperlink>
      <w:r w:rsidR="00BD38BE" w:rsidRPr="004F3EFF">
        <w:rPr>
          <w:rFonts w:ascii="Arial" w:eastAsia="Arial" w:hAnsi="Arial" w:cs="Arial"/>
          <w:sz w:val="20"/>
          <w:szCs w:val="20"/>
          <w:lang w:val="hy-AM"/>
        </w:rPr>
        <w:t xml:space="preserve"> </w:t>
      </w:r>
      <w:r w:rsidR="00E65D51" w:rsidRPr="004F3EFF">
        <w:rPr>
          <w:rFonts w:ascii="Arial" w:eastAsia="Arial" w:hAnsi="Arial" w:cs="Arial"/>
          <w:sz w:val="20"/>
          <w:szCs w:val="20"/>
          <w:lang w:val="hy-AM"/>
        </w:rPr>
        <w:t xml:space="preserve">նախաձեռնության պաշտոնական գործընկերն է և հանդիսանում է </w:t>
      </w:r>
      <w:hyperlink r:id="rId41" w:history="1">
        <w:r w:rsidR="00E65D51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>Կլիմայի ժառանգության ցանցի</w:t>
        </w:r>
      </w:hyperlink>
      <w:r w:rsidR="00E65D51" w:rsidRPr="004F3EFF">
        <w:rPr>
          <w:rFonts w:ascii="Arial" w:eastAsia="Arial" w:hAnsi="Arial" w:cs="Arial"/>
          <w:sz w:val="20"/>
          <w:szCs w:val="20"/>
          <w:lang w:val="hy-AM"/>
        </w:rPr>
        <w:t xml:space="preserve"> առաջատար եվրոպական անդամ և աջակից:</w:t>
      </w:r>
    </w:p>
    <w:p w14:paraId="198737E7" w14:textId="77777777" w:rsidR="00E65D51" w:rsidRPr="004F3EFF" w:rsidRDefault="00E65D51" w:rsidP="00E65D51">
      <w:pPr>
        <w:ind w:left="0" w:hanging="2"/>
        <w:jc w:val="both"/>
        <w:rPr>
          <w:rFonts w:ascii="Arial" w:eastAsia="Arial" w:hAnsi="Arial" w:cs="Arial"/>
          <w:sz w:val="20"/>
          <w:szCs w:val="20"/>
          <w:lang w:val="hy-AM"/>
        </w:rPr>
      </w:pPr>
    </w:p>
    <w:p w14:paraId="737855AF" w14:textId="77777777" w:rsidR="00E65D51" w:rsidRPr="004F3EFF" w:rsidRDefault="00E65D51" w:rsidP="00E65D51">
      <w:pPr>
        <w:ind w:left="0" w:hanging="2"/>
        <w:jc w:val="both"/>
        <w:rPr>
          <w:rFonts w:ascii="Arial" w:eastAsia="Arial" w:hAnsi="Arial" w:cs="Arial"/>
          <w:b/>
          <w:bCs/>
          <w:sz w:val="20"/>
          <w:szCs w:val="20"/>
          <w:lang w:val="hy-AM"/>
        </w:rPr>
      </w:pPr>
      <w:r w:rsidRPr="004F3EFF">
        <w:rPr>
          <w:rFonts w:ascii="Arial" w:eastAsia="Arial" w:hAnsi="Arial" w:cs="Arial"/>
          <w:b/>
          <w:bCs/>
          <w:sz w:val="20"/>
          <w:szCs w:val="20"/>
          <w:lang w:val="hy-AM"/>
        </w:rPr>
        <w:t>Եվրոպական ներդրումային բանկի ինստիտուտ</w:t>
      </w:r>
    </w:p>
    <w:p w14:paraId="322563C5" w14:textId="71484E2F" w:rsidR="00E65D51" w:rsidRPr="004F3EFF" w:rsidRDefault="00C035C0" w:rsidP="00E65D51">
      <w:pPr>
        <w:ind w:left="0" w:hanging="2"/>
        <w:jc w:val="both"/>
        <w:rPr>
          <w:rFonts w:ascii="Arial" w:eastAsia="Arial" w:hAnsi="Arial" w:cs="Arial"/>
          <w:sz w:val="20"/>
          <w:szCs w:val="20"/>
          <w:lang w:val="hy-AM"/>
        </w:rPr>
      </w:pPr>
      <w:hyperlink r:id="rId42" w:history="1">
        <w:r w:rsidR="00E65D51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>Եվրոպական ներդրումային բանկի ինստիտուտը (EIB-I)</w:t>
        </w:r>
      </w:hyperlink>
      <w:r w:rsidR="00E65D51" w:rsidRPr="004F3EFF">
        <w:rPr>
          <w:rFonts w:ascii="Arial" w:eastAsia="Arial" w:hAnsi="Arial" w:cs="Arial"/>
          <w:sz w:val="20"/>
          <w:szCs w:val="20"/>
          <w:lang w:val="hy-AM"/>
        </w:rPr>
        <w:t xml:space="preserve"> ստեղծվել է ԵՆԲ խմբի (Եվրոպական ներդրումային բանկ և Եվրոպական ներդրումային հիմնադրամ) շրջանակներում</w:t>
      </w:r>
      <w:r w:rsidR="00975356" w:rsidRPr="004F3EFF">
        <w:rPr>
          <w:rFonts w:ascii="Arial" w:eastAsia="Arial" w:hAnsi="Arial" w:cs="Arial"/>
          <w:sz w:val="20"/>
          <w:szCs w:val="20"/>
          <w:lang w:val="hy-AM"/>
        </w:rPr>
        <w:t>՝</w:t>
      </w:r>
      <w:r w:rsidR="00190AB8" w:rsidRPr="004F3EFF">
        <w:rPr>
          <w:rFonts w:ascii="Arial" w:eastAsia="Arial" w:hAnsi="Arial" w:cs="Arial"/>
          <w:sz w:val="20"/>
          <w:szCs w:val="20"/>
          <w:lang w:val="hy-AM"/>
        </w:rPr>
        <w:t xml:space="preserve"> եվրոպական շահագրգիռ կողմերի և լայն հանրության հետ </w:t>
      </w:r>
      <w:r w:rsidR="00E65D51" w:rsidRPr="004F3EFF">
        <w:rPr>
          <w:rFonts w:ascii="Arial" w:eastAsia="Arial" w:hAnsi="Arial" w:cs="Arial"/>
          <w:sz w:val="20"/>
          <w:szCs w:val="20"/>
          <w:lang w:val="hy-AM"/>
        </w:rPr>
        <w:t xml:space="preserve">խթանելու և աջակցելու սոցիալական, մշակութային և ակադեմիական նախաձեռնություններին: Այն ԵՆԲ խմբի համայնքի և քաղաքացիության ներգրավման առանցքային հենասյունն է: Լրացուցիչ տեղեկություններ </w:t>
      </w:r>
      <w:r w:rsidR="00975356" w:rsidRPr="004F3EFF">
        <w:rPr>
          <w:rFonts w:ascii="Arial" w:eastAsia="Arial" w:hAnsi="Arial" w:cs="Arial"/>
          <w:sz w:val="20"/>
          <w:szCs w:val="20"/>
          <w:lang w:val="hy-AM"/>
        </w:rPr>
        <w:t>կարելի է գտնել</w:t>
      </w:r>
      <w:r w:rsidR="00975356" w:rsidRPr="008F64D2">
        <w:rPr>
          <w:rFonts w:ascii="Arial" w:eastAsia="Arial" w:hAnsi="Arial" w:cs="Arial"/>
          <w:color w:val="1155CC"/>
          <w:sz w:val="20"/>
          <w:szCs w:val="20"/>
          <w:lang w:val="hy-AM"/>
        </w:rPr>
        <w:t xml:space="preserve"> </w:t>
      </w:r>
      <w:hyperlink r:id="rId43" w:history="1">
        <w:r w:rsidR="00975356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>http://institute.eib.org</w:t>
        </w:r>
      </w:hyperlink>
      <w:r w:rsidR="00E65D51" w:rsidRPr="004F3EFF">
        <w:rPr>
          <w:rFonts w:ascii="Arial" w:eastAsia="Arial" w:hAnsi="Arial" w:cs="Arial"/>
          <w:sz w:val="20"/>
          <w:szCs w:val="20"/>
          <w:lang w:val="hy-AM"/>
        </w:rPr>
        <w:t xml:space="preserve"> կայքում</w:t>
      </w:r>
      <w:r w:rsidR="00975356" w:rsidRPr="004F3EFF">
        <w:rPr>
          <w:rFonts w:ascii="Arial" w:eastAsia="Arial" w:hAnsi="Arial" w:cs="Arial"/>
          <w:sz w:val="20"/>
          <w:szCs w:val="20"/>
          <w:lang w:val="hy-AM"/>
        </w:rPr>
        <w:t>։</w:t>
      </w:r>
    </w:p>
    <w:p w14:paraId="15DC75B2" w14:textId="77777777" w:rsidR="00E65D51" w:rsidRPr="004F3EFF" w:rsidRDefault="00E65D51" w:rsidP="00305477">
      <w:pPr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  <w:lang w:val="hy-AM"/>
        </w:rPr>
      </w:pPr>
    </w:p>
    <w:p w14:paraId="459BE350" w14:textId="77777777" w:rsidR="00E65D51" w:rsidRPr="004F3EFF" w:rsidRDefault="00E65D51" w:rsidP="00E65D51">
      <w:pPr>
        <w:ind w:left="0" w:hanging="2"/>
        <w:jc w:val="both"/>
        <w:rPr>
          <w:rFonts w:ascii="Arial" w:eastAsia="Arial" w:hAnsi="Arial" w:cs="Arial"/>
          <w:b/>
          <w:bCs/>
          <w:sz w:val="20"/>
          <w:szCs w:val="20"/>
          <w:lang w:val="hy-AM"/>
        </w:rPr>
      </w:pPr>
      <w:r w:rsidRPr="004F3EFF">
        <w:rPr>
          <w:rFonts w:ascii="Arial" w:eastAsia="Arial" w:hAnsi="Arial" w:cs="Arial"/>
          <w:b/>
          <w:bCs/>
          <w:sz w:val="20"/>
          <w:szCs w:val="20"/>
          <w:lang w:val="hy-AM"/>
        </w:rPr>
        <w:t>Ստեղծագործ Եվրոպա</w:t>
      </w:r>
    </w:p>
    <w:p w14:paraId="20642F19" w14:textId="14B7A272" w:rsidR="00E65D51" w:rsidRPr="004F3EFF" w:rsidRDefault="00C035C0" w:rsidP="00E65D51">
      <w:pPr>
        <w:ind w:left="0" w:hanging="2"/>
        <w:jc w:val="both"/>
        <w:rPr>
          <w:rFonts w:ascii="Arial" w:eastAsia="Arial" w:hAnsi="Arial" w:cs="Arial"/>
          <w:sz w:val="20"/>
          <w:szCs w:val="20"/>
          <w:lang w:val="hy-AM"/>
        </w:rPr>
      </w:pPr>
      <w:hyperlink r:id="rId44" w:history="1">
        <w:r w:rsidR="00E65D51" w:rsidRPr="008F64D2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hy-AM"/>
          </w:rPr>
          <w:t>«Ստեղծագործ Եվրոպան»</w:t>
        </w:r>
      </w:hyperlink>
      <w:r w:rsidR="00E65D51" w:rsidRPr="004F3EFF">
        <w:rPr>
          <w:rFonts w:ascii="Arial" w:eastAsia="Arial" w:hAnsi="Arial" w:cs="Arial"/>
          <w:sz w:val="20"/>
          <w:szCs w:val="20"/>
          <w:lang w:val="hy-AM"/>
        </w:rPr>
        <w:t xml:space="preserve"> ԵՄ ծրագիր է, որն աջակցում է մշակութային և ստեղծագործական հատվածներին՝ հնարավորություն տալով մեծացնել</w:t>
      </w:r>
      <w:r w:rsidR="002F2284" w:rsidRPr="004F3EFF">
        <w:rPr>
          <w:rFonts w:ascii="Arial" w:eastAsia="Arial" w:hAnsi="Arial" w:cs="Arial"/>
          <w:sz w:val="20"/>
          <w:szCs w:val="20"/>
          <w:lang w:val="hy-AM"/>
        </w:rPr>
        <w:t>ու</w:t>
      </w:r>
      <w:r w:rsidR="00E65D51" w:rsidRPr="004F3EFF">
        <w:rPr>
          <w:rFonts w:ascii="Arial" w:eastAsia="Arial" w:hAnsi="Arial" w:cs="Arial"/>
          <w:sz w:val="20"/>
          <w:szCs w:val="20"/>
          <w:lang w:val="hy-AM"/>
        </w:rPr>
        <w:t xml:space="preserve"> իրենց ներդրումը </w:t>
      </w:r>
      <w:r w:rsidR="00882C41">
        <w:rPr>
          <w:rFonts w:ascii="Arial" w:eastAsia="Arial" w:hAnsi="Arial" w:cs="Arial"/>
          <w:sz w:val="20"/>
          <w:szCs w:val="20"/>
          <w:lang w:val="hy-AM"/>
        </w:rPr>
        <w:t>ե</w:t>
      </w:r>
      <w:r w:rsidR="00E65D51" w:rsidRPr="004F3EFF">
        <w:rPr>
          <w:rFonts w:ascii="Arial" w:eastAsia="Arial" w:hAnsi="Arial" w:cs="Arial"/>
          <w:sz w:val="20"/>
          <w:szCs w:val="20"/>
          <w:lang w:val="hy-AM"/>
        </w:rPr>
        <w:t>վրոպա</w:t>
      </w:r>
      <w:r w:rsidR="00882C41">
        <w:rPr>
          <w:rFonts w:ascii="Arial" w:eastAsia="Arial" w:hAnsi="Arial" w:cs="Arial"/>
          <w:sz w:val="20"/>
          <w:szCs w:val="20"/>
          <w:lang w:val="hy-AM"/>
        </w:rPr>
        <w:t>կան</w:t>
      </w:r>
      <w:r w:rsidR="00E65D51" w:rsidRPr="004F3EFF">
        <w:rPr>
          <w:rFonts w:ascii="Arial" w:eastAsia="Arial" w:hAnsi="Arial" w:cs="Arial"/>
          <w:sz w:val="20"/>
          <w:szCs w:val="20"/>
          <w:lang w:val="hy-AM"/>
        </w:rPr>
        <w:t xml:space="preserve"> հասարակությ</w:t>
      </w:r>
      <w:r w:rsidR="00DD1798">
        <w:rPr>
          <w:rFonts w:ascii="Arial" w:eastAsia="Arial" w:hAnsi="Arial" w:cs="Arial"/>
          <w:sz w:val="20"/>
          <w:szCs w:val="20"/>
          <w:lang w:val="hy-AM"/>
        </w:rPr>
        <w:t>ու</w:t>
      </w:r>
      <w:r w:rsidR="00E65D51" w:rsidRPr="004F3EFF">
        <w:rPr>
          <w:rFonts w:ascii="Arial" w:eastAsia="Arial" w:hAnsi="Arial" w:cs="Arial"/>
          <w:sz w:val="20"/>
          <w:szCs w:val="20"/>
          <w:lang w:val="hy-AM"/>
        </w:rPr>
        <w:t>ն</w:t>
      </w:r>
      <w:r w:rsidR="00DD1798">
        <w:rPr>
          <w:rFonts w:ascii="Arial" w:eastAsia="Arial" w:hAnsi="Arial" w:cs="Arial"/>
          <w:sz w:val="20"/>
          <w:szCs w:val="20"/>
          <w:lang w:val="hy-AM"/>
        </w:rPr>
        <w:t>ում</w:t>
      </w:r>
      <w:r w:rsidR="00E65D51" w:rsidRPr="004F3EFF">
        <w:rPr>
          <w:rFonts w:ascii="Arial" w:eastAsia="Arial" w:hAnsi="Arial" w:cs="Arial"/>
          <w:sz w:val="20"/>
          <w:szCs w:val="20"/>
          <w:lang w:val="hy-AM"/>
        </w:rPr>
        <w:t>, տնտեսությ</w:t>
      </w:r>
      <w:r w:rsidR="00DD1798">
        <w:rPr>
          <w:rFonts w:ascii="Arial" w:eastAsia="Arial" w:hAnsi="Arial" w:cs="Arial"/>
          <w:sz w:val="20"/>
          <w:szCs w:val="20"/>
          <w:lang w:val="hy-AM"/>
        </w:rPr>
        <w:t>ու</w:t>
      </w:r>
      <w:r w:rsidR="00E65D51" w:rsidRPr="004F3EFF">
        <w:rPr>
          <w:rFonts w:ascii="Arial" w:eastAsia="Arial" w:hAnsi="Arial" w:cs="Arial"/>
          <w:sz w:val="20"/>
          <w:szCs w:val="20"/>
          <w:lang w:val="hy-AM"/>
        </w:rPr>
        <w:t>ն</w:t>
      </w:r>
      <w:r w:rsidR="00DD1798">
        <w:rPr>
          <w:rFonts w:ascii="Arial" w:eastAsia="Arial" w:hAnsi="Arial" w:cs="Arial"/>
          <w:sz w:val="20"/>
          <w:szCs w:val="20"/>
          <w:lang w:val="hy-AM"/>
        </w:rPr>
        <w:t>ում</w:t>
      </w:r>
      <w:r w:rsidR="00E65D51" w:rsidRPr="004F3EFF">
        <w:rPr>
          <w:rFonts w:ascii="Arial" w:eastAsia="Arial" w:hAnsi="Arial" w:cs="Arial"/>
          <w:sz w:val="20"/>
          <w:szCs w:val="20"/>
          <w:lang w:val="hy-AM"/>
        </w:rPr>
        <w:t xml:space="preserve"> և կենսամիջավայրում: </w:t>
      </w:r>
      <w:r w:rsidR="0023262C" w:rsidRPr="004F3EFF">
        <w:rPr>
          <w:rFonts w:ascii="Arial" w:eastAsia="Arial" w:hAnsi="Arial" w:cs="Arial"/>
          <w:sz w:val="20"/>
          <w:szCs w:val="20"/>
          <w:lang w:val="hy-AM"/>
        </w:rPr>
        <w:t xml:space="preserve">Ծրագիրը </w:t>
      </w:r>
      <w:r w:rsidR="00E65D51" w:rsidRPr="004F3EFF">
        <w:rPr>
          <w:rFonts w:ascii="Arial" w:eastAsia="Arial" w:hAnsi="Arial" w:cs="Arial"/>
          <w:sz w:val="20"/>
          <w:szCs w:val="20"/>
          <w:lang w:val="hy-AM"/>
        </w:rPr>
        <w:t>2021-2027 թվականների համար 2,4 միլիարդ եվրո բյուջեով աջակցում է ժառանգության, կատարողական արվեստի, կերպարվեստի, միջ</w:t>
      </w:r>
      <w:r w:rsidR="00CA23CB" w:rsidRPr="004F3EFF">
        <w:rPr>
          <w:rFonts w:ascii="Arial" w:eastAsia="Arial" w:hAnsi="Arial" w:cs="Arial"/>
          <w:sz w:val="20"/>
          <w:szCs w:val="20"/>
          <w:lang w:val="hy-AM"/>
        </w:rPr>
        <w:t>գիտակարգային</w:t>
      </w:r>
      <w:r w:rsidR="00E65D51" w:rsidRPr="004F3EFF">
        <w:rPr>
          <w:rFonts w:ascii="Arial" w:eastAsia="Arial" w:hAnsi="Arial" w:cs="Arial"/>
          <w:sz w:val="20"/>
          <w:szCs w:val="20"/>
          <w:lang w:val="hy-AM"/>
        </w:rPr>
        <w:t xml:space="preserve"> արվեստների, հրատարակչության, կինոյի, հեռուստատեսության, երաժշտության և տեսախաղերի ոլորտներ</w:t>
      </w:r>
      <w:r w:rsidR="00194E54" w:rsidRPr="004F3EFF">
        <w:rPr>
          <w:rFonts w:ascii="Arial" w:eastAsia="Arial" w:hAnsi="Arial" w:cs="Arial"/>
          <w:sz w:val="20"/>
          <w:szCs w:val="20"/>
          <w:lang w:val="hy-AM"/>
        </w:rPr>
        <w:t>ի</w:t>
      </w:r>
      <w:r w:rsidR="00E65D51" w:rsidRPr="004F3EFF">
        <w:rPr>
          <w:rFonts w:ascii="Arial" w:eastAsia="Arial" w:hAnsi="Arial" w:cs="Arial"/>
          <w:sz w:val="20"/>
          <w:szCs w:val="20"/>
          <w:lang w:val="hy-AM"/>
        </w:rPr>
        <w:t xml:space="preserve"> կազմակերպությունների, ինչպես նաև տասնյակ հազարավոր արվեստագետների, մշակութային և տեսալսողական ոլորտի մասնագետներ</w:t>
      </w:r>
      <w:r w:rsidR="00194E54" w:rsidRPr="004F3EFF">
        <w:rPr>
          <w:rFonts w:ascii="Arial" w:eastAsia="Arial" w:hAnsi="Arial" w:cs="Arial"/>
          <w:sz w:val="20"/>
          <w:szCs w:val="20"/>
          <w:lang w:val="hy-AM"/>
        </w:rPr>
        <w:t>ի</w:t>
      </w:r>
      <w:r w:rsidR="00E65D51" w:rsidRPr="004F3EFF">
        <w:rPr>
          <w:rFonts w:ascii="Arial" w:eastAsia="Arial" w:hAnsi="Arial" w:cs="Arial"/>
          <w:sz w:val="20"/>
          <w:szCs w:val="20"/>
          <w:lang w:val="hy-AM"/>
        </w:rPr>
        <w:t>:</w:t>
      </w:r>
    </w:p>
    <w:sectPr w:rsidR="00E65D51" w:rsidRPr="004F3EFF" w:rsidSect="00530E17">
      <w:pgSz w:w="11906" w:h="16838"/>
      <w:pgMar w:top="709" w:right="907" w:bottom="567" w:left="90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9BF9A" w14:textId="77777777" w:rsidR="00C035C0" w:rsidRDefault="00C035C0" w:rsidP="009A62E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1287F32" w14:textId="77777777" w:rsidR="00C035C0" w:rsidRDefault="00C035C0" w:rsidP="009A62E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-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9939F" w14:textId="77777777" w:rsidR="00C035C0" w:rsidRDefault="00C035C0" w:rsidP="009A62E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BFB371F" w14:textId="77777777" w:rsidR="00C035C0" w:rsidRDefault="00C035C0" w:rsidP="009A62EE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4503"/>
    <w:multiLevelType w:val="hybridMultilevel"/>
    <w:tmpl w:val="6B260E12"/>
    <w:lvl w:ilvl="0" w:tplc="3078DD30">
      <w:start w:val="1"/>
      <w:numFmt w:val="bullet"/>
      <w:lvlText w:val="o"/>
      <w:lvlJc w:val="left"/>
      <w:pPr>
        <w:ind w:left="718" w:hanging="360"/>
      </w:pPr>
      <w:rPr>
        <w:rFonts w:ascii="Courier New" w:hAnsi="Courier New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7FA6159"/>
    <w:multiLevelType w:val="hybridMultilevel"/>
    <w:tmpl w:val="B5ECC8E6"/>
    <w:lvl w:ilvl="0" w:tplc="200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5360869"/>
    <w:multiLevelType w:val="hybridMultilevel"/>
    <w:tmpl w:val="AF44580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14CDE"/>
    <w:multiLevelType w:val="multilevel"/>
    <w:tmpl w:val="5880B888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BA1A29"/>
    <w:multiLevelType w:val="hybridMultilevel"/>
    <w:tmpl w:val="3EACCBC2"/>
    <w:lvl w:ilvl="0" w:tplc="56E8877C">
      <w:start w:val="1"/>
      <w:numFmt w:val="decimal"/>
      <w:lvlText w:val="%1)"/>
      <w:lvlJc w:val="left"/>
      <w:pPr>
        <w:ind w:left="358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728661F4"/>
    <w:multiLevelType w:val="hybridMultilevel"/>
    <w:tmpl w:val="60CA842A"/>
    <w:lvl w:ilvl="0" w:tplc="BB52B4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91"/>
    <w:rsid w:val="000049A7"/>
    <w:rsid w:val="00007C07"/>
    <w:rsid w:val="000218F8"/>
    <w:rsid w:val="00024765"/>
    <w:rsid w:val="00027858"/>
    <w:rsid w:val="00031078"/>
    <w:rsid w:val="00034A8E"/>
    <w:rsid w:val="00041052"/>
    <w:rsid w:val="00043417"/>
    <w:rsid w:val="00055782"/>
    <w:rsid w:val="0006004B"/>
    <w:rsid w:val="000621D1"/>
    <w:rsid w:val="00072741"/>
    <w:rsid w:val="00074A61"/>
    <w:rsid w:val="00075D51"/>
    <w:rsid w:val="000765CF"/>
    <w:rsid w:val="00082EF3"/>
    <w:rsid w:val="00085126"/>
    <w:rsid w:val="000878CF"/>
    <w:rsid w:val="00087991"/>
    <w:rsid w:val="00092232"/>
    <w:rsid w:val="00093038"/>
    <w:rsid w:val="000944F0"/>
    <w:rsid w:val="000955B6"/>
    <w:rsid w:val="00095891"/>
    <w:rsid w:val="00096673"/>
    <w:rsid w:val="000A31B8"/>
    <w:rsid w:val="000A3C92"/>
    <w:rsid w:val="000A7DC2"/>
    <w:rsid w:val="000B04C8"/>
    <w:rsid w:val="000B184C"/>
    <w:rsid w:val="000B6965"/>
    <w:rsid w:val="000B6D3A"/>
    <w:rsid w:val="000D3A05"/>
    <w:rsid w:val="000D7EF6"/>
    <w:rsid w:val="000E1C10"/>
    <w:rsid w:val="000E25E5"/>
    <w:rsid w:val="000E2805"/>
    <w:rsid w:val="000E595D"/>
    <w:rsid w:val="000E7341"/>
    <w:rsid w:val="000F2602"/>
    <w:rsid w:val="000F5545"/>
    <w:rsid w:val="00101BF2"/>
    <w:rsid w:val="00104315"/>
    <w:rsid w:val="00110112"/>
    <w:rsid w:val="00111F56"/>
    <w:rsid w:val="00120B42"/>
    <w:rsid w:val="0012624F"/>
    <w:rsid w:val="0013273A"/>
    <w:rsid w:val="001431F0"/>
    <w:rsid w:val="0014690B"/>
    <w:rsid w:val="00147B7A"/>
    <w:rsid w:val="00152ACC"/>
    <w:rsid w:val="00153141"/>
    <w:rsid w:val="00155138"/>
    <w:rsid w:val="00155EAD"/>
    <w:rsid w:val="00156C8B"/>
    <w:rsid w:val="00156F27"/>
    <w:rsid w:val="00166739"/>
    <w:rsid w:val="00172A8B"/>
    <w:rsid w:val="0017676B"/>
    <w:rsid w:val="00190AB8"/>
    <w:rsid w:val="00194E54"/>
    <w:rsid w:val="001A5AB2"/>
    <w:rsid w:val="001B0446"/>
    <w:rsid w:val="001B5386"/>
    <w:rsid w:val="001B5E67"/>
    <w:rsid w:val="001C1836"/>
    <w:rsid w:val="001C38DF"/>
    <w:rsid w:val="001D1C4E"/>
    <w:rsid w:val="001D424F"/>
    <w:rsid w:val="001D75A9"/>
    <w:rsid w:val="001F3377"/>
    <w:rsid w:val="002112D8"/>
    <w:rsid w:val="002134F8"/>
    <w:rsid w:val="0021575C"/>
    <w:rsid w:val="00217EFF"/>
    <w:rsid w:val="002202BD"/>
    <w:rsid w:val="002211E8"/>
    <w:rsid w:val="00221B27"/>
    <w:rsid w:val="0023262C"/>
    <w:rsid w:val="0023513A"/>
    <w:rsid w:val="00237046"/>
    <w:rsid w:val="002426B9"/>
    <w:rsid w:val="00245D5E"/>
    <w:rsid w:val="0025498A"/>
    <w:rsid w:val="00257273"/>
    <w:rsid w:val="00257C9D"/>
    <w:rsid w:val="00260B12"/>
    <w:rsid w:val="00272CBB"/>
    <w:rsid w:val="002738F9"/>
    <w:rsid w:val="002837FD"/>
    <w:rsid w:val="0028438A"/>
    <w:rsid w:val="00296A05"/>
    <w:rsid w:val="002A63D0"/>
    <w:rsid w:val="002A65F6"/>
    <w:rsid w:val="002B3AB9"/>
    <w:rsid w:val="002C13C9"/>
    <w:rsid w:val="002C348E"/>
    <w:rsid w:val="002D145C"/>
    <w:rsid w:val="002D50C4"/>
    <w:rsid w:val="002E0D63"/>
    <w:rsid w:val="002E249C"/>
    <w:rsid w:val="002E52E0"/>
    <w:rsid w:val="002F2284"/>
    <w:rsid w:val="002F2583"/>
    <w:rsid w:val="002F47CC"/>
    <w:rsid w:val="003021F4"/>
    <w:rsid w:val="00305477"/>
    <w:rsid w:val="00306EE4"/>
    <w:rsid w:val="003211B2"/>
    <w:rsid w:val="00327DEF"/>
    <w:rsid w:val="003344B6"/>
    <w:rsid w:val="00340FE2"/>
    <w:rsid w:val="00361001"/>
    <w:rsid w:val="003747CA"/>
    <w:rsid w:val="003750BC"/>
    <w:rsid w:val="00381D1C"/>
    <w:rsid w:val="00383E06"/>
    <w:rsid w:val="00391902"/>
    <w:rsid w:val="003A274E"/>
    <w:rsid w:val="003A53EE"/>
    <w:rsid w:val="003B3BC7"/>
    <w:rsid w:val="003B49B6"/>
    <w:rsid w:val="003D2CDB"/>
    <w:rsid w:val="003D3083"/>
    <w:rsid w:val="003E0114"/>
    <w:rsid w:val="003E23E6"/>
    <w:rsid w:val="003E6225"/>
    <w:rsid w:val="003F6A5B"/>
    <w:rsid w:val="003F7E89"/>
    <w:rsid w:val="00412A18"/>
    <w:rsid w:val="00425FF0"/>
    <w:rsid w:val="00430AFE"/>
    <w:rsid w:val="0043202D"/>
    <w:rsid w:val="00432A95"/>
    <w:rsid w:val="00433603"/>
    <w:rsid w:val="00437EDF"/>
    <w:rsid w:val="004415CA"/>
    <w:rsid w:val="0045178C"/>
    <w:rsid w:val="004538AC"/>
    <w:rsid w:val="00454390"/>
    <w:rsid w:val="00455E77"/>
    <w:rsid w:val="0045709F"/>
    <w:rsid w:val="00467567"/>
    <w:rsid w:val="00467693"/>
    <w:rsid w:val="00473AC0"/>
    <w:rsid w:val="0047628C"/>
    <w:rsid w:val="00476A96"/>
    <w:rsid w:val="00484CEB"/>
    <w:rsid w:val="004A2437"/>
    <w:rsid w:val="004A6D4A"/>
    <w:rsid w:val="004C1FD2"/>
    <w:rsid w:val="004C3307"/>
    <w:rsid w:val="004C692D"/>
    <w:rsid w:val="004D5CF2"/>
    <w:rsid w:val="004E11D4"/>
    <w:rsid w:val="004E2AFE"/>
    <w:rsid w:val="004E79EB"/>
    <w:rsid w:val="004F3EFF"/>
    <w:rsid w:val="004F4D49"/>
    <w:rsid w:val="004F7022"/>
    <w:rsid w:val="004F7E7F"/>
    <w:rsid w:val="00500F82"/>
    <w:rsid w:val="00524F1F"/>
    <w:rsid w:val="00526EBA"/>
    <w:rsid w:val="00530E17"/>
    <w:rsid w:val="0053424E"/>
    <w:rsid w:val="0054091E"/>
    <w:rsid w:val="0054501A"/>
    <w:rsid w:val="0054577C"/>
    <w:rsid w:val="00545A87"/>
    <w:rsid w:val="0055198A"/>
    <w:rsid w:val="00555744"/>
    <w:rsid w:val="005573C1"/>
    <w:rsid w:val="00571C98"/>
    <w:rsid w:val="00572EC9"/>
    <w:rsid w:val="00575AA2"/>
    <w:rsid w:val="00576E7C"/>
    <w:rsid w:val="005804BC"/>
    <w:rsid w:val="00581AC8"/>
    <w:rsid w:val="00586774"/>
    <w:rsid w:val="005938FA"/>
    <w:rsid w:val="005966EA"/>
    <w:rsid w:val="0059671E"/>
    <w:rsid w:val="00597A74"/>
    <w:rsid w:val="005A6579"/>
    <w:rsid w:val="005B403E"/>
    <w:rsid w:val="005E0F65"/>
    <w:rsid w:val="005F06B2"/>
    <w:rsid w:val="005F250E"/>
    <w:rsid w:val="005F3123"/>
    <w:rsid w:val="005F6B32"/>
    <w:rsid w:val="00602333"/>
    <w:rsid w:val="006056F4"/>
    <w:rsid w:val="0061000C"/>
    <w:rsid w:val="00612628"/>
    <w:rsid w:val="006205C4"/>
    <w:rsid w:val="00624218"/>
    <w:rsid w:val="0062536F"/>
    <w:rsid w:val="00636CAC"/>
    <w:rsid w:val="0064015E"/>
    <w:rsid w:val="00640797"/>
    <w:rsid w:val="0064392F"/>
    <w:rsid w:val="00644189"/>
    <w:rsid w:val="00645EC6"/>
    <w:rsid w:val="00647351"/>
    <w:rsid w:val="0065065E"/>
    <w:rsid w:val="00651D27"/>
    <w:rsid w:val="006533CA"/>
    <w:rsid w:val="00654A15"/>
    <w:rsid w:val="006668BA"/>
    <w:rsid w:val="00666A5C"/>
    <w:rsid w:val="00672486"/>
    <w:rsid w:val="00672B18"/>
    <w:rsid w:val="006739A2"/>
    <w:rsid w:val="00674335"/>
    <w:rsid w:val="00680C26"/>
    <w:rsid w:val="00691319"/>
    <w:rsid w:val="006A4A47"/>
    <w:rsid w:val="006A56FC"/>
    <w:rsid w:val="006C4FF1"/>
    <w:rsid w:val="006C5D8C"/>
    <w:rsid w:val="006C7508"/>
    <w:rsid w:val="006D1B76"/>
    <w:rsid w:val="006E105F"/>
    <w:rsid w:val="006E186E"/>
    <w:rsid w:val="006E2782"/>
    <w:rsid w:val="006E2D0D"/>
    <w:rsid w:val="006E6A9C"/>
    <w:rsid w:val="006F3FBE"/>
    <w:rsid w:val="006F6FF7"/>
    <w:rsid w:val="00702C98"/>
    <w:rsid w:val="007125F1"/>
    <w:rsid w:val="00713547"/>
    <w:rsid w:val="00717529"/>
    <w:rsid w:val="00734F2B"/>
    <w:rsid w:val="00745618"/>
    <w:rsid w:val="00752848"/>
    <w:rsid w:val="007608D4"/>
    <w:rsid w:val="007A5CE7"/>
    <w:rsid w:val="007B6ED6"/>
    <w:rsid w:val="007C1020"/>
    <w:rsid w:val="007D1905"/>
    <w:rsid w:val="007D236B"/>
    <w:rsid w:val="007E3AEC"/>
    <w:rsid w:val="007F7CA5"/>
    <w:rsid w:val="008004DD"/>
    <w:rsid w:val="0080424C"/>
    <w:rsid w:val="00810BCA"/>
    <w:rsid w:val="008200C2"/>
    <w:rsid w:val="00825C32"/>
    <w:rsid w:val="0083787A"/>
    <w:rsid w:val="008519BC"/>
    <w:rsid w:val="008528B6"/>
    <w:rsid w:val="00860CC6"/>
    <w:rsid w:val="008645F6"/>
    <w:rsid w:val="00866152"/>
    <w:rsid w:val="008717E7"/>
    <w:rsid w:val="00875265"/>
    <w:rsid w:val="00882C41"/>
    <w:rsid w:val="0089135D"/>
    <w:rsid w:val="00893021"/>
    <w:rsid w:val="008B0B56"/>
    <w:rsid w:val="008B1D96"/>
    <w:rsid w:val="008B5607"/>
    <w:rsid w:val="008D156F"/>
    <w:rsid w:val="008D33CF"/>
    <w:rsid w:val="008D734B"/>
    <w:rsid w:val="008E3BCC"/>
    <w:rsid w:val="008E7AEE"/>
    <w:rsid w:val="008F0C3C"/>
    <w:rsid w:val="008F3D4E"/>
    <w:rsid w:val="008F64D2"/>
    <w:rsid w:val="00910FCF"/>
    <w:rsid w:val="009145D5"/>
    <w:rsid w:val="009155F3"/>
    <w:rsid w:val="00917F54"/>
    <w:rsid w:val="0093205D"/>
    <w:rsid w:val="00933360"/>
    <w:rsid w:val="0093717C"/>
    <w:rsid w:val="0093766F"/>
    <w:rsid w:val="0095157D"/>
    <w:rsid w:val="00954457"/>
    <w:rsid w:val="0095735F"/>
    <w:rsid w:val="00967566"/>
    <w:rsid w:val="00971C88"/>
    <w:rsid w:val="00971EA2"/>
    <w:rsid w:val="00975356"/>
    <w:rsid w:val="0098320C"/>
    <w:rsid w:val="0098384E"/>
    <w:rsid w:val="00992C50"/>
    <w:rsid w:val="009954A9"/>
    <w:rsid w:val="0099574C"/>
    <w:rsid w:val="00995D69"/>
    <w:rsid w:val="009A4B43"/>
    <w:rsid w:val="009A62EE"/>
    <w:rsid w:val="009B78A4"/>
    <w:rsid w:val="009C3447"/>
    <w:rsid w:val="009D281D"/>
    <w:rsid w:val="009D4A04"/>
    <w:rsid w:val="009D4AD5"/>
    <w:rsid w:val="009E6E1F"/>
    <w:rsid w:val="009F0369"/>
    <w:rsid w:val="009F0B93"/>
    <w:rsid w:val="009F4D4B"/>
    <w:rsid w:val="009F5046"/>
    <w:rsid w:val="009F5D3E"/>
    <w:rsid w:val="009F7BB1"/>
    <w:rsid w:val="009F7FE6"/>
    <w:rsid w:val="00A06439"/>
    <w:rsid w:val="00A07752"/>
    <w:rsid w:val="00A07CAE"/>
    <w:rsid w:val="00A15235"/>
    <w:rsid w:val="00A236FB"/>
    <w:rsid w:val="00A24173"/>
    <w:rsid w:val="00A30346"/>
    <w:rsid w:val="00A30BED"/>
    <w:rsid w:val="00A30F0D"/>
    <w:rsid w:val="00A37F05"/>
    <w:rsid w:val="00A50119"/>
    <w:rsid w:val="00A5112B"/>
    <w:rsid w:val="00A52D2C"/>
    <w:rsid w:val="00A53212"/>
    <w:rsid w:val="00A6108B"/>
    <w:rsid w:val="00A61E8B"/>
    <w:rsid w:val="00A86B39"/>
    <w:rsid w:val="00A924FF"/>
    <w:rsid w:val="00A95976"/>
    <w:rsid w:val="00A96C9D"/>
    <w:rsid w:val="00AA55F3"/>
    <w:rsid w:val="00AA6B86"/>
    <w:rsid w:val="00AA7F35"/>
    <w:rsid w:val="00AA7FDF"/>
    <w:rsid w:val="00AB07E5"/>
    <w:rsid w:val="00AC0F0E"/>
    <w:rsid w:val="00AF12E1"/>
    <w:rsid w:val="00B064B5"/>
    <w:rsid w:val="00B073E4"/>
    <w:rsid w:val="00B10C24"/>
    <w:rsid w:val="00B11B5D"/>
    <w:rsid w:val="00B20558"/>
    <w:rsid w:val="00B21A08"/>
    <w:rsid w:val="00B252C2"/>
    <w:rsid w:val="00B31DED"/>
    <w:rsid w:val="00B37589"/>
    <w:rsid w:val="00B37711"/>
    <w:rsid w:val="00B57158"/>
    <w:rsid w:val="00B678FB"/>
    <w:rsid w:val="00B70D79"/>
    <w:rsid w:val="00B71AFA"/>
    <w:rsid w:val="00B86AEE"/>
    <w:rsid w:val="00B90E8F"/>
    <w:rsid w:val="00B919C8"/>
    <w:rsid w:val="00B964DF"/>
    <w:rsid w:val="00BA168F"/>
    <w:rsid w:val="00BB0AFD"/>
    <w:rsid w:val="00BB6ED2"/>
    <w:rsid w:val="00BC0F5A"/>
    <w:rsid w:val="00BD38BE"/>
    <w:rsid w:val="00BE3C28"/>
    <w:rsid w:val="00BF4B3C"/>
    <w:rsid w:val="00C0223C"/>
    <w:rsid w:val="00C0301B"/>
    <w:rsid w:val="00C035C0"/>
    <w:rsid w:val="00C06C53"/>
    <w:rsid w:val="00C12925"/>
    <w:rsid w:val="00C16016"/>
    <w:rsid w:val="00C21DBF"/>
    <w:rsid w:val="00C23F46"/>
    <w:rsid w:val="00C262A5"/>
    <w:rsid w:val="00C26A42"/>
    <w:rsid w:val="00C5245A"/>
    <w:rsid w:val="00C52B9F"/>
    <w:rsid w:val="00C53947"/>
    <w:rsid w:val="00C54D39"/>
    <w:rsid w:val="00C65531"/>
    <w:rsid w:val="00C73E66"/>
    <w:rsid w:val="00C74420"/>
    <w:rsid w:val="00C8383A"/>
    <w:rsid w:val="00C963CE"/>
    <w:rsid w:val="00CA23CB"/>
    <w:rsid w:val="00CB4F7C"/>
    <w:rsid w:val="00CB70BA"/>
    <w:rsid w:val="00CE7BC4"/>
    <w:rsid w:val="00D05820"/>
    <w:rsid w:val="00D22788"/>
    <w:rsid w:val="00D31C02"/>
    <w:rsid w:val="00D41CF1"/>
    <w:rsid w:val="00D44C40"/>
    <w:rsid w:val="00D70A11"/>
    <w:rsid w:val="00D72AE1"/>
    <w:rsid w:val="00D879E7"/>
    <w:rsid w:val="00D9399C"/>
    <w:rsid w:val="00D95131"/>
    <w:rsid w:val="00D95B82"/>
    <w:rsid w:val="00D96AE9"/>
    <w:rsid w:val="00DB4BBF"/>
    <w:rsid w:val="00DB5CA4"/>
    <w:rsid w:val="00DC2E3C"/>
    <w:rsid w:val="00DC39D3"/>
    <w:rsid w:val="00DC465D"/>
    <w:rsid w:val="00DC5795"/>
    <w:rsid w:val="00DD1798"/>
    <w:rsid w:val="00DE020F"/>
    <w:rsid w:val="00DE3726"/>
    <w:rsid w:val="00DF1E77"/>
    <w:rsid w:val="00DF46B1"/>
    <w:rsid w:val="00DF790A"/>
    <w:rsid w:val="00E11F25"/>
    <w:rsid w:val="00E47482"/>
    <w:rsid w:val="00E54C9B"/>
    <w:rsid w:val="00E579AF"/>
    <w:rsid w:val="00E65D51"/>
    <w:rsid w:val="00E67AC6"/>
    <w:rsid w:val="00E80E4F"/>
    <w:rsid w:val="00E81999"/>
    <w:rsid w:val="00E82554"/>
    <w:rsid w:val="00E90EFF"/>
    <w:rsid w:val="00E941D5"/>
    <w:rsid w:val="00EA0238"/>
    <w:rsid w:val="00EA1F8A"/>
    <w:rsid w:val="00EA24EE"/>
    <w:rsid w:val="00EB3489"/>
    <w:rsid w:val="00EB68F1"/>
    <w:rsid w:val="00EC060C"/>
    <w:rsid w:val="00EC1376"/>
    <w:rsid w:val="00ED2EB7"/>
    <w:rsid w:val="00ED3D1A"/>
    <w:rsid w:val="00ED5F2B"/>
    <w:rsid w:val="00EE1023"/>
    <w:rsid w:val="00EE1469"/>
    <w:rsid w:val="00EE5918"/>
    <w:rsid w:val="00EE7E50"/>
    <w:rsid w:val="00EF2981"/>
    <w:rsid w:val="00EF2A8E"/>
    <w:rsid w:val="00EF3EE1"/>
    <w:rsid w:val="00EF4A9D"/>
    <w:rsid w:val="00EF6FF4"/>
    <w:rsid w:val="00F00328"/>
    <w:rsid w:val="00F22A18"/>
    <w:rsid w:val="00F24E75"/>
    <w:rsid w:val="00F24EC6"/>
    <w:rsid w:val="00F26067"/>
    <w:rsid w:val="00F37054"/>
    <w:rsid w:val="00F4005B"/>
    <w:rsid w:val="00F41C77"/>
    <w:rsid w:val="00F4642B"/>
    <w:rsid w:val="00F51189"/>
    <w:rsid w:val="00F645DB"/>
    <w:rsid w:val="00F73425"/>
    <w:rsid w:val="00F765C6"/>
    <w:rsid w:val="00F77C6B"/>
    <w:rsid w:val="00F80359"/>
    <w:rsid w:val="00F84567"/>
    <w:rsid w:val="00FB00A5"/>
    <w:rsid w:val="00FB7544"/>
    <w:rsid w:val="00FC5F95"/>
    <w:rsid w:val="00FD3103"/>
    <w:rsid w:val="00FD55EE"/>
    <w:rsid w:val="00FE1206"/>
    <w:rsid w:val="00FE37C1"/>
    <w:rsid w:val="00FF2EDE"/>
    <w:rsid w:val="00FF53F2"/>
    <w:rsid w:val="00FF6506"/>
    <w:rsid w:val="00FF6D67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E8CA58"/>
  <w15:docId w15:val="{2B54000A-C989-4DDF-903C-B8B31CB4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nl-NL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CAC"/>
    <w:pPr>
      <w:ind w:leftChars="-1" w:left="-1" w:hangingChars="1"/>
      <w:textDirection w:val="btLr"/>
      <w:textAlignment w:val="top"/>
      <w:outlineLvl w:val="0"/>
    </w:pPr>
    <w:rPr>
      <w:rFonts w:eastAsia="Calibri"/>
      <w:position w:val="-1"/>
      <w:szCs w:val="16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after="0" w:line="240" w:lineRule="auto"/>
      <w:ind w:left="-1" w:hanging="1"/>
    </w:pPr>
    <w:rPr>
      <w:rFonts w:ascii="Gill Sans MT" w:eastAsia="Times New Roman" w:hAnsi="Gill Sans MT"/>
      <w:b/>
      <w:bCs/>
      <w:color w:val="FFFFFF"/>
      <w:sz w:val="1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tandaardalinea-lettertype1">
    <w:name w:val="Standaardalinea-lettertyp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Calibri" w:hAnsi="Symbol" w:cs="Calibri-Bold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2">
    <w:name w:val="Char Char2"/>
    <w:rPr>
      <w:rFonts w:ascii="Gill Sans MT" w:eastAsia="Times New Roman" w:hAnsi="Gill Sans MT"/>
      <w:b/>
      <w:bCs/>
      <w:color w:val="FFFFFF"/>
      <w:w w:val="100"/>
      <w:position w:val="-1"/>
      <w:sz w:val="18"/>
      <w:effect w:val="none"/>
      <w:vertAlign w:val="baseline"/>
      <w:cs w:val="0"/>
      <w:em w:val="none"/>
    </w:rPr>
  </w:style>
  <w:style w:type="character" w:styleId="Hyperlink">
    <w:name w:val="Hyperlink"/>
    <w:uiPriority w:val="99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psommingstekens">
    <w:name w:val="Opsommingsteken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jschrift2">
    <w:name w:val="Bijschrift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1" w:lineRule="atLeast"/>
      <w:ind w:leftChars="-1" w:left="-1" w:hangingChars="1"/>
      <w:textDirection w:val="btLr"/>
      <w:textAlignment w:val="top"/>
      <w:outlineLvl w:val="0"/>
    </w:pPr>
    <w:rPr>
      <w:rFonts w:ascii="Arial" w:hAnsi="Arial"/>
      <w:spacing w:val="-2"/>
      <w:position w:val="-1"/>
    </w:rPr>
  </w:style>
  <w:style w:type="character" w:customStyle="1" w:styleId="5NormalChar">
    <w:name w:val="5 Normal Char"/>
    <w:rPr>
      <w:rFonts w:ascii="Arial" w:hAnsi="Arial"/>
      <w:spacing w:val="-2"/>
      <w:w w:val="100"/>
      <w:position w:val="-1"/>
      <w:sz w:val="22"/>
      <w:effect w:val="none"/>
      <w:vertAlign w:val="baseline"/>
      <w:cs w:val="0"/>
      <w:em w:val="none"/>
      <w:lang w:val="en-GB" w:eastAsia="en-GB" w:bidi="ar-SA"/>
    </w:rPr>
  </w:style>
  <w:style w:type="paragraph" w:customStyle="1" w:styleId="LightList-Accent31">
    <w:name w:val="Light List - Accent 3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Calibri"/>
      <w:position w:val="-1"/>
      <w:szCs w:val="16"/>
      <w:lang w:eastAsia="ar-SA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rFonts w:cs="Times New Roman"/>
      <w:sz w:val="20"/>
      <w:szCs w:val="20"/>
    </w:rPr>
  </w:style>
  <w:style w:type="character" w:customStyle="1" w:styleId="CommentTextChar">
    <w:name w:val="Comment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rebuchet MS" w:eastAsia="Calibri" w:hAnsi="Trebuchet MS" w:cs="Trebuchet MS"/>
      <w:b/>
      <w:bCs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customStyle="1" w:styleId="m-8340161519303798148gmail-msonormal">
    <w:name w:val="m_-8340161519303798148gmail-msonormal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rPr>
      <w:sz w:val="20"/>
      <w:szCs w:val="20"/>
    </w:rPr>
  </w:style>
  <w:style w:type="character" w:customStyle="1" w:styleId="EndnoteTextChar">
    <w:name w:val="Endnote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pPr>
      <w:ind w:left="708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3E2E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7804"/>
    <w:pPr>
      <w:spacing w:after="0" w:line="240" w:lineRule="auto"/>
    </w:pPr>
    <w:rPr>
      <w:rFonts w:eastAsia="Calibri"/>
      <w:position w:val="-1"/>
      <w:szCs w:val="16"/>
      <w:lang w:eastAsia="ar-SA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7mostendangered.eu/sites/archaeological-site-of-muret-e-portes-durres-albania" TargetMode="External"/><Relationship Id="rId18" Type="http://schemas.openxmlformats.org/officeDocument/2006/relationships/hyperlink" Target="https://7mostendangered.eu/sites/home-of-the-yugoslav-peoples-army-in-sabac-serbia" TargetMode="External"/><Relationship Id="rId26" Type="http://schemas.openxmlformats.org/officeDocument/2006/relationships/hyperlink" Target="https://www.europanostra.org/europa-nostra-and-eib-institute-announce-heritage-sites-in-europe-shortlisted-for-the-7-most-endangered-programme-2024/" TargetMode="External"/><Relationship Id="rId39" Type="http://schemas.openxmlformats.org/officeDocument/2006/relationships/hyperlink" Target="https://www.europanostra.org/europa-nostra-and-its-partners-selected-to-implement-eu-funded-pilot-project-european-heritage-hub/" TargetMode="External"/><Relationship Id="rId21" Type="http://schemas.openxmlformats.org/officeDocument/2006/relationships/hyperlink" Target="http://7mostendangered.eu/advisory-panel/" TargetMode="External"/><Relationship Id="rId34" Type="http://schemas.openxmlformats.org/officeDocument/2006/relationships/hyperlink" Target="https://www.europanostra.org/europa-nostra-and-eib-institute-announce-europes-7-most-endangered-heritage-sites-2022/" TargetMode="External"/><Relationship Id="rId42" Type="http://schemas.openxmlformats.org/officeDocument/2006/relationships/hyperlink" Target="https://institute.eib.org/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7mostendangered.eu/sites/synagogue-of-siena-italy" TargetMode="External"/><Relationship Id="rId29" Type="http://schemas.openxmlformats.org/officeDocument/2006/relationships/hyperlink" Target="http://institute.eib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yperlink" Target="https://vimeo.com/europanostra/7me2024shortlist" TargetMode="External"/><Relationship Id="rId32" Type="http://schemas.openxmlformats.org/officeDocument/2006/relationships/hyperlink" Target="https://www.europanostra.org/eib-publication-saving-the-past-shaping-the-future-marks-the-10-anniversary-of-the-7-most-endangered-programme/" TargetMode="External"/><Relationship Id="rId37" Type="http://schemas.openxmlformats.org/officeDocument/2006/relationships/hyperlink" Target="https://www.europeanheritageawards.eu/" TargetMode="External"/><Relationship Id="rId40" Type="http://schemas.openxmlformats.org/officeDocument/2006/relationships/hyperlink" Target="https://new-european-bauhaus.europa.eu/index_en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7mostendangered.eu/sites/church-of-san-pietro-in-gessate-milan-italy" TargetMode="External"/><Relationship Id="rId23" Type="http://schemas.openxmlformats.org/officeDocument/2006/relationships/hyperlink" Target="https://www.flickr.com/photos/europanostra/albums/72177720313952219/" TargetMode="External"/><Relationship Id="rId28" Type="http://schemas.openxmlformats.org/officeDocument/2006/relationships/hyperlink" Target="http://www.europanostra.org/" TargetMode="External"/><Relationship Id="rId36" Type="http://schemas.openxmlformats.org/officeDocument/2006/relationships/hyperlink" Target="http://7mostendangered.eu/about/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s://7mostendangered.eu/sites/greek-orthodox-church-of-st-georgios-altinozu-turkiye" TargetMode="External"/><Relationship Id="rId31" Type="http://schemas.openxmlformats.org/officeDocument/2006/relationships/hyperlink" Target="https://7mostendangered.eu/" TargetMode="External"/><Relationship Id="rId44" Type="http://schemas.openxmlformats.org/officeDocument/2006/relationships/hyperlink" Target="https://culture.ec.europa.eu/creative-europ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7mostendangered.eu/sites/cycladic-islands-notably-sifnos-serifos-and-folegandros-greece" TargetMode="External"/><Relationship Id="rId22" Type="http://schemas.openxmlformats.org/officeDocument/2006/relationships/hyperlink" Target="https://7mostendangered.eu/sites_list/shortlisted-2024/" TargetMode="External"/><Relationship Id="rId27" Type="http://schemas.openxmlformats.org/officeDocument/2006/relationships/hyperlink" Target="http://www.7mostendangered.eu/" TargetMode="External"/><Relationship Id="rId30" Type="http://schemas.openxmlformats.org/officeDocument/2006/relationships/hyperlink" Target="https://escs.am/en" TargetMode="External"/><Relationship Id="rId35" Type="http://schemas.openxmlformats.org/officeDocument/2006/relationships/hyperlink" Target="https://www.europanostra.org/" TargetMode="External"/><Relationship Id="rId43" Type="http://schemas.openxmlformats.org/officeDocument/2006/relationships/hyperlink" Target="http://institute.eib.org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7mostendangered.eu/sites/amberd-historical-and-cultural-reserve-armenia" TargetMode="External"/><Relationship Id="rId17" Type="http://schemas.openxmlformats.org/officeDocument/2006/relationships/hyperlink" Target="https://7mostendangered.eu/sites/steinort-palace-northern-masuria-poland/" TargetMode="External"/><Relationship Id="rId25" Type="http://schemas.openxmlformats.org/officeDocument/2006/relationships/hyperlink" Target="https://vimeo.com/europanostra/7me2024shortlist" TargetMode="External"/><Relationship Id="rId33" Type="http://schemas.openxmlformats.org/officeDocument/2006/relationships/hyperlink" Target="https://www.europanostra.org/venice-lagoon-endangered-site-europe/" TargetMode="External"/><Relationship Id="rId38" Type="http://schemas.openxmlformats.org/officeDocument/2006/relationships/hyperlink" Target="https://europeanheritagealliance.e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7mostendangered.eu/sites/iron-gate-of-antioch-turkiye" TargetMode="External"/><Relationship Id="rId41" Type="http://schemas.openxmlformats.org/officeDocument/2006/relationships/hyperlink" Target="https://www.climateherit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SkryODmBbsG+448J8vIzPVx5iw==">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7DB114-27DF-48D7-9807-F7266F5A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4</Pages>
  <Words>2115</Words>
  <Characters>12060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NEWSLETTER</dc:creator>
  <cp:lastModifiedBy>Joana_local</cp:lastModifiedBy>
  <cp:revision>640</cp:revision>
  <cp:lastPrinted>2024-01-26T05:33:00Z</cp:lastPrinted>
  <dcterms:created xsi:type="dcterms:W3CDTF">2023-03-29T11:02:00Z</dcterms:created>
  <dcterms:modified xsi:type="dcterms:W3CDTF">2024-01-29T17:20:00Z</dcterms:modified>
</cp:coreProperties>
</file>