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B70" w:rsidRDefault="00EA0B70" w:rsidP="00EA0B70">
      <w:pPr>
        <w:ind w:left="1" w:hanging="3"/>
        <w:rPr>
          <w:rStyle w:val="Strong"/>
          <w:sz w:val="28"/>
          <w:szCs w:val="28"/>
        </w:rPr>
      </w:pPr>
      <w:r w:rsidRPr="00320BE3">
        <w:rPr>
          <w:rStyle w:val="Strong"/>
          <w:noProof/>
          <w:sz w:val="28"/>
          <w:szCs w:val="28"/>
          <w:lang w:val="en-US" w:eastAsia="en-US"/>
        </w:rPr>
        <w:drawing>
          <wp:anchor distT="0" distB="0" distL="114300" distR="114300" simplePos="0" relativeHeight="251668480" behindDoc="1" locked="0" layoutInCell="1" allowOverlap="1" wp14:anchorId="110C2A49" wp14:editId="1ABEDE21">
            <wp:simplePos x="0" y="0"/>
            <wp:positionH relativeFrom="column">
              <wp:posOffset>1948815</wp:posOffset>
            </wp:positionH>
            <wp:positionV relativeFrom="paragraph">
              <wp:posOffset>-107810</wp:posOffset>
            </wp:positionV>
            <wp:extent cx="2051050" cy="1561820"/>
            <wp:effectExtent l="0" t="0" r="6350" b="635"/>
            <wp:wrapNone/>
            <wp:docPr id="6" name="Picture 6" descr="X:\Katerina Stemp\desktop\CJC\CJC_EuropaNostra_Award_2024\PHOTOS\Logo_2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Katerina Stemp\desktop\CJC\CJC_EuropaNostra_Award_2024\PHOTOS\Logo_202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6545" cy="156600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114300" distB="114300" distL="114300" distR="114300" simplePos="0" relativeHeight="251667456" behindDoc="1" locked="0" layoutInCell="1" hidden="0" allowOverlap="1" wp14:anchorId="275C66E4" wp14:editId="1EE3F692">
            <wp:simplePos x="0" y="0"/>
            <wp:positionH relativeFrom="column">
              <wp:posOffset>4585970</wp:posOffset>
            </wp:positionH>
            <wp:positionV relativeFrom="margin">
              <wp:align>top</wp:align>
            </wp:positionV>
            <wp:extent cx="1492250" cy="1018540"/>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492250" cy="1018540"/>
                    </a:xfrm>
                    <a:prstGeom prst="rect">
                      <a:avLst/>
                    </a:prstGeom>
                    <a:ln/>
                  </pic:spPr>
                </pic:pic>
              </a:graphicData>
            </a:graphic>
            <wp14:sizeRelH relativeFrom="margin">
              <wp14:pctWidth>0</wp14:pctWidth>
            </wp14:sizeRelH>
            <wp14:sizeRelV relativeFrom="margin">
              <wp14:pctHeight>0</wp14:pctHeight>
            </wp14:sizeRelV>
          </wp:anchor>
        </w:drawing>
      </w:r>
      <w:r>
        <w:rPr>
          <w:b/>
          <w:bCs/>
          <w:noProof/>
          <w:sz w:val="28"/>
          <w:szCs w:val="28"/>
          <w:lang w:val="en-US" w:eastAsia="en-US"/>
        </w:rPr>
        <w:drawing>
          <wp:anchor distT="0" distB="0" distL="114300" distR="114300" simplePos="0" relativeHeight="251666432" behindDoc="1" locked="0" layoutInCell="1" allowOverlap="1" wp14:anchorId="2A770C4B" wp14:editId="341F5723">
            <wp:simplePos x="0" y="0"/>
            <wp:positionH relativeFrom="column">
              <wp:posOffset>1270</wp:posOffset>
            </wp:positionH>
            <wp:positionV relativeFrom="paragraph">
              <wp:posOffset>95885</wp:posOffset>
            </wp:positionV>
            <wp:extent cx="666750" cy="1189990"/>
            <wp:effectExtent l="0" t="0" r="0" b="0"/>
            <wp:wrapNone/>
            <wp:docPr id="7" name="image2.jpg"/>
            <wp:cNvGraphicFramePr/>
            <a:graphic xmlns:a="http://schemas.openxmlformats.org/drawingml/2006/main">
              <a:graphicData uri="http://schemas.openxmlformats.org/drawingml/2006/picture">
                <pic:pic xmlns:pic="http://schemas.openxmlformats.org/drawingml/2006/picture">
                  <pic:nvPicPr>
                    <pic:cNvPr id="7" name="image2.jpg"/>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666750" cy="1189990"/>
                    </a:xfrm>
                    <a:prstGeom prst="rect">
                      <a:avLst/>
                    </a:prstGeom>
                    <a:ln/>
                  </pic:spPr>
                </pic:pic>
              </a:graphicData>
            </a:graphic>
          </wp:anchor>
        </w:drawing>
      </w:r>
    </w:p>
    <w:p w:rsidR="00EA0B70" w:rsidRDefault="00EA0B70" w:rsidP="00EA0B70">
      <w:pPr>
        <w:ind w:left="1" w:hanging="3"/>
        <w:jc w:val="center"/>
        <w:rPr>
          <w:rStyle w:val="Strong"/>
          <w:sz w:val="28"/>
          <w:szCs w:val="28"/>
        </w:rPr>
      </w:pPr>
    </w:p>
    <w:p w:rsidR="00EA0B70" w:rsidRDefault="00EA0B70" w:rsidP="00EA0B70">
      <w:pPr>
        <w:ind w:left="1" w:hanging="3"/>
        <w:jc w:val="center"/>
        <w:rPr>
          <w:rStyle w:val="Strong"/>
          <w:sz w:val="28"/>
          <w:szCs w:val="28"/>
        </w:rPr>
      </w:pPr>
    </w:p>
    <w:p w:rsidR="00EA0B70" w:rsidRDefault="00EA0B70" w:rsidP="00EA0B70">
      <w:pPr>
        <w:ind w:left="1" w:hanging="3"/>
        <w:jc w:val="center"/>
        <w:rPr>
          <w:rStyle w:val="Strong"/>
          <w:sz w:val="28"/>
          <w:szCs w:val="28"/>
        </w:rPr>
      </w:pPr>
    </w:p>
    <w:p w:rsidR="0093335E" w:rsidRDefault="0093335E">
      <w:pPr>
        <w:jc w:val="both"/>
      </w:pPr>
    </w:p>
    <w:p w:rsidR="0093335E" w:rsidRDefault="0093335E">
      <w:pPr>
        <w:jc w:val="both"/>
      </w:pPr>
    </w:p>
    <w:p w:rsidR="00EA0B70" w:rsidRDefault="00EA0B70">
      <w:pPr>
        <w:jc w:val="both"/>
      </w:pPr>
    </w:p>
    <w:p w:rsidR="00EA0B70" w:rsidRDefault="00EA0B70">
      <w:pPr>
        <w:jc w:val="both"/>
      </w:pPr>
    </w:p>
    <w:p w:rsidR="0093335E" w:rsidRDefault="000E0228">
      <w:pPr>
        <w:spacing w:line="240" w:lineRule="auto"/>
        <w:ind w:left="1" w:hanging="3"/>
        <w:jc w:val="center"/>
        <w:rPr>
          <w:color w:val="FF0000"/>
          <w:sz w:val="28"/>
          <w:szCs w:val="28"/>
        </w:rPr>
      </w:pPr>
      <w:r>
        <w:rPr>
          <w:b/>
          <w:color w:val="0D0D0D"/>
          <w:sz w:val="28"/>
          <w:szCs w:val="28"/>
        </w:rPr>
        <w:t>PRESS RELEASE</w:t>
      </w:r>
    </w:p>
    <w:p w:rsidR="0093335E" w:rsidRPr="00635398" w:rsidRDefault="000E0228">
      <w:pPr>
        <w:shd w:val="clear" w:color="auto" w:fill="FFFFFF"/>
        <w:spacing w:before="240"/>
        <w:jc w:val="center"/>
        <w:rPr>
          <w:b/>
          <w:color w:val="0F1419"/>
          <w:sz w:val="26"/>
          <w:szCs w:val="26"/>
        </w:rPr>
      </w:pPr>
      <w:bookmarkStart w:id="0" w:name="_GoBack"/>
      <w:bookmarkEnd w:id="0"/>
      <w:r w:rsidRPr="00635398">
        <w:rPr>
          <w:b/>
          <w:color w:val="0F1419"/>
          <w:sz w:val="26"/>
          <w:szCs w:val="26"/>
        </w:rPr>
        <w:t xml:space="preserve">Costa </w:t>
      </w:r>
      <w:proofErr w:type="spellStart"/>
      <w:r w:rsidRPr="00635398">
        <w:rPr>
          <w:b/>
          <w:color w:val="0F1419"/>
          <w:sz w:val="26"/>
          <w:szCs w:val="26"/>
        </w:rPr>
        <w:t>Carras</w:t>
      </w:r>
      <w:proofErr w:type="spellEnd"/>
      <w:r w:rsidRPr="00635398">
        <w:rPr>
          <w:b/>
          <w:color w:val="0F1419"/>
          <w:sz w:val="26"/>
          <w:szCs w:val="26"/>
        </w:rPr>
        <w:t xml:space="preserve"> European Citizens Awards 2024 presented to the winners in Delphi in the presence of the President of the Hellenic Republic</w:t>
      </w:r>
    </w:p>
    <w:p w:rsidR="0093335E" w:rsidRDefault="0093335E">
      <w:pPr>
        <w:rPr>
          <w:b/>
        </w:rPr>
      </w:pPr>
    </w:p>
    <w:p w:rsidR="0093335E" w:rsidRDefault="000E0228">
      <w:pPr>
        <w:widowControl w:val="0"/>
        <w:spacing w:before="112" w:line="240" w:lineRule="auto"/>
        <w:jc w:val="both"/>
        <w:rPr>
          <w:rFonts w:ascii="Calibri" w:eastAsia="Calibri" w:hAnsi="Calibri" w:cs="Calibri"/>
          <w:i/>
        </w:rPr>
      </w:pPr>
      <w:r>
        <w:rPr>
          <w:rFonts w:ascii="Calibri" w:eastAsia="Calibri" w:hAnsi="Calibri" w:cs="Calibri"/>
          <w:i/>
        </w:rPr>
        <w:t>Delphi, 15 April 2024</w:t>
      </w:r>
    </w:p>
    <w:p w:rsidR="0093335E" w:rsidRDefault="0093335E">
      <w:pPr>
        <w:widowControl w:val="0"/>
        <w:spacing w:before="112" w:line="240" w:lineRule="auto"/>
        <w:jc w:val="both"/>
        <w:rPr>
          <w:rFonts w:ascii="Calibri" w:eastAsia="Calibri" w:hAnsi="Calibri" w:cs="Calibri"/>
        </w:rPr>
      </w:pPr>
    </w:p>
    <w:p w:rsidR="0093335E" w:rsidRDefault="000E0228" w:rsidP="00635398">
      <w:pPr>
        <w:widowControl w:val="0"/>
        <w:spacing w:line="240" w:lineRule="auto"/>
        <w:jc w:val="both"/>
        <w:rPr>
          <w:rFonts w:ascii="Calibri" w:eastAsia="Calibri" w:hAnsi="Calibri" w:cs="Calibri"/>
        </w:rPr>
      </w:pPr>
      <w:r>
        <w:rPr>
          <w:rFonts w:ascii="Calibri" w:eastAsia="Calibri" w:hAnsi="Calibri" w:cs="Calibri"/>
        </w:rPr>
        <w:t xml:space="preserve">The presentation ceremony of the </w:t>
      </w:r>
      <w:hyperlink r:id="rId11">
        <w:r>
          <w:rPr>
            <w:rFonts w:ascii="Calibri" w:eastAsia="Calibri" w:hAnsi="Calibri" w:cs="Calibri"/>
            <w:color w:val="1155CC"/>
            <w:u w:val="single"/>
          </w:rPr>
          <w:t xml:space="preserve">Costa </w:t>
        </w:r>
        <w:proofErr w:type="spellStart"/>
        <w:r>
          <w:rPr>
            <w:rFonts w:ascii="Calibri" w:eastAsia="Calibri" w:hAnsi="Calibri" w:cs="Calibri"/>
            <w:color w:val="1155CC"/>
            <w:u w:val="single"/>
          </w:rPr>
          <w:t>Carras</w:t>
        </w:r>
        <w:proofErr w:type="spellEnd"/>
        <w:r>
          <w:rPr>
            <w:rFonts w:ascii="Calibri" w:eastAsia="Calibri" w:hAnsi="Calibri" w:cs="Calibri"/>
            <w:color w:val="1155CC"/>
            <w:u w:val="single"/>
          </w:rPr>
          <w:t xml:space="preserve"> European Citizens Awards for the Safeguard of Endangered Cultural and Natural Heritage 2024</w:t>
        </w:r>
      </w:hyperlink>
      <w:r>
        <w:rPr>
          <w:rFonts w:ascii="Calibri" w:eastAsia="Calibri" w:hAnsi="Calibri" w:cs="Calibri"/>
        </w:rPr>
        <w:t xml:space="preserve"> took place on 10 April, in Delphi, in the presence of H.E. the President of the Hellenic Republic, Ms </w:t>
      </w:r>
      <w:r>
        <w:rPr>
          <w:rFonts w:ascii="Calibri" w:eastAsia="Calibri" w:hAnsi="Calibri" w:cs="Calibri"/>
          <w:b/>
        </w:rPr>
        <w:t xml:space="preserve">Katerina </w:t>
      </w:r>
      <w:proofErr w:type="spellStart"/>
      <w:r>
        <w:rPr>
          <w:rFonts w:ascii="Calibri" w:eastAsia="Calibri" w:hAnsi="Calibri" w:cs="Calibri"/>
          <w:b/>
        </w:rPr>
        <w:t>Sakellaropoulou</w:t>
      </w:r>
      <w:proofErr w:type="spellEnd"/>
      <w:r>
        <w:rPr>
          <w:rFonts w:ascii="Calibri" w:eastAsia="Calibri" w:hAnsi="Calibri" w:cs="Calibri"/>
        </w:rPr>
        <w:t xml:space="preserve">. Over 150 participants honoured the winner of the Golden Award, </w:t>
      </w:r>
      <w:r>
        <w:rPr>
          <w:rFonts w:ascii="Calibri" w:eastAsia="Calibri" w:hAnsi="Calibri" w:cs="Calibri"/>
          <w:b/>
        </w:rPr>
        <w:t>Stéphane Bern</w:t>
      </w:r>
      <w:r>
        <w:rPr>
          <w:rFonts w:ascii="Calibri" w:eastAsia="Calibri" w:hAnsi="Calibri" w:cs="Calibri"/>
        </w:rPr>
        <w:t xml:space="preserve">, and the joint winners of the Silver Award, the Greek NGO </w:t>
      </w:r>
      <w:proofErr w:type="spellStart"/>
      <w:r>
        <w:rPr>
          <w:rFonts w:ascii="Calibri" w:eastAsia="Calibri" w:hAnsi="Calibri" w:cs="Calibri"/>
          <w:b/>
        </w:rPr>
        <w:t>Archilochos</w:t>
      </w:r>
      <w:proofErr w:type="spellEnd"/>
      <w:r>
        <w:rPr>
          <w:rFonts w:ascii="Calibri" w:eastAsia="Calibri" w:hAnsi="Calibri" w:cs="Calibri"/>
          <w:b/>
        </w:rPr>
        <w:t xml:space="preserve"> - Cultural Association of Paros</w:t>
      </w:r>
      <w:r>
        <w:rPr>
          <w:rFonts w:ascii="Calibri" w:eastAsia="Calibri" w:hAnsi="Calibri" w:cs="Calibri"/>
        </w:rPr>
        <w:t xml:space="preserve"> and the Turkish NGO </w:t>
      </w:r>
      <w:proofErr w:type="spellStart"/>
      <w:r>
        <w:rPr>
          <w:rFonts w:ascii="Calibri" w:eastAsia="Calibri" w:hAnsi="Calibri" w:cs="Calibri"/>
          <w:b/>
        </w:rPr>
        <w:t>Haydarpaşa</w:t>
      </w:r>
      <w:proofErr w:type="spellEnd"/>
      <w:r>
        <w:rPr>
          <w:rFonts w:ascii="Calibri" w:eastAsia="Calibri" w:hAnsi="Calibri" w:cs="Calibri"/>
          <w:b/>
        </w:rPr>
        <w:t xml:space="preserve"> Solidarity for Society, City and Environment</w:t>
      </w:r>
      <w:r>
        <w:rPr>
          <w:rFonts w:ascii="Calibri" w:eastAsia="Calibri" w:hAnsi="Calibri" w:cs="Calibri"/>
        </w:rPr>
        <w:t xml:space="preserve">. The award ceremony was organised within the framework of the </w:t>
      </w:r>
      <w:hyperlink r:id="rId12">
        <w:r>
          <w:rPr>
            <w:rFonts w:ascii="Calibri" w:eastAsia="Calibri" w:hAnsi="Calibri" w:cs="Calibri"/>
            <w:color w:val="1155CC"/>
            <w:u w:val="single"/>
          </w:rPr>
          <w:t>Delphi Economic Forum 2024</w:t>
        </w:r>
      </w:hyperlink>
      <w:r>
        <w:rPr>
          <w:rFonts w:ascii="Calibri" w:eastAsia="Calibri" w:hAnsi="Calibri" w:cs="Calibri"/>
        </w:rPr>
        <w:t xml:space="preserve"> and moderated by </w:t>
      </w:r>
      <w:proofErr w:type="spellStart"/>
      <w:r>
        <w:rPr>
          <w:rFonts w:ascii="Calibri" w:eastAsia="Calibri" w:hAnsi="Calibri" w:cs="Calibri"/>
          <w:b/>
        </w:rPr>
        <w:t>Sneška</w:t>
      </w:r>
      <w:proofErr w:type="spellEnd"/>
      <w:r>
        <w:rPr>
          <w:rFonts w:ascii="Calibri" w:eastAsia="Calibri" w:hAnsi="Calibri" w:cs="Calibri"/>
          <w:b/>
        </w:rPr>
        <w:t xml:space="preserve"> </w:t>
      </w:r>
      <w:proofErr w:type="spellStart"/>
      <w:r>
        <w:rPr>
          <w:rFonts w:ascii="Calibri" w:eastAsia="Calibri" w:hAnsi="Calibri" w:cs="Calibri"/>
          <w:b/>
        </w:rPr>
        <w:t>Quaedvlieg</w:t>
      </w:r>
      <w:proofErr w:type="spellEnd"/>
      <w:r>
        <w:rPr>
          <w:rFonts w:ascii="Calibri" w:eastAsia="Calibri" w:hAnsi="Calibri" w:cs="Calibri"/>
          <w:b/>
        </w:rPr>
        <w:t xml:space="preserve"> </w:t>
      </w:r>
      <w:proofErr w:type="spellStart"/>
      <w:r>
        <w:rPr>
          <w:rFonts w:ascii="Calibri" w:eastAsia="Calibri" w:hAnsi="Calibri" w:cs="Calibri"/>
          <w:b/>
        </w:rPr>
        <w:t>Mihailović</w:t>
      </w:r>
      <w:proofErr w:type="spellEnd"/>
      <w:r>
        <w:rPr>
          <w:rFonts w:ascii="Calibri" w:eastAsia="Calibri" w:hAnsi="Calibri" w:cs="Calibri"/>
        </w:rPr>
        <w:t xml:space="preserve">, Secretary General of Europa Nostra.  </w:t>
      </w:r>
    </w:p>
    <w:p w:rsidR="00635398" w:rsidRDefault="00635398" w:rsidP="00635398">
      <w:pPr>
        <w:widowControl w:val="0"/>
        <w:spacing w:line="240" w:lineRule="auto"/>
        <w:jc w:val="both"/>
        <w:rPr>
          <w:rFonts w:ascii="Calibri" w:eastAsia="Calibri" w:hAnsi="Calibri" w:cs="Calibri"/>
        </w:rPr>
      </w:pPr>
    </w:p>
    <w:p w:rsidR="0093335E" w:rsidRDefault="000E0228" w:rsidP="00635398">
      <w:pPr>
        <w:widowControl w:val="0"/>
        <w:spacing w:line="240" w:lineRule="auto"/>
        <w:jc w:val="both"/>
        <w:rPr>
          <w:rFonts w:ascii="Calibri" w:eastAsia="Calibri" w:hAnsi="Calibri" w:cs="Calibri"/>
        </w:rPr>
      </w:pPr>
      <w:r>
        <w:rPr>
          <w:rFonts w:ascii="Calibri" w:eastAsia="Calibri" w:hAnsi="Calibri" w:cs="Calibri"/>
          <w:b/>
        </w:rPr>
        <w:t>Stéphane Bern</w:t>
      </w:r>
      <w:r>
        <w:rPr>
          <w:rFonts w:ascii="Calibri" w:eastAsia="Calibri" w:hAnsi="Calibri" w:cs="Calibri"/>
        </w:rPr>
        <w:t xml:space="preserve">, a renowned French-Luxembourgish journalist, radio host and television presenter, and a prominent heritage advocate, received the Golden Award for his exemplary work in raising awareness of the need to save heritage at risk in France and in the rest of Europe. The Jury granted the newly established Silver Award jointly to two NGOs, </w:t>
      </w:r>
      <w:proofErr w:type="spellStart"/>
      <w:r>
        <w:rPr>
          <w:rFonts w:ascii="Calibri" w:eastAsia="Calibri" w:hAnsi="Calibri" w:cs="Calibri"/>
        </w:rPr>
        <w:t>Archilochos</w:t>
      </w:r>
      <w:proofErr w:type="spellEnd"/>
      <w:r>
        <w:rPr>
          <w:rFonts w:ascii="Calibri" w:eastAsia="Calibri" w:hAnsi="Calibri" w:cs="Calibri"/>
        </w:rPr>
        <w:t xml:space="preserve"> - Cultural Association of Paros (Greece) and </w:t>
      </w:r>
      <w:proofErr w:type="spellStart"/>
      <w:r>
        <w:rPr>
          <w:rFonts w:ascii="Calibri" w:eastAsia="Calibri" w:hAnsi="Calibri" w:cs="Calibri"/>
        </w:rPr>
        <w:t>Haydarpaşa</w:t>
      </w:r>
      <w:proofErr w:type="spellEnd"/>
      <w:r>
        <w:rPr>
          <w:rFonts w:ascii="Calibri" w:eastAsia="Calibri" w:hAnsi="Calibri" w:cs="Calibri"/>
        </w:rPr>
        <w:t xml:space="preserve"> Solidarity for Society, City and Environment (</w:t>
      </w:r>
      <w:proofErr w:type="spellStart"/>
      <w:r>
        <w:rPr>
          <w:rFonts w:ascii="Calibri" w:eastAsia="Calibri" w:hAnsi="Calibri" w:cs="Calibri"/>
        </w:rPr>
        <w:t>Türkiye</w:t>
      </w:r>
      <w:proofErr w:type="spellEnd"/>
      <w:r>
        <w:rPr>
          <w:rFonts w:ascii="Calibri" w:eastAsia="Calibri" w:hAnsi="Calibri" w:cs="Calibri"/>
        </w:rPr>
        <w:t>), for successfully organising local citizens movements to promote and preserve their endangered cultural and natural heritage.</w:t>
      </w:r>
    </w:p>
    <w:p w:rsidR="00635398" w:rsidRDefault="00635398" w:rsidP="00635398">
      <w:pPr>
        <w:widowControl w:val="0"/>
        <w:spacing w:line="240" w:lineRule="auto"/>
        <w:jc w:val="both"/>
        <w:rPr>
          <w:rFonts w:ascii="Calibri" w:eastAsia="Calibri" w:hAnsi="Calibri" w:cs="Calibri"/>
        </w:rPr>
      </w:pPr>
    </w:p>
    <w:p w:rsidR="0093335E" w:rsidRDefault="000E0228" w:rsidP="00635398">
      <w:pPr>
        <w:widowControl w:val="0"/>
        <w:spacing w:line="240" w:lineRule="auto"/>
        <w:jc w:val="both"/>
        <w:rPr>
          <w:rFonts w:ascii="Calibri" w:eastAsia="Calibri" w:hAnsi="Calibri" w:cs="Calibri"/>
        </w:rPr>
      </w:pPr>
      <w:r>
        <w:rPr>
          <w:rFonts w:ascii="Calibri" w:eastAsia="Calibri" w:hAnsi="Calibri" w:cs="Calibri"/>
        </w:rPr>
        <w:t>The Award was instituted in 2023 by</w:t>
      </w:r>
      <w:r>
        <w:rPr>
          <w:rFonts w:ascii="Calibri" w:eastAsia="Calibri" w:hAnsi="Calibri" w:cs="Calibri"/>
          <w:b/>
        </w:rPr>
        <w:t xml:space="preserve"> </w:t>
      </w:r>
      <w:hyperlink r:id="rId13">
        <w:r>
          <w:rPr>
            <w:rFonts w:ascii="Calibri" w:eastAsia="Calibri" w:hAnsi="Calibri" w:cs="Calibri"/>
            <w:color w:val="1155CC"/>
            <w:u w:val="single"/>
          </w:rPr>
          <w:t>Europa Nostra</w:t>
        </w:r>
      </w:hyperlink>
      <w:r>
        <w:rPr>
          <w:rFonts w:ascii="Calibri" w:eastAsia="Calibri" w:hAnsi="Calibri" w:cs="Calibri"/>
        </w:rPr>
        <w:t xml:space="preserve"> and </w:t>
      </w:r>
      <w:hyperlink r:id="rId14">
        <w:r>
          <w:rPr>
            <w:rFonts w:ascii="Calibri" w:eastAsia="Calibri" w:hAnsi="Calibri" w:cs="Calibri"/>
            <w:color w:val="1155CC"/>
            <w:sz w:val="21"/>
            <w:szCs w:val="21"/>
            <w:u w:val="single"/>
          </w:rPr>
          <w:t>ELLINIKI ETAIRIA - Society for the Environment and Cultural Heritage</w:t>
        </w:r>
      </w:hyperlink>
      <w:r>
        <w:rPr>
          <w:rFonts w:ascii="Calibri" w:eastAsia="Calibri" w:hAnsi="Calibri" w:cs="Calibri"/>
          <w:sz w:val="21"/>
          <w:szCs w:val="21"/>
        </w:rPr>
        <w:t xml:space="preserve"> (ELLET) </w:t>
      </w:r>
      <w:r>
        <w:rPr>
          <w:rFonts w:ascii="Calibri" w:eastAsia="Calibri" w:hAnsi="Calibri" w:cs="Calibri"/>
        </w:rPr>
        <w:t xml:space="preserve">in memory of </w:t>
      </w:r>
      <w:r>
        <w:rPr>
          <w:rFonts w:ascii="Calibri" w:eastAsia="Calibri" w:hAnsi="Calibri" w:cs="Calibri"/>
          <w:b/>
        </w:rPr>
        <w:t xml:space="preserve">Costa </w:t>
      </w:r>
      <w:proofErr w:type="spellStart"/>
      <w:r>
        <w:rPr>
          <w:rFonts w:ascii="Calibri" w:eastAsia="Calibri" w:hAnsi="Calibri" w:cs="Calibri"/>
          <w:b/>
        </w:rPr>
        <w:t>Carras</w:t>
      </w:r>
      <w:proofErr w:type="spellEnd"/>
      <w:r>
        <w:rPr>
          <w:rFonts w:ascii="Calibri" w:eastAsia="Calibri" w:hAnsi="Calibri" w:cs="Calibri"/>
        </w:rPr>
        <w:t>,</w:t>
      </w:r>
      <w:r>
        <w:rPr>
          <w:rFonts w:ascii="Calibri" w:eastAsia="Calibri" w:hAnsi="Calibri" w:cs="Calibri"/>
          <w:b/>
        </w:rPr>
        <w:t xml:space="preserve"> </w:t>
      </w:r>
      <w:r>
        <w:rPr>
          <w:rFonts w:ascii="Calibri" w:eastAsia="Calibri" w:hAnsi="Calibri" w:cs="Calibri"/>
        </w:rPr>
        <w:t xml:space="preserve">an iconic figure for  the protection of the environment and cultural heritage in Greece as well as in Europe and beyond. The founding partners are the </w:t>
      </w:r>
      <w:hyperlink r:id="rId15">
        <w:r>
          <w:rPr>
            <w:rFonts w:ascii="Calibri" w:eastAsia="Calibri" w:hAnsi="Calibri" w:cs="Calibri"/>
            <w:color w:val="1155CC"/>
            <w:u w:val="single"/>
          </w:rPr>
          <w:t xml:space="preserve">A.G. </w:t>
        </w:r>
        <w:proofErr w:type="spellStart"/>
        <w:r>
          <w:rPr>
            <w:rFonts w:ascii="Calibri" w:eastAsia="Calibri" w:hAnsi="Calibri" w:cs="Calibri"/>
            <w:color w:val="1155CC"/>
            <w:u w:val="single"/>
          </w:rPr>
          <w:t>Leventis</w:t>
        </w:r>
        <w:proofErr w:type="spellEnd"/>
        <w:r>
          <w:rPr>
            <w:rFonts w:ascii="Calibri" w:eastAsia="Calibri" w:hAnsi="Calibri" w:cs="Calibri"/>
            <w:color w:val="1155CC"/>
            <w:u w:val="single"/>
          </w:rPr>
          <w:t xml:space="preserve"> Foundation</w:t>
        </w:r>
      </w:hyperlink>
      <w:r>
        <w:rPr>
          <w:rFonts w:ascii="Calibri" w:eastAsia="Calibri" w:hAnsi="Calibri" w:cs="Calibri"/>
        </w:rPr>
        <w:t xml:space="preserve">, the </w:t>
      </w:r>
      <w:hyperlink r:id="rId16">
        <w:r>
          <w:rPr>
            <w:rFonts w:ascii="Calibri" w:eastAsia="Calibri" w:hAnsi="Calibri" w:cs="Calibri"/>
            <w:color w:val="1155CC"/>
            <w:u w:val="single"/>
          </w:rPr>
          <w:t>Delphi Economic Forum</w:t>
        </w:r>
      </w:hyperlink>
      <w:r>
        <w:rPr>
          <w:rFonts w:ascii="Calibri" w:eastAsia="Calibri" w:hAnsi="Calibri" w:cs="Calibri"/>
        </w:rPr>
        <w:t xml:space="preserve"> and the </w:t>
      </w:r>
      <w:hyperlink r:id="rId17">
        <w:r>
          <w:rPr>
            <w:rFonts w:ascii="Calibri" w:eastAsia="Calibri" w:hAnsi="Calibri" w:cs="Calibri"/>
            <w:color w:val="1155CC"/>
            <w:u w:val="single"/>
          </w:rPr>
          <w:t>European Investment Bank Institute</w:t>
        </w:r>
      </w:hyperlink>
      <w:r>
        <w:rPr>
          <w:rFonts w:ascii="Calibri" w:eastAsia="Calibri" w:hAnsi="Calibri" w:cs="Calibri"/>
        </w:rPr>
        <w:t>.</w:t>
      </w:r>
    </w:p>
    <w:p w:rsidR="0093335E" w:rsidRDefault="0093335E" w:rsidP="00635398">
      <w:pPr>
        <w:widowControl w:val="0"/>
        <w:spacing w:line="240" w:lineRule="auto"/>
        <w:jc w:val="both"/>
        <w:rPr>
          <w:rFonts w:ascii="Calibri" w:eastAsia="Calibri" w:hAnsi="Calibri" w:cs="Calibri"/>
        </w:rPr>
      </w:pPr>
    </w:p>
    <w:p w:rsidR="0093335E" w:rsidRDefault="000E0228" w:rsidP="00635398">
      <w:pPr>
        <w:widowControl w:val="0"/>
        <w:spacing w:line="240" w:lineRule="auto"/>
        <w:jc w:val="both"/>
        <w:rPr>
          <w:rFonts w:ascii="Calibri" w:eastAsia="Calibri" w:hAnsi="Calibri" w:cs="Calibri"/>
          <w:b/>
          <w:sz w:val="24"/>
          <w:szCs w:val="24"/>
        </w:rPr>
      </w:pPr>
      <w:r>
        <w:rPr>
          <w:rFonts w:ascii="Calibri" w:eastAsia="Calibri" w:hAnsi="Calibri" w:cs="Calibri"/>
          <w:b/>
          <w:sz w:val="24"/>
          <w:szCs w:val="24"/>
        </w:rPr>
        <w:t>Messages from the winners of the Awards</w:t>
      </w:r>
    </w:p>
    <w:p w:rsidR="00635398" w:rsidRDefault="00635398" w:rsidP="00635398">
      <w:pPr>
        <w:widowControl w:val="0"/>
        <w:spacing w:line="240" w:lineRule="auto"/>
        <w:jc w:val="both"/>
        <w:rPr>
          <w:rFonts w:ascii="Calibri" w:eastAsia="Calibri" w:hAnsi="Calibri" w:cs="Calibri"/>
          <w:b/>
        </w:rPr>
      </w:pPr>
    </w:p>
    <w:p w:rsidR="00830198" w:rsidRDefault="000E0228" w:rsidP="00635398">
      <w:pPr>
        <w:widowControl w:val="0"/>
        <w:spacing w:line="240" w:lineRule="auto"/>
        <w:jc w:val="both"/>
        <w:rPr>
          <w:rFonts w:ascii="Calibri" w:eastAsia="Calibri" w:hAnsi="Calibri" w:cs="Calibri"/>
        </w:rPr>
      </w:pPr>
      <w:r>
        <w:rPr>
          <w:rFonts w:ascii="Calibri" w:eastAsia="Calibri" w:hAnsi="Calibri" w:cs="Calibri"/>
        </w:rPr>
        <w:t xml:space="preserve">In his acceptance </w:t>
      </w:r>
      <w:hyperlink r:id="rId18">
        <w:r>
          <w:rPr>
            <w:rFonts w:ascii="Calibri" w:eastAsia="Calibri" w:hAnsi="Calibri" w:cs="Calibri"/>
            <w:color w:val="1155CC"/>
            <w:u w:val="single"/>
          </w:rPr>
          <w:t>speech</w:t>
        </w:r>
      </w:hyperlink>
      <w:r>
        <w:rPr>
          <w:rFonts w:ascii="Calibri" w:eastAsia="Calibri" w:hAnsi="Calibri" w:cs="Calibri"/>
        </w:rPr>
        <w:t xml:space="preserve">, </w:t>
      </w:r>
      <w:r>
        <w:rPr>
          <w:rFonts w:ascii="Calibri" w:eastAsia="Calibri" w:hAnsi="Calibri" w:cs="Calibri"/>
          <w:b/>
        </w:rPr>
        <w:t>Stéphane Bern</w:t>
      </w:r>
      <w:r>
        <w:rPr>
          <w:rFonts w:ascii="Calibri" w:eastAsia="Calibri" w:hAnsi="Calibri" w:cs="Calibri"/>
        </w:rPr>
        <w:t xml:space="preserve"> </w:t>
      </w:r>
      <w:r w:rsidR="00830198">
        <w:rPr>
          <w:rFonts w:ascii="Calibri" w:eastAsia="Calibri" w:hAnsi="Calibri" w:cs="Calibri"/>
        </w:rPr>
        <w:t xml:space="preserve">said: </w:t>
      </w:r>
      <w:r w:rsidR="00830198" w:rsidRPr="00830198">
        <w:rPr>
          <w:rFonts w:ascii="Calibri" w:eastAsia="Calibri" w:hAnsi="Calibri" w:cs="Calibri"/>
          <w:lang w:val="en-US"/>
        </w:rPr>
        <w:t>“</w:t>
      </w:r>
      <w:r w:rsidR="00830198" w:rsidRPr="00830198">
        <w:rPr>
          <w:rFonts w:ascii="Calibri" w:eastAsia="Calibri" w:hAnsi="Calibri" w:cs="Calibri"/>
          <w:i/>
          <w:lang w:val="en-NL"/>
        </w:rPr>
        <w:t xml:space="preserve">The name </w:t>
      </w:r>
      <w:r w:rsidR="00830198" w:rsidRPr="00830198">
        <w:rPr>
          <w:rFonts w:ascii="Calibri" w:eastAsia="Calibri" w:hAnsi="Calibri" w:cs="Calibri"/>
          <w:i/>
          <w:lang w:val="en-US"/>
        </w:rPr>
        <w:t xml:space="preserve">of </w:t>
      </w:r>
      <w:r w:rsidR="00830198" w:rsidRPr="00830198">
        <w:rPr>
          <w:rFonts w:ascii="Calibri" w:eastAsia="Calibri" w:hAnsi="Calibri" w:cs="Calibri"/>
          <w:i/>
          <w:lang w:val="en-NL"/>
        </w:rPr>
        <w:t xml:space="preserve">Costas </w:t>
      </w:r>
      <w:proofErr w:type="spellStart"/>
      <w:r w:rsidR="00830198" w:rsidRPr="00830198">
        <w:rPr>
          <w:rFonts w:ascii="Calibri" w:eastAsia="Calibri" w:hAnsi="Calibri" w:cs="Calibri"/>
          <w:i/>
          <w:lang w:val="en-NL"/>
        </w:rPr>
        <w:t>Carras</w:t>
      </w:r>
      <w:proofErr w:type="spellEnd"/>
      <w:r w:rsidR="00830198" w:rsidRPr="00830198">
        <w:rPr>
          <w:rFonts w:ascii="Calibri" w:eastAsia="Calibri" w:hAnsi="Calibri" w:cs="Calibri"/>
          <w:i/>
          <w:lang w:val="en-NL"/>
        </w:rPr>
        <w:t xml:space="preserve"> </w:t>
      </w:r>
      <w:r w:rsidR="00830198" w:rsidRPr="00830198">
        <w:rPr>
          <w:rFonts w:ascii="Calibri" w:eastAsia="Calibri" w:hAnsi="Calibri" w:cs="Calibri"/>
          <w:i/>
          <w:lang w:val="en-US"/>
        </w:rPr>
        <w:t>stands for</w:t>
      </w:r>
      <w:r w:rsidR="00830198" w:rsidRPr="00830198">
        <w:rPr>
          <w:rFonts w:ascii="Calibri" w:eastAsia="Calibri" w:hAnsi="Calibri" w:cs="Calibri"/>
          <w:i/>
          <w:lang w:val="en-NL"/>
        </w:rPr>
        <w:t xml:space="preserve"> fifty years of tireless fighting in favour of cultural heritage and its surrounding environment in Europe. Costa </w:t>
      </w:r>
      <w:proofErr w:type="spellStart"/>
      <w:r w:rsidR="00830198" w:rsidRPr="00830198">
        <w:rPr>
          <w:rFonts w:ascii="Calibri" w:eastAsia="Calibri" w:hAnsi="Calibri" w:cs="Calibri"/>
          <w:i/>
          <w:lang w:val="en-NL"/>
        </w:rPr>
        <w:t>Carras</w:t>
      </w:r>
      <w:proofErr w:type="spellEnd"/>
      <w:r w:rsidR="00830198" w:rsidRPr="00830198">
        <w:rPr>
          <w:rFonts w:ascii="Calibri" w:eastAsia="Calibri" w:hAnsi="Calibri" w:cs="Calibri"/>
          <w:i/>
          <w:lang w:val="en-NL"/>
        </w:rPr>
        <w:t xml:space="preserve"> showed us how to protect and safeguard heritage which cannot continue to exist without the support of people</w:t>
      </w:r>
      <w:r w:rsidR="00830198" w:rsidRPr="00830198">
        <w:rPr>
          <w:rFonts w:ascii="Calibri" w:eastAsia="Calibri" w:hAnsi="Calibri" w:cs="Calibri"/>
          <w:i/>
          <w:lang w:val="en-US"/>
        </w:rPr>
        <w:t xml:space="preserve">. </w:t>
      </w:r>
      <w:r w:rsidR="00830198" w:rsidRPr="00830198">
        <w:rPr>
          <w:rFonts w:ascii="Calibri" w:eastAsia="Calibri" w:hAnsi="Calibri" w:cs="Calibri"/>
          <w:i/>
          <w:lang w:val="en-NL"/>
        </w:rPr>
        <w:t xml:space="preserve">For all lovers and defenders of Europe’s cultural and natural heritage, Costa </w:t>
      </w:r>
      <w:proofErr w:type="spellStart"/>
      <w:r w:rsidR="00830198" w:rsidRPr="00830198">
        <w:rPr>
          <w:rFonts w:ascii="Calibri" w:eastAsia="Calibri" w:hAnsi="Calibri" w:cs="Calibri"/>
          <w:i/>
          <w:lang w:val="en-NL"/>
        </w:rPr>
        <w:t>Carras</w:t>
      </w:r>
      <w:proofErr w:type="spellEnd"/>
      <w:r w:rsidR="00830198" w:rsidRPr="00830198">
        <w:rPr>
          <w:rFonts w:ascii="Calibri" w:eastAsia="Calibri" w:hAnsi="Calibri" w:cs="Calibri"/>
          <w:i/>
          <w:lang w:val="en-NL"/>
        </w:rPr>
        <w:t xml:space="preserve"> is a model and an example. As a true humanist, he had a vision and passion, not only for Greek heritage but also for the heritage of Europe as a whole</w:t>
      </w:r>
      <w:r w:rsidR="00830198" w:rsidRPr="00830198">
        <w:rPr>
          <w:rFonts w:ascii="Calibri" w:eastAsia="Calibri" w:hAnsi="Calibri" w:cs="Calibri"/>
          <w:lang w:val="en-NL"/>
        </w:rPr>
        <w:t>.</w:t>
      </w:r>
      <w:r w:rsidR="00830198" w:rsidRPr="00830198">
        <w:rPr>
          <w:rFonts w:ascii="Calibri" w:eastAsia="Calibri" w:hAnsi="Calibri" w:cs="Calibri"/>
          <w:lang w:val="en-US"/>
        </w:rPr>
        <w:t>”</w:t>
      </w:r>
    </w:p>
    <w:p w:rsidR="00830198" w:rsidRDefault="00830198" w:rsidP="00635398">
      <w:pPr>
        <w:widowControl w:val="0"/>
        <w:spacing w:line="240" w:lineRule="auto"/>
        <w:jc w:val="both"/>
        <w:rPr>
          <w:rFonts w:ascii="Calibri" w:eastAsia="Calibri" w:hAnsi="Calibri" w:cs="Calibri"/>
        </w:rPr>
      </w:pPr>
    </w:p>
    <w:p w:rsidR="0093335E" w:rsidRDefault="00830198" w:rsidP="00635398">
      <w:pPr>
        <w:widowControl w:val="0"/>
        <w:spacing w:line="240" w:lineRule="auto"/>
        <w:jc w:val="both"/>
        <w:rPr>
          <w:rFonts w:ascii="Calibri" w:eastAsia="Calibri" w:hAnsi="Calibri" w:cs="Calibri"/>
        </w:rPr>
      </w:pPr>
      <w:r>
        <w:rPr>
          <w:rFonts w:ascii="Calibri" w:eastAsia="Calibri" w:hAnsi="Calibri" w:cs="Calibri"/>
          <w:b/>
        </w:rPr>
        <w:t>Stéphane Bern</w:t>
      </w:r>
      <w:r>
        <w:rPr>
          <w:rFonts w:ascii="Calibri" w:eastAsia="Calibri" w:hAnsi="Calibri" w:cs="Calibri"/>
        </w:rPr>
        <w:t xml:space="preserve"> </w:t>
      </w:r>
      <w:r w:rsidR="000E0228">
        <w:rPr>
          <w:rFonts w:ascii="Calibri" w:eastAsia="Calibri" w:hAnsi="Calibri" w:cs="Calibri"/>
        </w:rPr>
        <w:t xml:space="preserve">dedicated his award to all his compatriots who are custodians of cultural heritage: </w:t>
      </w:r>
      <w:r w:rsidR="000E0228">
        <w:rPr>
          <w:rFonts w:ascii="Calibri" w:eastAsia="Calibri" w:hAnsi="Calibri" w:cs="Calibri"/>
          <w:i/>
        </w:rPr>
        <w:t xml:space="preserve">“This award serves as great encouragement to continue the voluntary action that I have been carrying out for seven years, at the request of the President of the French Republic, </w:t>
      </w:r>
      <w:r w:rsidR="000E0228">
        <w:rPr>
          <w:rFonts w:ascii="Calibri" w:eastAsia="Calibri" w:hAnsi="Calibri" w:cs="Calibri"/>
          <w:b/>
          <w:i/>
        </w:rPr>
        <w:t>Emmanuel Macron</w:t>
      </w:r>
      <w:r w:rsidR="000E0228">
        <w:rPr>
          <w:rFonts w:ascii="Calibri" w:eastAsia="Calibri" w:hAnsi="Calibri" w:cs="Calibri"/>
          <w:i/>
        </w:rPr>
        <w:t xml:space="preserve">, and with the assistance of the French NGO – la </w:t>
      </w:r>
      <w:proofErr w:type="spellStart"/>
      <w:r w:rsidR="000E0228">
        <w:rPr>
          <w:rFonts w:ascii="Calibri" w:eastAsia="Calibri" w:hAnsi="Calibri" w:cs="Calibri"/>
          <w:i/>
        </w:rPr>
        <w:t>Fondation</w:t>
      </w:r>
      <w:proofErr w:type="spellEnd"/>
      <w:r w:rsidR="000E0228">
        <w:rPr>
          <w:rFonts w:ascii="Calibri" w:eastAsia="Calibri" w:hAnsi="Calibri" w:cs="Calibri"/>
          <w:i/>
        </w:rPr>
        <w:t xml:space="preserve"> du </w:t>
      </w:r>
      <w:proofErr w:type="spellStart"/>
      <w:r w:rsidR="000E0228">
        <w:rPr>
          <w:rFonts w:ascii="Calibri" w:eastAsia="Calibri" w:hAnsi="Calibri" w:cs="Calibri"/>
          <w:i/>
        </w:rPr>
        <w:t>Patrimoine</w:t>
      </w:r>
      <w:proofErr w:type="spellEnd"/>
      <w:r w:rsidR="000E0228">
        <w:rPr>
          <w:rFonts w:ascii="Calibri" w:eastAsia="Calibri" w:hAnsi="Calibri" w:cs="Calibri"/>
          <w:i/>
        </w:rPr>
        <w:t xml:space="preserve">, to safeguard each year the nearly 120 </w:t>
      </w:r>
      <w:r w:rsidR="000E0228">
        <w:rPr>
          <w:rFonts w:ascii="Calibri" w:eastAsia="Calibri" w:hAnsi="Calibri" w:cs="Calibri"/>
          <w:i/>
        </w:rPr>
        <w:lastRenderedPageBreak/>
        <w:t xml:space="preserve">monuments in danger that are reported by the public. It is also the public that participates in their restoration thanks to the National Heritage Lottery, inspired by the British model of the Heritage Lottery Fund which I was able to initiate with the </w:t>
      </w:r>
      <w:proofErr w:type="spellStart"/>
      <w:r w:rsidR="000E0228">
        <w:rPr>
          <w:rFonts w:ascii="Calibri" w:eastAsia="Calibri" w:hAnsi="Calibri" w:cs="Calibri"/>
          <w:i/>
        </w:rPr>
        <w:t>Française</w:t>
      </w:r>
      <w:proofErr w:type="spellEnd"/>
      <w:r w:rsidR="000E0228">
        <w:rPr>
          <w:rFonts w:ascii="Calibri" w:eastAsia="Calibri" w:hAnsi="Calibri" w:cs="Calibri"/>
          <w:i/>
        </w:rPr>
        <w:t xml:space="preserve"> des </w:t>
      </w:r>
      <w:proofErr w:type="spellStart"/>
      <w:r w:rsidR="000E0228">
        <w:rPr>
          <w:rFonts w:ascii="Calibri" w:eastAsia="Calibri" w:hAnsi="Calibri" w:cs="Calibri"/>
          <w:i/>
        </w:rPr>
        <w:t>Jeux</w:t>
      </w:r>
      <w:proofErr w:type="spellEnd"/>
      <w:r w:rsidR="000E0228">
        <w:rPr>
          <w:rFonts w:ascii="Calibri" w:eastAsia="Calibri" w:hAnsi="Calibri" w:cs="Calibri"/>
          <w:i/>
        </w:rPr>
        <w:t>. I keep repeating in every way possible, particularly in the media, that heritage is not just a matter for the State. We are all its guardians, its custodians, individually and collectively. What I am conveying to local elected officials – which I have also become three weeks ago – is that heritage is not a luxury, it is a necessity. It is not a cost; it is an investment. Heritage is a vector of identity, it is a factor for integration and social cohesion, it is a link between generations, it is also a source of sustainable economic activity in many villages where it is sometimes the only touristic asset. Finally, it is for citizens their first contact with art, history and culture.</w:t>
      </w:r>
      <w:r w:rsidR="000E0228">
        <w:rPr>
          <w:rFonts w:ascii="Calibri" w:eastAsia="Calibri" w:hAnsi="Calibri" w:cs="Calibri"/>
        </w:rPr>
        <w:t xml:space="preserve">”  Stephane Bern is planning to invest the monetary award to support the education of younger generations on cultural heritage, with a special focus on school children. </w:t>
      </w:r>
    </w:p>
    <w:p w:rsidR="00635398" w:rsidRDefault="00635398" w:rsidP="00635398">
      <w:pPr>
        <w:widowControl w:val="0"/>
        <w:spacing w:line="240" w:lineRule="auto"/>
        <w:jc w:val="both"/>
        <w:rPr>
          <w:rFonts w:ascii="Calibri" w:eastAsia="Calibri" w:hAnsi="Calibri" w:cs="Calibri"/>
          <w:highlight w:val="yellow"/>
        </w:rPr>
      </w:pPr>
    </w:p>
    <w:p w:rsidR="0093335E" w:rsidRDefault="000E0228" w:rsidP="00635398">
      <w:pPr>
        <w:widowControl w:val="0"/>
        <w:spacing w:line="240" w:lineRule="auto"/>
        <w:jc w:val="both"/>
        <w:rPr>
          <w:rFonts w:ascii="Calibri" w:eastAsia="Calibri" w:hAnsi="Calibri" w:cs="Calibri"/>
        </w:rPr>
      </w:pPr>
      <w:r>
        <w:rPr>
          <w:rFonts w:ascii="Calibri" w:eastAsia="Calibri" w:hAnsi="Calibri" w:cs="Calibri"/>
        </w:rPr>
        <w:t xml:space="preserve">On behalf of </w:t>
      </w:r>
      <w:proofErr w:type="spellStart"/>
      <w:r>
        <w:rPr>
          <w:rFonts w:ascii="Calibri" w:eastAsia="Calibri" w:hAnsi="Calibri" w:cs="Calibri"/>
        </w:rPr>
        <w:t>Haydarpaşa</w:t>
      </w:r>
      <w:proofErr w:type="spellEnd"/>
      <w:r>
        <w:rPr>
          <w:rFonts w:ascii="Calibri" w:eastAsia="Calibri" w:hAnsi="Calibri" w:cs="Calibri"/>
        </w:rPr>
        <w:t xml:space="preserve"> Solidarity for Society, City and Environment, </w:t>
      </w:r>
      <w:proofErr w:type="spellStart"/>
      <w:r>
        <w:rPr>
          <w:rFonts w:ascii="Calibri" w:eastAsia="Calibri" w:hAnsi="Calibri" w:cs="Calibri"/>
          <w:b/>
        </w:rPr>
        <w:t>Tugay</w:t>
      </w:r>
      <w:proofErr w:type="spellEnd"/>
      <w:r>
        <w:rPr>
          <w:rFonts w:ascii="Calibri" w:eastAsia="Calibri" w:hAnsi="Calibri" w:cs="Calibri"/>
          <w:b/>
        </w:rPr>
        <w:t xml:space="preserve"> </w:t>
      </w:r>
      <w:proofErr w:type="spellStart"/>
      <w:r>
        <w:rPr>
          <w:rFonts w:ascii="Calibri" w:eastAsia="Calibri" w:hAnsi="Calibri" w:cs="Calibri"/>
          <w:b/>
        </w:rPr>
        <w:t>Kartal</w:t>
      </w:r>
      <w:proofErr w:type="spellEnd"/>
      <w:r>
        <w:rPr>
          <w:rFonts w:ascii="Calibri" w:eastAsia="Calibri" w:hAnsi="Calibri" w:cs="Calibri"/>
        </w:rPr>
        <w:t xml:space="preserve"> said: “</w:t>
      </w:r>
      <w:r>
        <w:rPr>
          <w:rFonts w:ascii="Calibri" w:eastAsia="Calibri" w:hAnsi="Calibri" w:cs="Calibri"/>
          <w:i/>
        </w:rPr>
        <w:t xml:space="preserve">I would like to greet those who lost their lives during the GEZİ and our friends who are still in prison despite their acquittals and the European Court of Human Rights decisions… We feel </w:t>
      </w:r>
      <w:r w:rsidR="00635398">
        <w:rPr>
          <w:rFonts w:ascii="Calibri" w:eastAsia="Calibri" w:hAnsi="Calibri" w:cs="Calibri"/>
          <w:i/>
        </w:rPr>
        <w:t>encouraged to</w:t>
      </w:r>
      <w:r>
        <w:rPr>
          <w:rFonts w:ascii="Calibri" w:eastAsia="Calibri" w:hAnsi="Calibri" w:cs="Calibri"/>
          <w:i/>
        </w:rPr>
        <w:t xml:space="preserve"> continue our 639th Sunday vigil with this award and support. With this award, the precious memory of Mr. Costa </w:t>
      </w:r>
      <w:proofErr w:type="spellStart"/>
      <w:r>
        <w:rPr>
          <w:rFonts w:ascii="Calibri" w:eastAsia="Calibri" w:hAnsi="Calibri" w:cs="Calibri"/>
          <w:i/>
        </w:rPr>
        <w:t>Carras</w:t>
      </w:r>
      <w:proofErr w:type="spellEnd"/>
      <w:r>
        <w:rPr>
          <w:rFonts w:ascii="Calibri" w:eastAsia="Calibri" w:hAnsi="Calibri" w:cs="Calibri"/>
          <w:i/>
        </w:rPr>
        <w:t xml:space="preserve"> will live on together with us on the stairs of </w:t>
      </w:r>
      <w:proofErr w:type="spellStart"/>
      <w:r>
        <w:rPr>
          <w:rFonts w:ascii="Calibri" w:eastAsia="Calibri" w:hAnsi="Calibri" w:cs="Calibri"/>
          <w:i/>
        </w:rPr>
        <w:t>Haydarpaşa</w:t>
      </w:r>
      <w:proofErr w:type="spellEnd"/>
      <w:r>
        <w:rPr>
          <w:rFonts w:ascii="Calibri" w:eastAsia="Calibri" w:hAnsi="Calibri" w:cs="Calibri"/>
          <w:i/>
        </w:rPr>
        <w:t xml:space="preserve"> Station. </w:t>
      </w:r>
      <w:proofErr w:type="spellStart"/>
      <w:r>
        <w:rPr>
          <w:rFonts w:ascii="Calibri" w:eastAsia="Calibri" w:hAnsi="Calibri" w:cs="Calibri"/>
          <w:i/>
        </w:rPr>
        <w:t>Haydarpaşa</w:t>
      </w:r>
      <w:proofErr w:type="spellEnd"/>
      <w:r>
        <w:rPr>
          <w:rFonts w:ascii="Calibri" w:eastAsia="Calibri" w:hAnsi="Calibri" w:cs="Calibri"/>
          <w:i/>
        </w:rPr>
        <w:t xml:space="preserve"> is a station, it will remain as a station!</w:t>
      </w:r>
      <w:r>
        <w:rPr>
          <w:rFonts w:ascii="Calibri" w:eastAsia="Calibri" w:hAnsi="Calibri" w:cs="Calibri"/>
        </w:rPr>
        <w:t>”</w:t>
      </w:r>
    </w:p>
    <w:p w:rsidR="00635398" w:rsidRDefault="00635398" w:rsidP="00635398">
      <w:pPr>
        <w:widowControl w:val="0"/>
        <w:spacing w:line="240" w:lineRule="auto"/>
        <w:jc w:val="both"/>
        <w:rPr>
          <w:rFonts w:ascii="Calibri" w:eastAsia="Calibri" w:hAnsi="Calibri" w:cs="Calibri"/>
        </w:rPr>
      </w:pPr>
    </w:p>
    <w:p w:rsidR="0093335E" w:rsidRDefault="000E0228" w:rsidP="00635398">
      <w:pPr>
        <w:widowControl w:val="0"/>
        <w:spacing w:line="240" w:lineRule="auto"/>
        <w:jc w:val="both"/>
        <w:rPr>
          <w:rFonts w:ascii="Calibri" w:eastAsia="Calibri" w:hAnsi="Calibri" w:cs="Calibri"/>
        </w:rPr>
      </w:pPr>
      <w:r>
        <w:rPr>
          <w:rFonts w:ascii="Calibri" w:eastAsia="Calibri" w:hAnsi="Calibri" w:cs="Calibri"/>
        </w:rPr>
        <w:t xml:space="preserve">During his acceptance speech, </w:t>
      </w:r>
      <w:r>
        <w:rPr>
          <w:rFonts w:ascii="Calibri" w:eastAsia="Calibri" w:hAnsi="Calibri" w:cs="Calibri"/>
          <w:b/>
        </w:rPr>
        <w:t xml:space="preserve">Stavros </w:t>
      </w:r>
      <w:proofErr w:type="spellStart"/>
      <w:r>
        <w:rPr>
          <w:rFonts w:ascii="Calibri" w:eastAsia="Calibri" w:hAnsi="Calibri" w:cs="Calibri"/>
          <w:b/>
        </w:rPr>
        <w:t>Stellas</w:t>
      </w:r>
      <w:proofErr w:type="spellEnd"/>
      <w:r>
        <w:rPr>
          <w:rFonts w:ascii="Calibri" w:eastAsia="Calibri" w:hAnsi="Calibri" w:cs="Calibri"/>
        </w:rPr>
        <w:t xml:space="preserve">, representative of </w:t>
      </w:r>
      <w:proofErr w:type="spellStart"/>
      <w:r>
        <w:rPr>
          <w:rFonts w:ascii="Calibri" w:eastAsia="Calibri" w:hAnsi="Calibri" w:cs="Calibri"/>
        </w:rPr>
        <w:t>Archilochos</w:t>
      </w:r>
      <w:proofErr w:type="spellEnd"/>
      <w:r>
        <w:rPr>
          <w:rFonts w:ascii="Calibri" w:eastAsia="Calibri" w:hAnsi="Calibri" w:cs="Calibri"/>
        </w:rPr>
        <w:t xml:space="preserve"> - Cultural Association of Paros, stated: “</w:t>
      </w:r>
      <w:r>
        <w:rPr>
          <w:rFonts w:ascii="Calibri" w:eastAsia="Calibri" w:hAnsi="Calibri" w:cs="Calibri"/>
          <w:i/>
        </w:rPr>
        <w:t xml:space="preserve">I accept this award in the name of all those, particularly the people of Paros but also visitors, who dedicated their time and effort last summer, even </w:t>
      </w:r>
      <w:r w:rsidR="00635398">
        <w:rPr>
          <w:rFonts w:ascii="Calibri" w:eastAsia="Calibri" w:hAnsi="Calibri" w:cs="Calibri"/>
          <w:i/>
        </w:rPr>
        <w:t>during their</w:t>
      </w:r>
      <w:r>
        <w:rPr>
          <w:rFonts w:ascii="Calibri" w:eastAsia="Calibri" w:hAnsi="Calibri" w:cs="Calibri"/>
          <w:i/>
        </w:rPr>
        <w:t xml:space="preserve"> holidays, to demand the protection of the public nature of the coasts of our island, as stipulated by law.</w:t>
      </w:r>
      <w:r>
        <w:rPr>
          <w:rFonts w:ascii="Calibri" w:eastAsia="Calibri" w:hAnsi="Calibri" w:cs="Calibri"/>
        </w:rPr>
        <w:t>” He also highlighted: “</w:t>
      </w:r>
      <w:r>
        <w:rPr>
          <w:rFonts w:ascii="Calibri" w:eastAsia="Calibri" w:hAnsi="Calibri" w:cs="Calibri"/>
          <w:i/>
        </w:rPr>
        <w:t>I would also like to mention that these results, at a local level, would not have been achieved if public officials such as the prosecutor and the Paros Police Department did not do exactly what they should have done. That is to say, they did their job very well. We thank them publicly.</w:t>
      </w:r>
      <w:r>
        <w:rPr>
          <w:rFonts w:ascii="Calibri" w:eastAsia="Calibri" w:hAnsi="Calibri" w:cs="Calibri"/>
        </w:rPr>
        <w:t>”</w:t>
      </w:r>
    </w:p>
    <w:p w:rsidR="0093335E" w:rsidRDefault="0093335E" w:rsidP="00635398">
      <w:pPr>
        <w:widowControl w:val="0"/>
        <w:spacing w:line="240" w:lineRule="auto"/>
        <w:jc w:val="both"/>
        <w:rPr>
          <w:rFonts w:ascii="Calibri" w:eastAsia="Calibri" w:hAnsi="Calibri" w:cs="Calibri"/>
        </w:rPr>
      </w:pPr>
    </w:p>
    <w:p w:rsidR="0093335E" w:rsidRDefault="000E0228" w:rsidP="00635398">
      <w:pPr>
        <w:widowControl w:val="0"/>
        <w:spacing w:line="240" w:lineRule="auto"/>
        <w:jc w:val="both"/>
        <w:rPr>
          <w:rFonts w:ascii="Calibri" w:eastAsia="Calibri" w:hAnsi="Calibri" w:cs="Calibri"/>
          <w:b/>
          <w:sz w:val="24"/>
          <w:szCs w:val="24"/>
        </w:rPr>
      </w:pPr>
      <w:r>
        <w:rPr>
          <w:rFonts w:ascii="Calibri" w:eastAsia="Calibri" w:hAnsi="Calibri" w:cs="Calibri"/>
          <w:b/>
          <w:sz w:val="24"/>
          <w:szCs w:val="24"/>
        </w:rPr>
        <w:t>Congratulatory messages</w:t>
      </w:r>
    </w:p>
    <w:p w:rsidR="00635398" w:rsidRDefault="00635398" w:rsidP="00635398">
      <w:pPr>
        <w:widowControl w:val="0"/>
        <w:spacing w:line="240" w:lineRule="auto"/>
        <w:jc w:val="both"/>
        <w:rPr>
          <w:rFonts w:ascii="Calibri" w:eastAsia="Calibri" w:hAnsi="Calibri" w:cs="Calibri"/>
          <w:sz w:val="24"/>
          <w:szCs w:val="24"/>
        </w:rPr>
      </w:pPr>
    </w:p>
    <w:p w:rsidR="0093335E" w:rsidRDefault="000E0228" w:rsidP="00635398">
      <w:pPr>
        <w:widowControl w:val="0"/>
        <w:spacing w:line="240" w:lineRule="auto"/>
        <w:jc w:val="both"/>
        <w:rPr>
          <w:rFonts w:ascii="Calibri" w:eastAsia="Calibri" w:hAnsi="Calibri" w:cs="Calibri"/>
        </w:rPr>
      </w:pPr>
      <w:r>
        <w:rPr>
          <w:rFonts w:ascii="Calibri" w:eastAsia="Calibri" w:hAnsi="Calibri" w:cs="Calibri"/>
        </w:rPr>
        <w:t xml:space="preserve">During the ceremony, Ms. </w:t>
      </w:r>
      <w:r>
        <w:rPr>
          <w:rFonts w:ascii="Calibri" w:eastAsia="Calibri" w:hAnsi="Calibri" w:cs="Calibri"/>
          <w:b/>
        </w:rPr>
        <w:t xml:space="preserve">Alexandra </w:t>
      </w:r>
      <w:proofErr w:type="spellStart"/>
      <w:r>
        <w:rPr>
          <w:rFonts w:ascii="Calibri" w:eastAsia="Calibri" w:hAnsi="Calibri" w:cs="Calibri"/>
          <w:b/>
        </w:rPr>
        <w:t>Sdoukou</w:t>
      </w:r>
      <w:proofErr w:type="spellEnd"/>
      <w:r>
        <w:rPr>
          <w:rFonts w:ascii="Calibri" w:eastAsia="Calibri" w:hAnsi="Calibri" w:cs="Calibri"/>
          <w:b/>
        </w:rPr>
        <w:t>,</w:t>
      </w:r>
      <w:r>
        <w:rPr>
          <w:rFonts w:ascii="Calibri" w:eastAsia="Calibri" w:hAnsi="Calibri" w:cs="Calibri"/>
        </w:rPr>
        <w:t xml:space="preserve"> Deputy Minister of Environment and </w:t>
      </w:r>
      <w:r w:rsidR="00635398">
        <w:rPr>
          <w:rFonts w:ascii="Calibri" w:eastAsia="Calibri" w:hAnsi="Calibri" w:cs="Calibri"/>
        </w:rPr>
        <w:t>Energy, expressed</w:t>
      </w:r>
      <w:r>
        <w:rPr>
          <w:rFonts w:ascii="Calibri" w:eastAsia="Calibri" w:hAnsi="Calibri" w:cs="Calibri"/>
        </w:rPr>
        <w:t xml:space="preserve"> her gratitude, remarking: "</w:t>
      </w:r>
      <w:r>
        <w:rPr>
          <w:rFonts w:ascii="Calibri" w:eastAsia="Calibri" w:hAnsi="Calibri" w:cs="Calibri"/>
          <w:i/>
        </w:rPr>
        <w:t xml:space="preserve">It gives me great pleasure to be here today, representing the Greek Prime Minister, Mr. </w:t>
      </w:r>
      <w:r>
        <w:rPr>
          <w:rFonts w:ascii="Calibri" w:eastAsia="Calibri" w:hAnsi="Calibri" w:cs="Calibri"/>
          <w:b/>
          <w:i/>
        </w:rPr>
        <w:t xml:space="preserve">Kyriakos </w:t>
      </w:r>
      <w:proofErr w:type="spellStart"/>
      <w:r>
        <w:rPr>
          <w:rFonts w:ascii="Calibri" w:eastAsia="Calibri" w:hAnsi="Calibri" w:cs="Calibri"/>
          <w:b/>
          <w:i/>
        </w:rPr>
        <w:t>Mitsotakis</w:t>
      </w:r>
      <w:proofErr w:type="spellEnd"/>
      <w:r>
        <w:rPr>
          <w:rFonts w:ascii="Calibri" w:eastAsia="Calibri" w:hAnsi="Calibri" w:cs="Calibri"/>
          <w:i/>
        </w:rPr>
        <w:t xml:space="preserve">, at the award ceremony of the Costa </w:t>
      </w:r>
      <w:proofErr w:type="spellStart"/>
      <w:r>
        <w:rPr>
          <w:rFonts w:ascii="Calibri" w:eastAsia="Calibri" w:hAnsi="Calibri" w:cs="Calibri"/>
          <w:i/>
        </w:rPr>
        <w:t>Carras</w:t>
      </w:r>
      <w:proofErr w:type="spellEnd"/>
      <w:r>
        <w:rPr>
          <w:rFonts w:ascii="Calibri" w:eastAsia="Calibri" w:hAnsi="Calibri" w:cs="Calibri"/>
          <w:i/>
        </w:rPr>
        <w:t xml:space="preserve"> European Citizens' Awards, in memory of Costa </w:t>
      </w:r>
      <w:proofErr w:type="spellStart"/>
      <w:r>
        <w:rPr>
          <w:rFonts w:ascii="Calibri" w:eastAsia="Calibri" w:hAnsi="Calibri" w:cs="Calibri"/>
          <w:i/>
        </w:rPr>
        <w:t>Carras</w:t>
      </w:r>
      <w:proofErr w:type="spellEnd"/>
      <w:r>
        <w:rPr>
          <w:rFonts w:ascii="Calibri" w:eastAsia="Calibri" w:hAnsi="Calibri" w:cs="Calibri"/>
          <w:i/>
        </w:rPr>
        <w:t xml:space="preserve"> and his tireless zeal for the protection of the natural and cultural heritage of the country.</w:t>
      </w:r>
      <w:r>
        <w:rPr>
          <w:rFonts w:ascii="Calibri" w:eastAsia="Calibri" w:hAnsi="Calibri" w:cs="Calibri"/>
        </w:rPr>
        <w:t xml:space="preserve">" She commended the relentless efforts of ELLET over the past 50 years in preserving Greece's natural and cultural heritage, particularly in Delphi. Ms. </w:t>
      </w:r>
      <w:proofErr w:type="spellStart"/>
      <w:r>
        <w:rPr>
          <w:rFonts w:ascii="Calibri" w:eastAsia="Calibri" w:hAnsi="Calibri" w:cs="Calibri"/>
        </w:rPr>
        <w:t>Sdoukou's</w:t>
      </w:r>
      <w:proofErr w:type="spellEnd"/>
      <w:r>
        <w:rPr>
          <w:rFonts w:ascii="Calibri" w:eastAsia="Calibri" w:hAnsi="Calibri" w:cs="Calibri"/>
        </w:rPr>
        <w:t xml:space="preserve"> speech underscored the urgency of addressing climate change, emphasising the need for a protective shield not only for the natural environment but also for cultural heritage monuments, landmarks, and intangible heritage.</w:t>
      </w:r>
    </w:p>
    <w:p w:rsidR="00635398" w:rsidRDefault="00635398" w:rsidP="00635398">
      <w:pPr>
        <w:widowControl w:val="0"/>
        <w:spacing w:line="240" w:lineRule="auto"/>
        <w:jc w:val="both"/>
        <w:rPr>
          <w:rFonts w:ascii="Calibri" w:eastAsia="Calibri" w:hAnsi="Calibri" w:cs="Calibri"/>
        </w:rPr>
      </w:pPr>
    </w:p>
    <w:p w:rsidR="0093335E" w:rsidRDefault="000E0228" w:rsidP="00635398">
      <w:pPr>
        <w:widowControl w:val="0"/>
        <w:spacing w:line="240" w:lineRule="auto"/>
        <w:jc w:val="both"/>
        <w:rPr>
          <w:rFonts w:ascii="Calibri" w:eastAsia="Calibri" w:hAnsi="Calibri" w:cs="Calibri"/>
        </w:rPr>
      </w:pPr>
      <w:r>
        <w:rPr>
          <w:rFonts w:ascii="Calibri" w:eastAsia="Calibri" w:hAnsi="Calibri" w:cs="Calibri"/>
        </w:rPr>
        <w:t>“</w:t>
      </w:r>
      <w:r>
        <w:rPr>
          <w:rFonts w:ascii="Calibri" w:eastAsia="Calibri" w:hAnsi="Calibri" w:cs="Calibri"/>
          <w:i/>
        </w:rPr>
        <w:t xml:space="preserve">In a joint effort to preserve our heritage, Greece and France share the </w:t>
      </w:r>
      <w:r w:rsidR="00635398">
        <w:rPr>
          <w:rFonts w:ascii="Calibri" w:eastAsia="Calibri" w:hAnsi="Calibri" w:cs="Calibri"/>
          <w:i/>
        </w:rPr>
        <w:t>same vision</w:t>
      </w:r>
      <w:r>
        <w:rPr>
          <w:rFonts w:ascii="Calibri" w:eastAsia="Calibri" w:hAnsi="Calibri" w:cs="Calibri"/>
          <w:i/>
        </w:rPr>
        <w:t>. The contributions of</w:t>
      </w:r>
      <w:r>
        <w:rPr>
          <w:rFonts w:ascii="Calibri" w:eastAsia="Calibri" w:hAnsi="Calibri" w:cs="Calibri"/>
          <w:b/>
          <w:i/>
        </w:rPr>
        <w:t xml:space="preserve"> </w:t>
      </w:r>
      <w:r>
        <w:rPr>
          <w:rFonts w:ascii="Calibri" w:eastAsia="Calibri" w:hAnsi="Calibri" w:cs="Calibri"/>
          <w:i/>
        </w:rPr>
        <w:t>Stéphane Bern defy summarisation, as he has seamlessly bridged the past with the present. His efforts have integrated heritage into our everyday lives, enriching our cultural landscape</w:t>
      </w:r>
      <w:r>
        <w:rPr>
          <w:rFonts w:ascii="Calibri" w:eastAsia="Calibri" w:hAnsi="Calibri" w:cs="Calibri"/>
        </w:rPr>
        <w:t xml:space="preserve">,” said </w:t>
      </w:r>
      <w:r>
        <w:rPr>
          <w:rFonts w:ascii="Calibri" w:eastAsia="Calibri" w:hAnsi="Calibri" w:cs="Calibri"/>
          <w:b/>
        </w:rPr>
        <w:t xml:space="preserve">François De </w:t>
      </w:r>
      <w:proofErr w:type="spellStart"/>
      <w:r>
        <w:rPr>
          <w:rFonts w:ascii="Calibri" w:eastAsia="Calibri" w:hAnsi="Calibri" w:cs="Calibri"/>
          <w:b/>
        </w:rPr>
        <w:t>Ricolfis</w:t>
      </w:r>
      <w:proofErr w:type="spellEnd"/>
      <w:r>
        <w:rPr>
          <w:rFonts w:ascii="Calibri" w:eastAsia="Calibri" w:hAnsi="Calibri" w:cs="Calibri"/>
        </w:rPr>
        <w:t xml:space="preserve">, Head of Economics at the Embassy of France, speaking on behalf of </w:t>
      </w:r>
      <w:r>
        <w:rPr>
          <w:rFonts w:ascii="Calibri" w:eastAsia="Calibri" w:hAnsi="Calibri" w:cs="Calibri"/>
          <w:b/>
        </w:rPr>
        <w:t>Laurence Auer</w:t>
      </w:r>
      <w:r>
        <w:rPr>
          <w:rFonts w:ascii="Calibri" w:eastAsia="Calibri" w:hAnsi="Calibri" w:cs="Calibri"/>
        </w:rPr>
        <w:t>, Ambassador of France to Greece. “</w:t>
      </w:r>
      <w:r>
        <w:rPr>
          <w:rFonts w:ascii="Calibri" w:eastAsia="Calibri" w:hAnsi="Calibri" w:cs="Calibri"/>
          <w:i/>
        </w:rPr>
        <w:t>You have created a link between the past and the present, you have shown that heritage belongs to all of us and not to a limited happy few, you have given visibility to forgotten places and stories, and you helped to make our heritage an integral part of our everyday existence, and not only a place to visit one in a lifetime. This is your wonderful gift to all of us</w:t>
      </w:r>
      <w:r>
        <w:rPr>
          <w:rFonts w:ascii="Calibri" w:eastAsia="Calibri" w:hAnsi="Calibri" w:cs="Calibri"/>
        </w:rPr>
        <w:t xml:space="preserve">,” he said while congratulating Stéphane Bern. </w:t>
      </w:r>
    </w:p>
    <w:p w:rsidR="00EA0B70" w:rsidRDefault="00EA0B70" w:rsidP="00635398">
      <w:pPr>
        <w:widowControl w:val="0"/>
        <w:spacing w:line="240" w:lineRule="auto"/>
        <w:jc w:val="both"/>
        <w:rPr>
          <w:rFonts w:ascii="Calibri" w:eastAsia="Calibri" w:hAnsi="Calibri" w:cs="Calibri"/>
        </w:rPr>
      </w:pPr>
    </w:p>
    <w:p w:rsidR="0093335E" w:rsidRDefault="000E0228" w:rsidP="00635398">
      <w:pPr>
        <w:widowControl w:val="0"/>
        <w:spacing w:line="240" w:lineRule="auto"/>
        <w:jc w:val="both"/>
        <w:rPr>
          <w:rFonts w:ascii="Calibri" w:eastAsia="Calibri" w:hAnsi="Calibri" w:cs="Calibri"/>
          <w:b/>
          <w:sz w:val="24"/>
          <w:szCs w:val="24"/>
        </w:rPr>
      </w:pPr>
      <w:r>
        <w:rPr>
          <w:rFonts w:ascii="Calibri" w:eastAsia="Calibri" w:hAnsi="Calibri" w:cs="Calibri"/>
          <w:b/>
          <w:sz w:val="24"/>
          <w:szCs w:val="24"/>
        </w:rPr>
        <w:t>Words from the partners of the Awards</w:t>
      </w:r>
    </w:p>
    <w:p w:rsidR="00635398" w:rsidRDefault="00635398" w:rsidP="00635398">
      <w:pPr>
        <w:widowControl w:val="0"/>
        <w:spacing w:line="240" w:lineRule="auto"/>
        <w:jc w:val="both"/>
        <w:rPr>
          <w:rFonts w:ascii="Calibri" w:eastAsia="Calibri" w:hAnsi="Calibri" w:cs="Calibri"/>
        </w:rPr>
      </w:pPr>
    </w:p>
    <w:p w:rsidR="0093335E" w:rsidRDefault="000E0228" w:rsidP="00635398">
      <w:pPr>
        <w:widowControl w:val="0"/>
        <w:spacing w:line="240" w:lineRule="auto"/>
        <w:jc w:val="both"/>
        <w:rPr>
          <w:rFonts w:ascii="Calibri" w:eastAsia="Calibri" w:hAnsi="Calibri" w:cs="Calibri"/>
          <w:i/>
        </w:rPr>
      </w:pPr>
      <w:r>
        <w:rPr>
          <w:rFonts w:ascii="Calibri" w:eastAsia="Calibri" w:hAnsi="Calibri" w:cs="Calibri"/>
        </w:rPr>
        <w:t xml:space="preserve">Stressing the deep gratitude for the presence of the President of the Hellenic Republic at the award ceremony, </w:t>
      </w:r>
      <w:proofErr w:type="spellStart"/>
      <w:r>
        <w:rPr>
          <w:rFonts w:ascii="Calibri" w:eastAsia="Calibri" w:hAnsi="Calibri" w:cs="Calibri"/>
          <w:b/>
        </w:rPr>
        <w:t>Sneška</w:t>
      </w:r>
      <w:proofErr w:type="spellEnd"/>
      <w:r>
        <w:rPr>
          <w:rFonts w:ascii="Calibri" w:eastAsia="Calibri" w:hAnsi="Calibri" w:cs="Calibri"/>
          <w:b/>
        </w:rPr>
        <w:t xml:space="preserve"> </w:t>
      </w:r>
      <w:proofErr w:type="spellStart"/>
      <w:r>
        <w:rPr>
          <w:rFonts w:ascii="Calibri" w:eastAsia="Calibri" w:hAnsi="Calibri" w:cs="Calibri"/>
          <w:b/>
        </w:rPr>
        <w:t>Quaedvlieg-Mihailović</w:t>
      </w:r>
      <w:proofErr w:type="spellEnd"/>
      <w:r>
        <w:rPr>
          <w:rFonts w:ascii="Calibri" w:eastAsia="Calibri" w:hAnsi="Calibri" w:cs="Calibri"/>
        </w:rPr>
        <w:t>, Secretary General of Europa Nostra, recalled:</w:t>
      </w:r>
      <w:r>
        <w:rPr>
          <w:rFonts w:ascii="Calibri" w:eastAsia="Calibri" w:hAnsi="Calibri" w:cs="Calibri"/>
          <w:b/>
        </w:rPr>
        <w:t xml:space="preserve"> </w:t>
      </w:r>
      <w:r>
        <w:rPr>
          <w:rFonts w:ascii="Calibri" w:eastAsia="Calibri" w:hAnsi="Calibri" w:cs="Calibri"/>
          <w:i/>
        </w:rPr>
        <w:t xml:space="preserve">“Greece is the </w:t>
      </w:r>
      <w:r>
        <w:rPr>
          <w:rFonts w:ascii="Calibri" w:eastAsia="Calibri" w:hAnsi="Calibri" w:cs="Calibri"/>
          <w:i/>
        </w:rPr>
        <w:lastRenderedPageBreak/>
        <w:t xml:space="preserve">birthplace of democracy, and continues today to be the beacon of democracy in Europe and the world. Together we must join forces to protect democracy, which is today the most endangered cultural heritage, based on respect of human rights and the rule of law. In ancient times, pilgrims gathered in the Delphi sanctuary to pray for a better future. Today, we are gathered in Delphi to join our voices and forces for a better tomorrow.” </w:t>
      </w:r>
    </w:p>
    <w:p w:rsidR="00635398" w:rsidRDefault="00635398" w:rsidP="00635398">
      <w:pPr>
        <w:widowControl w:val="0"/>
        <w:spacing w:line="240" w:lineRule="auto"/>
        <w:jc w:val="both"/>
        <w:rPr>
          <w:rFonts w:ascii="Calibri" w:eastAsia="Calibri" w:hAnsi="Calibri" w:cs="Calibri"/>
          <w:b/>
        </w:rPr>
      </w:pPr>
    </w:p>
    <w:p w:rsidR="0093335E" w:rsidRDefault="000E0228" w:rsidP="00635398">
      <w:pPr>
        <w:widowControl w:val="0"/>
        <w:spacing w:line="240" w:lineRule="auto"/>
        <w:jc w:val="both"/>
        <w:rPr>
          <w:rFonts w:ascii="Calibri" w:eastAsia="Calibri" w:hAnsi="Calibri" w:cs="Calibri"/>
        </w:rPr>
      </w:pPr>
      <w:r>
        <w:rPr>
          <w:rFonts w:ascii="Calibri" w:eastAsia="Calibri" w:hAnsi="Calibri" w:cs="Calibri"/>
          <w:b/>
        </w:rPr>
        <w:t xml:space="preserve">Lydia </w:t>
      </w:r>
      <w:proofErr w:type="spellStart"/>
      <w:r>
        <w:rPr>
          <w:rFonts w:ascii="Calibri" w:eastAsia="Calibri" w:hAnsi="Calibri" w:cs="Calibri"/>
          <w:b/>
        </w:rPr>
        <w:t>Carras</w:t>
      </w:r>
      <w:proofErr w:type="spellEnd"/>
      <w:r>
        <w:rPr>
          <w:rFonts w:ascii="Calibri" w:eastAsia="Calibri" w:hAnsi="Calibri" w:cs="Calibri"/>
        </w:rPr>
        <w:t xml:space="preserve">, Founder and Vice-President of </w:t>
      </w:r>
      <w:proofErr w:type="spellStart"/>
      <w:r>
        <w:rPr>
          <w:rFonts w:ascii="Calibri" w:eastAsia="Calibri" w:hAnsi="Calibri" w:cs="Calibri"/>
        </w:rPr>
        <w:t>Elliniki</w:t>
      </w:r>
      <w:proofErr w:type="spellEnd"/>
      <w:r>
        <w:rPr>
          <w:rFonts w:ascii="Calibri" w:eastAsia="Calibri" w:hAnsi="Calibri" w:cs="Calibri"/>
        </w:rPr>
        <w:t xml:space="preserve"> </w:t>
      </w:r>
      <w:proofErr w:type="spellStart"/>
      <w:r>
        <w:rPr>
          <w:rFonts w:ascii="Calibri" w:eastAsia="Calibri" w:hAnsi="Calibri" w:cs="Calibri"/>
        </w:rPr>
        <w:t>Etairia</w:t>
      </w:r>
      <w:proofErr w:type="spellEnd"/>
      <w:r>
        <w:rPr>
          <w:rFonts w:ascii="Calibri" w:eastAsia="Calibri" w:hAnsi="Calibri" w:cs="Calibri"/>
        </w:rPr>
        <w:t>, during her speech, stated: “</w:t>
      </w:r>
      <w:r>
        <w:rPr>
          <w:rFonts w:ascii="Calibri" w:eastAsia="Calibri" w:hAnsi="Calibri" w:cs="Calibri"/>
          <w:i/>
        </w:rPr>
        <w:t xml:space="preserve">For the Golden Award, the Jury chose Stéphane Bern, who through his TV programmes stands out as a media champion for Heritage in France, </w:t>
      </w:r>
      <w:proofErr w:type="gramStart"/>
      <w:r>
        <w:rPr>
          <w:rFonts w:ascii="Calibri" w:eastAsia="Calibri" w:hAnsi="Calibri" w:cs="Calibri"/>
          <w:i/>
        </w:rPr>
        <w:t>but  also</w:t>
      </w:r>
      <w:proofErr w:type="gramEnd"/>
      <w:r>
        <w:rPr>
          <w:rFonts w:ascii="Calibri" w:eastAsia="Calibri" w:hAnsi="Calibri" w:cs="Calibri"/>
          <w:i/>
        </w:rPr>
        <w:t xml:space="preserve"> in Europe as a whole. The Jury’s Silver Award is presented jointly to Turkey and Greece. The story of </w:t>
      </w:r>
      <w:proofErr w:type="spellStart"/>
      <w:r>
        <w:rPr>
          <w:rFonts w:ascii="Calibri" w:eastAsia="Calibri" w:hAnsi="Calibri" w:cs="Calibri"/>
          <w:i/>
        </w:rPr>
        <w:t>Haydarpaşa</w:t>
      </w:r>
      <w:proofErr w:type="spellEnd"/>
      <w:r>
        <w:rPr>
          <w:rFonts w:ascii="Calibri" w:eastAsia="Calibri" w:hAnsi="Calibri" w:cs="Calibri"/>
          <w:i/>
        </w:rPr>
        <w:t xml:space="preserve">, where </w:t>
      </w:r>
      <w:proofErr w:type="gramStart"/>
      <w:r>
        <w:rPr>
          <w:rFonts w:ascii="Calibri" w:eastAsia="Calibri" w:hAnsi="Calibri" w:cs="Calibri"/>
          <w:i/>
        </w:rPr>
        <w:t>citizens’</w:t>
      </w:r>
      <w:proofErr w:type="gramEnd"/>
      <w:r>
        <w:rPr>
          <w:rFonts w:ascii="Calibri" w:eastAsia="Calibri" w:hAnsi="Calibri" w:cs="Calibri"/>
          <w:i/>
        </w:rPr>
        <w:t xml:space="preserve"> are campaigning for 10 consecutive years to save this iconic building, is really impressive and moving.  The mobilisation of </w:t>
      </w:r>
      <w:proofErr w:type="spellStart"/>
      <w:r>
        <w:rPr>
          <w:rFonts w:ascii="Calibri" w:eastAsia="Calibri" w:hAnsi="Calibri" w:cs="Calibri"/>
          <w:i/>
        </w:rPr>
        <w:t>Archilochos</w:t>
      </w:r>
      <w:proofErr w:type="spellEnd"/>
      <w:r>
        <w:rPr>
          <w:rFonts w:ascii="Calibri" w:eastAsia="Calibri" w:hAnsi="Calibri" w:cs="Calibri"/>
          <w:i/>
        </w:rPr>
        <w:t xml:space="preserve"> in Paros is also an amazing story of citizens’ action. All these awards are for citizens. Costa </w:t>
      </w:r>
      <w:proofErr w:type="spellStart"/>
      <w:r>
        <w:rPr>
          <w:rFonts w:ascii="Calibri" w:eastAsia="Calibri" w:hAnsi="Calibri" w:cs="Calibri"/>
          <w:i/>
        </w:rPr>
        <w:t>Carras</w:t>
      </w:r>
      <w:proofErr w:type="spellEnd"/>
      <w:r>
        <w:rPr>
          <w:rFonts w:ascii="Calibri" w:eastAsia="Calibri" w:hAnsi="Calibri" w:cs="Calibri"/>
          <w:i/>
        </w:rPr>
        <w:t xml:space="preserve"> believed in the vital role of citizens to protect Heritage and Democracy. We live once more in a world devastated by wars and conflict, some very close to us. Democracies once more are in danger in many parts of our planet. The citizens who won these awards should give us hope, that we should not despair, that good can prevail</w:t>
      </w:r>
      <w:r>
        <w:rPr>
          <w:rFonts w:ascii="Calibri" w:eastAsia="Calibri" w:hAnsi="Calibri" w:cs="Calibri"/>
        </w:rPr>
        <w:t>.”</w:t>
      </w:r>
    </w:p>
    <w:p w:rsidR="00635398" w:rsidRDefault="00635398" w:rsidP="00635398">
      <w:pPr>
        <w:widowControl w:val="0"/>
        <w:spacing w:line="240" w:lineRule="auto"/>
        <w:jc w:val="both"/>
        <w:rPr>
          <w:rFonts w:ascii="Calibri" w:eastAsia="Calibri" w:hAnsi="Calibri" w:cs="Calibri"/>
          <w:color w:val="262626"/>
          <w:highlight w:val="yellow"/>
        </w:rPr>
      </w:pPr>
    </w:p>
    <w:p w:rsidR="0093335E" w:rsidRDefault="000E0228" w:rsidP="00635398">
      <w:pPr>
        <w:widowControl w:val="0"/>
        <w:spacing w:line="240" w:lineRule="auto"/>
        <w:jc w:val="both"/>
        <w:rPr>
          <w:rFonts w:ascii="Calibri" w:eastAsia="Calibri" w:hAnsi="Calibri" w:cs="Calibri"/>
        </w:rPr>
      </w:pPr>
      <w:r>
        <w:rPr>
          <w:rFonts w:ascii="Calibri" w:eastAsia="Calibri" w:hAnsi="Calibri" w:cs="Calibri"/>
        </w:rPr>
        <w:t>“</w:t>
      </w:r>
      <w:r>
        <w:rPr>
          <w:rFonts w:ascii="Calibri" w:eastAsia="Calibri" w:hAnsi="Calibri" w:cs="Calibri"/>
          <w:i/>
        </w:rPr>
        <w:t xml:space="preserve">Costa </w:t>
      </w:r>
      <w:proofErr w:type="spellStart"/>
      <w:r>
        <w:rPr>
          <w:rFonts w:ascii="Calibri" w:eastAsia="Calibri" w:hAnsi="Calibri" w:cs="Calibri"/>
          <w:i/>
        </w:rPr>
        <w:t>Carras</w:t>
      </w:r>
      <w:proofErr w:type="spellEnd"/>
      <w:r>
        <w:rPr>
          <w:rFonts w:ascii="Calibri" w:eastAsia="Calibri" w:hAnsi="Calibri" w:cs="Calibri"/>
          <w:i/>
        </w:rPr>
        <w:t xml:space="preserve"> is missed at the Delphi Economic Forum, he is missed by the great contemporary thinkers and he is missed by all those who fight for the protection of cultural and natural heritage</w:t>
      </w:r>
      <w:r>
        <w:rPr>
          <w:rFonts w:ascii="Calibri" w:eastAsia="Calibri" w:hAnsi="Calibri" w:cs="Calibri"/>
        </w:rPr>
        <w:t xml:space="preserve">”, said </w:t>
      </w:r>
      <w:r>
        <w:rPr>
          <w:rFonts w:ascii="Calibri" w:eastAsia="Calibri" w:hAnsi="Calibri" w:cs="Calibri"/>
          <w:b/>
        </w:rPr>
        <w:t xml:space="preserve">Simeon </w:t>
      </w:r>
      <w:proofErr w:type="spellStart"/>
      <w:r>
        <w:rPr>
          <w:rFonts w:ascii="Calibri" w:eastAsia="Calibri" w:hAnsi="Calibri" w:cs="Calibri"/>
          <w:b/>
        </w:rPr>
        <w:t>Tsomokos</w:t>
      </w:r>
      <w:proofErr w:type="spellEnd"/>
      <w:r>
        <w:rPr>
          <w:rFonts w:ascii="Calibri" w:eastAsia="Calibri" w:hAnsi="Calibri" w:cs="Calibri"/>
        </w:rPr>
        <w:t xml:space="preserve">, Founder and President of the Delphi Economic Forum. He also warmly congratulated the Golden Award laureate, Stéphane Bern, and extended to him a warm invitation to be one of the key speakers at the next edition of the Delphi Economic Forum. </w:t>
      </w:r>
    </w:p>
    <w:p w:rsidR="00635398" w:rsidRDefault="00635398" w:rsidP="00635398">
      <w:pPr>
        <w:widowControl w:val="0"/>
        <w:spacing w:line="240" w:lineRule="auto"/>
        <w:jc w:val="both"/>
        <w:rPr>
          <w:rFonts w:ascii="Calibri" w:eastAsia="Calibri" w:hAnsi="Calibri" w:cs="Calibri"/>
          <w:highlight w:val="yellow"/>
        </w:rPr>
      </w:pPr>
    </w:p>
    <w:p w:rsidR="0093335E" w:rsidRDefault="000E0228" w:rsidP="00635398">
      <w:pPr>
        <w:widowControl w:val="0"/>
        <w:spacing w:line="240" w:lineRule="auto"/>
        <w:jc w:val="both"/>
        <w:rPr>
          <w:rFonts w:ascii="Calibri" w:eastAsia="Calibri" w:hAnsi="Calibri" w:cs="Calibri"/>
        </w:rPr>
      </w:pPr>
      <w:r>
        <w:rPr>
          <w:rFonts w:ascii="Calibri" w:eastAsia="Calibri" w:hAnsi="Calibri" w:cs="Calibri"/>
        </w:rPr>
        <w:t xml:space="preserve">In a video message, </w:t>
      </w:r>
      <w:r>
        <w:rPr>
          <w:rFonts w:ascii="Calibri" w:eastAsia="Calibri" w:hAnsi="Calibri" w:cs="Calibri"/>
          <w:b/>
        </w:rPr>
        <w:t xml:space="preserve">Anastasios P. </w:t>
      </w:r>
      <w:proofErr w:type="spellStart"/>
      <w:r>
        <w:rPr>
          <w:rFonts w:ascii="Calibri" w:eastAsia="Calibri" w:hAnsi="Calibri" w:cs="Calibri"/>
          <w:b/>
        </w:rPr>
        <w:t>Leventis</w:t>
      </w:r>
      <w:proofErr w:type="spellEnd"/>
      <w:r>
        <w:rPr>
          <w:rFonts w:ascii="Calibri" w:eastAsia="Calibri" w:hAnsi="Calibri" w:cs="Calibri"/>
        </w:rPr>
        <w:t xml:space="preserve">, President of the A.G. </w:t>
      </w:r>
      <w:proofErr w:type="spellStart"/>
      <w:r>
        <w:rPr>
          <w:rFonts w:ascii="Calibri" w:eastAsia="Calibri" w:hAnsi="Calibri" w:cs="Calibri"/>
        </w:rPr>
        <w:t>Leventis</w:t>
      </w:r>
      <w:proofErr w:type="spellEnd"/>
      <w:r>
        <w:rPr>
          <w:rFonts w:ascii="Calibri" w:eastAsia="Calibri" w:hAnsi="Calibri" w:cs="Calibri"/>
        </w:rPr>
        <w:t xml:space="preserve"> Foundation, extended congratulations on the decision to bestow the award, highlighting the enduring vision of Costa </w:t>
      </w:r>
      <w:proofErr w:type="spellStart"/>
      <w:r>
        <w:rPr>
          <w:rFonts w:ascii="Calibri" w:eastAsia="Calibri" w:hAnsi="Calibri" w:cs="Calibri"/>
        </w:rPr>
        <w:t>Carras</w:t>
      </w:r>
      <w:proofErr w:type="spellEnd"/>
      <w:r>
        <w:rPr>
          <w:rFonts w:ascii="Calibri" w:eastAsia="Calibri" w:hAnsi="Calibri" w:cs="Calibri"/>
        </w:rPr>
        <w:t xml:space="preserve"> and recognising Stéphane Bern’s work as a “</w:t>
      </w:r>
      <w:r>
        <w:rPr>
          <w:rFonts w:ascii="Calibri" w:eastAsia="Calibri" w:hAnsi="Calibri" w:cs="Calibri"/>
          <w:i/>
        </w:rPr>
        <w:t>steadfast advocate for European heritage, seamlessly blending his efforts with a vision that transcends borders</w:t>
      </w:r>
      <w:r>
        <w:rPr>
          <w:rFonts w:ascii="Calibri" w:eastAsia="Calibri" w:hAnsi="Calibri" w:cs="Calibri"/>
        </w:rPr>
        <w:t xml:space="preserve">”. He also congratulated </w:t>
      </w:r>
      <w:proofErr w:type="spellStart"/>
      <w:r>
        <w:rPr>
          <w:rFonts w:ascii="Calibri" w:eastAsia="Calibri" w:hAnsi="Calibri" w:cs="Calibri"/>
        </w:rPr>
        <w:t>Archilochos</w:t>
      </w:r>
      <w:proofErr w:type="spellEnd"/>
      <w:r>
        <w:rPr>
          <w:rFonts w:ascii="Calibri" w:eastAsia="Calibri" w:hAnsi="Calibri" w:cs="Calibri"/>
        </w:rPr>
        <w:t xml:space="preserve"> and </w:t>
      </w:r>
      <w:proofErr w:type="spellStart"/>
      <w:r>
        <w:rPr>
          <w:rFonts w:ascii="Calibri" w:eastAsia="Calibri" w:hAnsi="Calibri" w:cs="Calibri"/>
        </w:rPr>
        <w:t>Haydarpaşa</w:t>
      </w:r>
      <w:proofErr w:type="spellEnd"/>
      <w:r>
        <w:rPr>
          <w:rFonts w:ascii="Calibri" w:eastAsia="Calibri" w:hAnsi="Calibri" w:cs="Calibri"/>
        </w:rPr>
        <w:t xml:space="preserve"> Solidarity for Society, City and Environment for their success in promoting their work at both local and European levels, and praised Europa Nostra and ELLET for their continued dedication for heritage.</w:t>
      </w:r>
    </w:p>
    <w:p w:rsidR="00635398" w:rsidRDefault="00635398" w:rsidP="00635398">
      <w:pPr>
        <w:widowControl w:val="0"/>
        <w:spacing w:line="240" w:lineRule="auto"/>
        <w:jc w:val="both"/>
        <w:rPr>
          <w:rFonts w:ascii="Calibri" w:eastAsia="Calibri" w:hAnsi="Calibri" w:cs="Calibri"/>
        </w:rPr>
      </w:pPr>
    </w:p>
    <w:p w:rsidR="0093335E" w:rsidRDefault="000E0228" w:rsidP="00635398">
      <w:pPr>
        <w:widowControl w:val="0"/>
        <w:spacing w:line="240" w:lineRule="auto"/>
        <w:jc w:val="both"/>
        <w:rPr>
          <w:rFonts w:ascii="Calibri" w:eastAsia="Calibri" w:hAnsi="Calibri" w:cs="Calibri"/>
        </w:rPr>
      </w:pPr>
      <w:r>
        <w:rPr>
          <w:rFonts w:ascii="Calibri" w:eastAsia="Calibri" w:hAnsi="Calibri" w:cs="Calibri"/>
          <w:b/>
        </w:rPr>
        <w:t xml:space="preserve">Kyriacos </w:t>
      </w:r>
      <w:proofErr w:type="spellStart"/>
      <w:r>
        <w:rPr>
          <w:rFonts w:ascii="Calibri" w:eastAsia="Calibri" w:hAnsi="Calibri" w:cs="Calibri"/>
          <w:b/>
        </w:rPr>
        <w:t>Kakouris</w:t>
      </w:r>
      <w:proofErr w:type="spellEnd"/>
      <w:r>
        <w:rPr>
          <w:rFonts w:ascii="Calibri" w:eastAsia="Calibri" w:hAnsi="Calibri" w:cs="Calibri"/>
        </w:rPr>
        <w:t>,</w:t>
      </w:r>
      <w:r>
        <w:rPr>
          <w:rFonts w:ascii="Calibri" w:eastAsia="Calibri" w:hAnsi="Calibri" w:cs="Calibri"/>
          <w:b/>
        </w:rPr>
        <w:t xml:space="preserve"> </w:t>
      </w:r>
      <w:r>
        <w:rPr>
          <w:rFonts w:ascii="Calibri" w:eastAsia="Calibri" w:hAnsi="Calibri" w:cs="Calibri"/>
        </w:rPr>
        <w:t>Vice-President of the European Investment Bank, said: “</w:t>
      </w:r>
      <w:r>
        <w:rPr>
          <w:rFonts w:ascii="Calibri" w:eastAsia="Calibri" w:hAnsi="Calibri" w:cs="Calibri"/>
          <w:i/>
        </w:rPr>
        <w:t>These awards illustrate the importance of the role civil society plays in raising awareness and in protecting cultural heritage at risk. The awards today tell us a beautiful story. A story of engagement, of commitment and of success. Congratulations to the winners for doing so much to raise awareness and to save heritage in danger. The EIB, through its Institute, is proud to be on your side.</w:t>
      </w:r>
      <w:r>
        <w:rPr>
          <w:rFonts w:ascii="Calibri" w:eastAsia="Calibri" w:hAnsi="Calibri" w:cs="Calibri"/>
        </w:rPr>
        <w:t>”</w:t>
      </w:r>
    </w:p>
    <w:p w:rsidR="00635398" w:rsidRDefault="00635398" w:rsidP="00635398">
      <w:pPr>
        <w:widowControl w:val="0"/>
        <w:spacing w:line="240" w:lineRule="auto"/>
        <w:jc w:val="both"/>
        <w:rPr>
          <w:rFonts w:ascii="Calibri" w:eastAsia="Calibri" w:hAnsi="Calibri" w:cs="Calibri"/>
        </w:rPr>
      </w:pPr>
    </w:p>
    <w:p w:rsidR="00635398" w:rsidRDefault="000E0228" w:rsidP="00635398">
      <w:pPr>
        <w:widowControl w:val="0"/>
        <w:spacing w:line="240" w:lineRule="auto"/>
        <w:jc w:val="both"/>
        <w:rPr>
          <w:rFonts w:ascii="Calibri" w:eastAsia="Calibri" w:hAnsi="Calibri" w:cs="Calibri"/>
          <w:i/>
        </w:rPr>
      </w:pPr>
      <w:proofErr w:type="spellStart"/>
      <w:r>
        <w:rPr>
          <w:rFonts w:ascii="Calibri" w:eastAsia="Calibri" w:hAnsi="Calibri" w:cs="Calibri"/>
          <w:b/>
        </w:rPr>
        <w:t>Stathis</w:t>
      </w:r>
      <w:proofErr w:type="spellEnd"/>
      <w:r>
        <w:rPr>
          <w:rFonts w:ascii="Calibri" w:eastAsia="Calibri" w:hAnsi="Calibri" w:cs="Calibri"/>
          <w:b/>
        </w:rPr>
        <w:t xml:space="preserve"> </w:t>
      </w:r>
      <w:proofErr w:type="spellStart"/>
      <w:r>
        <w:rPr>
          <w:rFonts w:ascii="Calibri" w:eastAsia="Calibri" w:hAnsi="Calibri" w:cs="Calibri"/>
          <w:b/>
        </w:rPr>
        <w:t>Potamitis</w:t>
      </w:r>
      <w:proofErr w:type="spellEnd"/>
      <w:r>
        <w:rPr>
          <w:rFonts w:ascii="Calibri" w:eastAsia="Calibri" w:hAnsi="Calibri" w:cs="Calibri"/>
          <w:b/>
        </w:rPr>
        <w:t xml:space="preserve">, </w:t>
      </w:r>
      <w:r>
        <w:rPr>
          <w:rFonts w:ascii="Calibri" w:eastAsia="Calibri" w:hAnsi="Calibri" w:cs="Calibri"/>
        </w:rPr>
        <w:t xml:space="preserve">President of ELLET, emphasised: </w:t>
      </w:r>
      <w:r>
        <w:rPr>
          <w:rFonts w:ascii="Calibri" w:eastAsia="Calibri" w:hAnsi="Calibri" w:cs="Calibri"/>
          <w:i/>
        </w:rPr>
        <w:t>“After closely listening to the laureates, I would summarise their actions as marked by the assumption of personal responsibility, respect and practical love for our heritage, natural and cultural.”</w:t>
      </w:r>
    </w:p>
    <w:p w:rsidR="00635398" w:rsidRDefault="00635398" w:rsidP="00635398">
      <w:pPr>
        <w:widowControl w:val="0"/>
        <w:spacing w:line="240" w:lineRule="auto"/>
        <w:jc w:val="both"/>
        <w:rPr>
          <w:rFonts w:ascii="Calibri" w:eastAsia="Calibri" w:hAnsi="Calibri" w:cs="Calibri"/>
          <w:b/>
          <w:color w:val="000000"/>
          <w:sz w:val="24"/>
          <w:szCs w:val="24"/>
        </w:rPr>
      </w:pPr>
    </w:p>
    <w:p w:rsidR="0093335E" w:rsidRDefault="000E0228" w:rsidP="00635398">
      <w:pPr>
        <w:widowControl w:val="0"/>
        <w:spacing w:line="240" w:lineRule="auto"/>
        <w:jc w:val="both"/>
        <w:rPr>
          <w:rFonts w:ascii="Calibri" w:eastAsia="Calibri" w:hAnsi="Calibri" w:cs="Calibri"/>
          <w:b/>
          <w:color w:val="000000"/>
          <w:sz w:val="24"/>
          <w:szCs w:val="24"/>
        </w:rPr>
      </w:pPr>
      <w:r>
        <w:rPr>
          <w:rFonts w:ascii="Calibri" w:eastAsia="Calibri" w:hAnsi="Calibri" w:cs="Calibri"/>
          <w:b/>
          <w:color w:val="000000"/>
          <w:sz w:val="24"/>
          <w:szCs w:val="24"/>
        </w:rPr>
        <w:t xml:space="preserve">The European Jury </w:t>
      </w:r>
    </w:p>
    <w:p w:rsidR="00830198" w:rsidRDefault="00830198" w:rsidP="00635398">
      <w:pPr>
        <w:widowControl w:val="0"/>
        <w:spacing w:line="240" w:lineRule="auto"/>
        <w:jc w:val="both"/>
        <w:rPr>
          <w:rFonts w:ascii="Calibri" w:eastAsia="Calibri" w:hAnsi="Calibri" w:cs="Calibri"/>
          <w:b/>
          <w:color w:val="000000"/>
          <w:sz w:val="24"/>
          <w:szCs w:val="24"/>
        </w:rPr>
      </w:pPr>
    </w:p>
    <w:p w:rsidR="0093335E" w:rsidRDefault="000E0228" w:rsidP="00635398">
      <w:pPr>
        <w:pStyle w:val="Heading3"/>
        <w:spacing w:before="0" w:after="0" w:line="240" w:lineRule="auto"/>
        <w:ind w:hanging="2"/>
        <w:jc w:val="both"/>
        <w:rPr>
          <w:rFonts w:ascii="Calibri" w:eastAsia="Calibri" w:hAnsi="Calibri" w:cs="Calibri"/>
          <w:color w:val="000000"/>
          <w:sz w:val="21"/>
          <w:szCs w:val="21"/>
        </w:rPr>
      </w:pPr>
      <w:r>
        <w:rPr>
          <w:rFonts w:ascii="Calibri" w:eastAsia="Calibri" w:hAnsi="Calibri" w:cs="Calibri"/>
          <w:color w:val="000000"/>
          <w:sz w:val="21"/>
          <w:szCs w:val="21"/>
        </w:rPr>
        <w:t>The Award’s Jury, chaired by</w:t>
      </w:r>
      <w:r>
        <w:rPr>
          <w:rFonts w:ascii="Calibri" w:eastAsia="Calibri" w:hAnsi="Calibri" w:cs="Calibri"/>
          <w:b/>
          <w:color w:val="000000"/>
          <w:sz w:val="21"/>
          <w:szCs w:val="21"/>
        </w:rPr>
        <w:t xml:space="preserve"> Guy </w:t>
      </w:r>
      <w:proofErr w:type="spellStart"/>
      <w:r>
        <w:rPr>
          <w:rFonts w:ascii="Calibri" w:eastAsia="Calibri" w:hAnsi="Calibri" w:cs="Calibri"/>
          <w:b/>
          <w:color w:val="000000"/>
          <w:sz w:val="21"/>
          <w:szCs w:val="21"/>
        </w:rPr>
        <w:t>Clausse</w:t>
      </w:r>
      <w:proofErr w:type="spellEnd"/>
      <w:r>
        <w:rPr>
          <w:rFonts w:ascii="Calibri" w:eastAsia="Calibri" w:hAnsi="Calibri" w:cs="Calibri"/>
          <w:color w:val="000000"/>
          <w:sz w:val="21"/>
          <w:szCs w:val="21"/>
        </w:rPr>
        <w:t>,</w:t>
      </w:r>
      <w:r>
        <w:rPr>
          <w:rFonts w:ascii="Calibri" w:eastAsia="Calibri" w:hAnsi="Calibri" w:cs="Calibri"/>
          <w:b/>
          <w:color w:val="000000"/>
          <w:sz w:val="21"/>
          <w:szCs w:val="21"/>
        </w:rPr>
        <w:t xml:space="preserve"> </w:t>
      </w:r>
      <w:r>
        <w:rPr>
          <w:rFonts w:ascii="Calibri" w:eastAsia="Calibri" w:hAnsi="Calibri" w:cs="Calibri"/>
          <w:color w:val="000000"/>
          <w:sz w:val="21"/>
          <w:szCs w:val="21"/>
        </w:rPr>
        <w:t>Executive Vice-President of Europa Nostra</w:t>
      </w:r>
      <w:r>
        <w:rPr>
          <w:rFonts w:ascii="Calibri" w:eastAsia="Calibri" w:hAnsi="Calibri" w:cs="Calibri"/>
          <w:b/>
          <w:color w:val="000000"/>
          <w:sz w:val="21"/>
          <w:szCs w:val="21"/>
        </w:rPr>
        <w:t xml:space="preserve"> </w:t>
      </w:r>
      <w:r>
        <w:rPr>
          <w:rFonts w:ascii="Calibri" w:eastAsia="Calibri" w:hAnsi="Calibri" w:cs="Calibri"/>
          <w:color w:val="000000"/>
          <w:sz w:val="21"/>
          <w:szCs w:val="21"/>
        </w:rPr>
        <w:t>(Luxembourg), is composed of independent experts in the fields of culture, heritage and communication from various European countries. They are:</w:t>
      </w:r>
      <w:r>
        <w:rPr>
          <w:rFonts w:ascii="Calibri" w:eastAsia="Calibri" w:hAnsi="Calibri" w:cs="Calibri"/>
          <w:b/>
          <w:color w:val="000000"/>
          <w:sz w:val="21"/>
          <w:szCs w:val="21"/>
        </w:rPr>
        <w:t xml:space="preserve"> </w:t>
      </w:r>
      <w:proofErr w:type="spellStart"/>
      <w:r>
        <w:rPr>
          <w:rFonts w:ascii="Calibri" w:eastAsia="Calibri" w:hAnsi="Calibri" w:cs="Calibri"/>
          <w:b/>
          <w:color w:val="000000"/>
          <w:sz w:val="21"/>
          <w:szCs w:val="21"/>
        </w:rPr>
        <w:t>Ştefan</w:t>
      </w:r>
      <w:proofErr w:type="spellEnd"/>
      <w:r>
        <w:rPr>
          <w:rFonts w:ascii="Calibri" w:eastAsia="Calibri" w:hAnsi="Calibri" w:cs="Calibri"/>
          <w:b/>
          <w:color w:val="000000"/>
          <w:sz w:val="21"/>
          <w:szCs w:val="21"/>
        </w:rPr>
        <w:t xml:space="preserve"> </w:t>
      </w:r>
      <w:proofErr w:type="spellStart"/>
      <w:r>
        <w:rPr>
          <w:rFonts w:ascii="Calibri" w:eastAsia="Calibri" w:hAnsi="Calibri" w:cs="Calibri"/>
          <w:b/>
          <w:color w:val="000000"/>
          <w:sz w:val="21"/>
          <w:szCs w:val="21"/>
        </w:rPr>
        <w:t>Bâlici</w:t>
      </w:r>
      <w:proofErr w:type="spellEnd"/>
      <w:r>
        <w:rPr>
          <w:rFonts w:ascii="Calibri" w:eastAsia="Calibri" w:hAnsi="Calibri" w:cs="Calibri"/>
          <w:color w:val="000000"/>
          <w:sz w:val="21"/>
          <w:szCs w:val="21"/>
        </w:rPr>
        <w:t xml:space="preserve">, Director General of the National Institute of Heritage (Romania); </w:t>
      </w:r>
      <w:r>
        <w:rPr>
          <w:rFonts w:ascii="Calibri" w:eastAsia="Calibri" w:hAnsi="Calibri" w:cs="Calibri"/>
          <w:b/>
          <w:color w:val="000000"/>
          <w:sz w:val="21"/>
          <w:szCs w:val="21"/>
        </w:rPr>
        <w:t xml:space="preserve">Lydia </w:t>
      </w:r>
      <w:proofErr w:type="spellStart"/>
      <w:r>
        <w:rPr>
          <w:rFonts w:ascii="Calibri" w:eastAsia="Calibri" w:hAnsi="Calibri" w:cs="Calibri"/>
          <w:b/>
          <w:color w:val="000000"/>
          <w:sz w:val="21"/>
          <w:szCs w:val="21"/>
        </w:rPr>
        <w:t>Carras</w:t>
      </w:r>
      <w:proofErr w:type="spellEnd"/>
      <w:r>
        <w:rPr>
          <w:rFonts w:ascii="Calibri" w:eastAsia="Calibri" w:hAnsi="Calibri" w:cs="Calibri"/>
          <w:color w:val="000000"/>
          <w:sz w:val="21"/>
          <w:szCs w:val="21"/>
        </w:rPr>
        <w:t xml:space="preserve">, Founder and Vice-President of </w:t>
      </w:r>
      <w:proofErr w:type="spellStart"/>
      <w:r>
        <w:rPr>
          <w:rFonts w:ascii="Calibri" w:eastAsia="Calibri" w:hAnsi="Calibri" w:cs="Calibri"/>
          <w:color w:val="000000"/>
          <w:sz w:val="21"/>
          <w:szCs w:val="21"/>
        </w:rPr>
        <w:t>Elliniki</w:t>
      </w:r>
      <w:proofErr w:type="spellEnd"/>
      <w:r>
        <w:rPr>
          <w:rFonts w:ascii="Calibri" w:eastAsia="Calibri" w:hAnsi="Calibri" w:cs="Calibri"/>
          <w:color w:val="000000"/>
          <w:sz w:val="21"/>
          <w:szCs w:val="21"/>
        </w:rPr>
        <w:t xml:space="preserve"> </w:t>
      </w:r>
      <w:proofErr w:type="spellStart"/>
      <w:r>
        <w:rPr>
          <w:rFonts w:ascii="Calibri" w:eastAsia="Calibri" w:hAnsi="Calibri" w:cs="Calibri"/>
          <w:color w:val="000000"/>
          <w:sz w:val="21"/>
          <w:szCs w:val="21"/>
        </w:rPr>
        <w:t>Etairia</w:t>
      </w:r>
      <w:proofErr w:type="spellEnd"/>
      <w:r>
        <w:rPr>
          <w:rFonts w:ascii="Calibri" w:eastAsia="Calibri" w:hAnsi="Calibri" w:cs="Calibri"/>
          <w:color w:val="000000"/>
          <w:sz w:val="21"/>
          <w:szCs w:val="21"/>
        </w:rPr>
        <w:t xml:space="preserve"> (Greece); </w:t>
      </w:r>
      <w:proofErr w:type="spellStart"/>
      <w:r>
        <w:rPr>
          <w:rFonts w:ascii="Calibri" w:eastAsia="Calibri" w:hAnsi="Calibri" w:cs="Calibri"/>
          <w:b/>
          <w:color w:val="000000"/>
          <w:sz w:val="21"/>
          <w:szCs w:val="21"/>
        </w:rPr>
        <w:t>Fani</w:t>
      </w:r>
      <w:proofErr w:type="spellEnd"/>
      <w:r>
        <w:rPr>
          <w:rFonts w:ascii="Calibri" w:eastAsia="Calibri" w:hAnsi="Calibri" w:cs="Calibri"/>
          <w:b/>
          <w:color w:val="000000"/>
          <w:sz w:val="21"/>
          <w:szCs w:val="21"/>
        </w:rPr>
        <w:t xml:space="preserve"> </w:t>
      </w:r>
      <w:proofErr w:type="spellStart"/>
      <w:r>
        <w:rPr>
          <w:rFonts w:ascii="Calibri" w:eastAsia="Calibri" w:hAnsi="Calibri" w:cs="Calibri"/>
          <w:b/>
          <w:color w:val="000000"/>
          <w:sz w:val="21"/>
          <w:szCs w:val="21"/>
        </w:rPr>
        <w:t>Mallouchou-Tufano</w:t>
      </w:r>
      <w:proofErr w:type="spellEnd"/>
      <w:r>
        <w:rPr>
          <w:rFonts w:ascii="Calibri" w:eastAsia="Calibri" w:hAnsi="Calibri" w:cs="Calibri"/>
          <w:color w:val="000000"/>
          <w:sz w:val="21"/>
          <w:szCs w:val="21"/>
        </w:rPr>
        <w:t xml:space="preserve">, Professor of Conservation, Restoration and Management of Architectural Monuments and Sites at Technical University of Crete and Deputy President of the Committee for the Preservation of the Acropolis Monuments (ESMA) (Greece); </w:t>
      </w:r>
      <w:proofErr w:type="spellStart"/>
      <w:r>
        <w:rPr>
          <w:rFonts w:ascii="Calibri" w:eastAsia="Calibri" w:hAnsi="Calibri" w:cs="Calibri"/>
          <w:b/>
          <w:color w:val="000000"/>
          <w:sz w:val="21"/>
          <w:szCs w:val="21"/>
        </w:rPr>
        <w:t>Sneška</w:t>
      </w:r>
      <w:proofErr w:type="spellEnd"/>
      <w:r>
        <w:rPr>
          <w:rFonts w:ascii="Calibri" w:eastAsia="Calibri" w:hAnsi="Calibri" w:cs="Calibri"/>
          <w:b/>
          <w:color w:val="000000"/>
          <w:sz w:val="21"/>
          <w:szCs w:val="21"/>
        </w:rPr>
        <w:t xml:space="preserve"> </w:t>
      </w:r>
      <w:proofErr w:type="spellStart"/>
      <w:r>
        <w:rPr>
          <w:rFonts w:ascii="Calibri" w:eastAsia="Calibri" w:hAnsi="Calibri" w:cs="Calibri"/>
          <w:b/>
          <w:color w:val="000000"/>
          <w:sz w:val="21"/>
          <w:szCs w:val="21"/>
        </w:rPr>
        <w:t>Quaedvlieg-Mihailović</w:t>
      </w:r>
      <w:proofErr w:type="spellEnd"/>
      <w:r>
        <w:rPr>
          <w:rFonts w:ascii="Calibri" w:eastAsia="Calibri" w:hAnsi="Calibri" w:cs="Calibri"/>
          <w:color w:val="000000"/>
          <w:sz w:val="21"/>
          <w:szCs w:val="21"/>
        </w:rPr>
        <w:t xml:space="preserve">, Secretary General of Europa Nostra (Netherlands/Serbia); </w:t>
      </w:r>
      <w:r>
        <w:rPr>
          <w:rFonts w:ascii="Calibri" w:eastAsia="Calibri" w:hAnsi="Calibri" w:cs="Calibri"/>
          <w:b/>
          <w:color w:val="000000"/>
          <w:sz w:val="21"/>
          <w:szCs w:val="21"/>
        </w:rPr>
        <w:t>Bruno Rossignol</w:t>
      </w:r>
      <w:r>
        <w:rPr>
          <w:rFonts w:ascii="Calibri" w:eastAsia="Calibri" w:hAnsi="Calibri" w:cs="Calibri"/>
          <w:color w:val="000000"/>
          <w:sz w:val="21"/>
          <w:szCs w:val="21"/>
        </w:rPr>
        <w:t xml:space="preserve">, Head of Programme for Climate and Heritage at the European Investment Bank Institute (France); and </w:t>
      </w:r>
      <w:r>
        <w:rPr>
          <w:rFonts w:ascii="Calibri" w:eastAsia="Calibri" w:hAnsi="Calibri" w:cs="Calibri"/>
          <w:b/>
          <w:color w:val="000000"/>
          <w:sz w:val="21"/>
          <w:szCs w:val="21"/>
        </w:rPr>
        <w:t xml:space="preserve">Paolo </w:t>
      </w:r>
      <w:proofErr w:type="spellStart"/>
      <w:r>
        <w:rPr>
          <w:rFonts w:ascii="Calibri" w:eastAsia="Calibri" w:hAnsi="Calibri" w:cs="Calibri"/>
          <w:b/>
          <w:color w:val="000000"/>
          <w:sz w:val="21"/>
          <w:szCs w:val="21"/>
        </w:rPr>
        <w:t>Vitti</w:t>
      </w:r>
      <w:proofErr w:type="spellEnd"/>
      <w:r>
        <w:rPr>
          <w:rFonts w:ascii="Calibri" w:eastAsia="Calibri" w:hAnsi="Calibri" w:cs="Calibri"/>
          <w:color w:val="000000"/>
          <w:sz w:val="21"/>
          <w:szCs w:val="21"/>
        </w:rPr>
        <w:t>, Associate Professor, School of Architecture, University of Notre Dame (Italy).</w:t>
      </w:r>
    </w:p>
    <w:p w:rsidR="0093335E" w:rsidRDefault="0093335E" w:rsidP="00635398">
      <w:pPr>
        <w:spacing w:line="240" w:lineRule="auto"/>
      </w:pPr>
    </w:p>
    <w:p w:rsidR="00635398" w:rsidRDefault="00635398" w:rsidP="00635398">
      <w:pPr>
        <w:spacing w:line="240" w:lineRule="auto"/>
      </w:pPr>
    </w:p>
    <w:p w:rsidR="0093335E" w:rsidRDefault="000E0228">
      <w:pPr>
        <w:spacing w:line="240" w:lineRule="auto"/>
        <w:ind w:hanging="2"/>
        <w:jc w:val="both"/>
        <w:rPr>
          <w:b/>
          <w:color w:val="0D0D0D"/>
          <w:sz w:val="24"/>
          <w:szCs w:val="24"/>
        </w:rPr>
      </w:pPr>
      <w:r>
        <w:rPr>
          <w:b/>
          <w:color w:val="0D0D0D"/>
          <w:sz w:val="24"/>
          <w:szCs w:val="24"/>
        </w:rPr>
        <w:lastRenderedPageBreak/>
        <w:t>FOUNDING PARTNERS</w:t>
      </w:r>
    </w:p>
    <w:p w:rsidR="0093335E" w:rsidRDefault="0093335E">
      <w:pPr>
        <w:spacing w:line="240" w:lineRule="auto"/>
        <w:ind w:hanging="2"/>
        <w:jc w:val="both"/>
        <w:rPr>
          <w:b/>
          <w:color w:val="0D0D0D"/>
          <w:sz w:val="24"/>
          <w:szCs w:val="24"/>
        </w:rPr>
      </w:pPr>
    </w:p>
    <w:p w:rsidR="0093335E" w:rsidRDefault="0093335E">
      <w:pPr>
        <w:spacing w:line="240" w:lineRule="auto"/>
        <w:ind w:hanging="2"/>
        <w:jc w:val="both"/>
        <w:rPr>
          <w:b/>
          <w:color w:val="0D0D0D"/>
          <w:sz w:val="24"/>
          <w:szCs w:val="24"/>
        </w:rPr>
      </w:pPr>
    </w:p>
    <w:p w:rsidR="0093335E" w:rsidRDefault="00635398">
      <w:pPr>
        <w:spacing w:line="240" w:lineRule="auto"/>
        <w:ind w:hanging="2"/>
        <w:jc w:val="both"/>
        <w:rPr>
          <w:b/>
          <w:color w:val="0D0D0D"/>
          <w:sz w:val="24"/>
          <w:szCs w:val="24"/>
        </w:rPr>
      </w:pPr>
      <w:r>
        <w:rPr>
          <w:noProof/>
        </w:rPr>
        <w:drawing>
          <wp:anchor distT="0" distB="0" distL="0" distR="0" simplePos="0" relativeHeight="251663360" behindDoc="0" locked="0" layoutInCell="1" hidden="0" allowOverlap="1">
            <wp:simplePos x="0" y="0"/>
            <wp:positionH relativeFrom="column">
              <wp:posOffset>4054640</wp:posOffset>
            </wp:positionH>
            <wp:positionV relativeFrom="paragraph">
              <wp:posOffset>178435</wp:posOffset>
            </wp:positionV>
            <wp:extent cx="2208781" cy="1097077"/>
            <wp:effectExtent l="0" t="0" r="0" b="0"/>
            <wp:wrapTopAndBottom distT="0" distB="0"/>
            <wp:docPr id="8"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9"/>
                    <a:srcRect l="4321" t="16200" r="12227"/>
                    <a:stretch>
                      <a:fillRect/>
                    </a:stretch>
                  </pic:blipFill>
                  <pic:spPr>
                    <a:xfrm>
                      <a:off x="0" y="0"/>
                      <a:ext cx="2208781" cy="1097077"/>
                    </a:xfrm>
                    <a:prstGeom prst="rect">
                      <a:avLst/>
                    </a:prstGeom>
                    <a:ln/>
                  </pic:spPr>
                </pic:pic>
              </a:graphicData>
            </a:graphic>
          </wp:anchor>
        </w:drawing>
      </w:r>
      <w:r w:rsidR="000E0228">
        <w:rPr>
          <w:noProof/>
        </w:rPr>
        <w:drawing>
          <wp:anchor distT="0" distB="0" distL="0" distR="0" simplePos="0" relativeHeight="251662336" behindDoc="1" locked="0" layoutInCell="1" hidden="0" allowOverlap="1">
            <wp:simplePos x="0" y="0"/>
            <wp:positionH relativeFrom="column">
              <wp:posOffset>2500000</wp:posOffset>
            </wp:positionH>
            <wp:positionV relativeFrom="paragraph">
              <wp:posOffset>127619</wp:posOffset>
            </wp:positionV>
            <wp:extent cx="996950" cy="996950"/>
            <wp:effectExtent l="0" t="0" r="0" b="0"/>
            <wp:wrapNone/>
            <wp:docPr id="10" name="image1.png" descr="C:\Users\katsteb\AppData\Local\Microsoft\Windows\INetCache\Content.MSO\8B2529C1.tmp"/>
            <wp:cNvGraphicFramePr/>
            <a:graphic xmlns:a="http://schemas.openxmlformats.org/drawingml/2006/main">
              <a:graphicData uri="http://schemas.openxmlformats.org/drawingml/2006/picture">
                <pic:pic xmlns:pic="http://schemas.openxmlformats.org/drawingml/2006/picture">
                  <pic:nvPicPr>
                    <pic:cNvPr id="0" name="image1.png" descr="C:\Users\katsteb\AppData\Local\Microsoft\Windows\INetCache\Content.MSO\8B2529C1.tmp"/>
                    <pic:cNvPicPr preferRelativeResize="0"/>
                  </pic:nvPicPr>
                  <pic:blipFill>
                    <a:blip r:embed="rId20"/>
                    <a:srcRect/>
                    <a:stretch>
                      <a:fillRect/>
                    </a:stretch>
                  </pic:blipFill>
                  <pic:spPr>
                    <a:xfrm>
                      <a:off x="0" y="0"/>
                      <a:ext cx="996950" cy="996950"/>
                    </a:xfrm>
                    <a:prstGeom prst="rect">
                      <a:avLst/>
                    </a:prstGeom>
                    <a:ln/>
                  </pic:spPr>
                </pic:pic>
              </a:graphicData>
            </a:graphic>
          </wp:anchor>
        </w:drawing>
      </w:r>
    </w:p>
    <w:p w:rsidR="0093335E" w:rsidRDefault="000E0228">
      <w:pPr>
        <w:spacing w:line="240" w:lineRule="auto"/>
        <w:ind w:hanging="2"/>
        <w:jc w:val="both"/>
        <w:rPr>
          <w:b/>
          <w:color w:val="0D0D0D"/>
          <w:sz w:val="24"/>
          <w:szCs w:val="24"/>
        </w:rPr>
      </w:pPr>
      <w:r>
        <w:rPr>
          <w:noProof/>
        </w:rPr>
        <w:drawing>
          <wp:anchor distT="0" distB="0" distL="0" distR="0" simplePos="0" relativeHeight="251664384" behindDoc="0" locked="0" layoutInCell="1" hidden="0" allowOverlap="1">
            <wp:simplePos x="0" y="0"/>
            <wp:positionH relativeFrom="column">
              <wp:posOffset>466725</wp:posOffset>
            </wp:positionH>
            <wp:positionV relativeFrom="paragraph">
              <wp:posOffset>38100</wp:posOffset>
            </wp:positionV>
            <wp:extent cx="671478" cy="845479"/>
            <wp:effectExtent l="0" t="0" r="0" b="0"/>
            <wp:wrapTopAndBottom distT="0" distB="0"/>
            <wp:docPr id="11" name="image3.jpg" descr="X:\Katerina Stemp\desktop\MONOPATIA_POLITISMOU\MONPOL_AEGINA\Leventis_ENG copy.jpg"/>
            <wp:cNvGraphicFramePr/>
            <a:graphic xmlns:a="http://schemas.openxmlformats.org/drawingml/2006/main">
              <a:graphicData uri="http://schemas.openxmlformats.org/drawingml/2006/picture">
                <pic:pic xmlns:pic="http://schemas.openxmlformats.org/drawingml/2006/picture">
                  <pic:nvPicPr>
                    <pic:cNvPr id="0" name="image3.jpg" descr="X:\Katerina Stemp\desktop\MONOPATIA_POLITISMOU\MONPOL_AEGINA\Leventis_ENG copy.jpg"/>
                    <pic:cNvPicPr preferRelativeResize="0"/>
                  </pic:nvPicPr>
                  <pic:blipFill>
                    <a:blip r:embed="rId21"/>
                    <a:srcRect/>
                    <a:stretch>
                      <a:fillRect/>
                    </a:stretch>
                  </pic:blipFill>
                  <pic:spPr>
                    <a:xfrm>
                      <a:off x="0" y="0"/>
                      <a:ext cx="671478" cy="845479"/>
                    </a:xfrm>
                    <a:prstGeom prst="rect">
                      <a:avLst/>
                    </a:prstGeom>
                    <a:ln/>
                  </pic:spPr>
                </pic:pic>
              </a:graphicData>
            </a:graphic>
          </wp:anchor>
        </w:drawing>
      </w:r>
    </w:p>
    <w:p w:rsidR="0093335E" w:rsidRDefault="0093335E">
      <w:pPr>
        <w:spacing w:line="240" w:lineRule="auto"/>
        <w:ind w:hanging="2"/>
        <w:jc w:val="both"/>
        <w:rPr>
          <w:color w:val="262626"/>
        </w:rPr>
      </w:pPr>
    </w:p>
    <w:p w:rsidR="0093335E" w:rsidRDefault="000E0228">
      <w:pPr>
        <w:spacing w:line="240" w:lineRule="auto"/>
        <w:ind w:left="1" w:hanging="3"/>
        <w:jc w:val="both"/>
        <w:rPr>
          <w:color w:val="0D0D0D"/>
          <w:sz w:val="28"/>
          <w:szCs w:val="28"/>
        </w:rPr>
      </w:pPr>
      <w:r>
        <w:rPr>
          <w:color w:val="0D0D0D"/>
          <w:sz w:val="28"/>
          <w:szCs w:val="28"/>
        </w:rPr>
        <w:tab/>
      </w:r>
      <w:r>
        <w:rPr>
          <w:color w:val="0D0D0D"/>
          <w:sz w:val="28"/>
          <w:szCs w:val="28"/>
        </w:rPr>
        <w:tab/>
      </w:r>
      <w:r>
        <w:rPr>
          <w:color w:val="0D0D0D"/>
          <w:sz w:val="28"/>
          <w:szCs w:val="28"/>
        </w:rPr>
        <w:tab/>
      </w:r>
      <w:r>
        <w:rPr>
          <w:color w:val="0D0D0D"/>
          <w:sz w:val="28"/>
          <w:szCs w:val="28"/>
        </w:rPr>
        <w:tab/>
      </w:r>
      <w:r>
        <w:rPr>
          <w:color w:val="0D0D0D"/>
          <w:sz w:val="28"/>
          <w:szCs w:val="28"/>
        </w:rPr>
        <w:tab/>
      </w:r>
    </w:p>
    <w:p w:rsidR="0093335E" w:rsidRDefault="0093335E">
      <w:pPr>
        <w:spacing w:line="240" w:lineRule="auto"/>
        <w:ind w:hanging="2"/>
        <w:jc w:val="both"/>
      </w:pPr>
    </w:p>
    <w:p w:rsidR="0093335E" w:rsidRDefault="000E0228">
      <w:pPr>
        <w:spacing w:line="240" w:lineRule="auto"/>
        <w:ind w:hanging="2"/>
        <w:jc w:val="both"/>
        <w:rPr>
          <w:sz w:val="16"/>
          <w:szCs w:val="16"/>
        </w:rPr>
      </w:pPr>
      <w:r>
        <w:rPr>
          <w:sz w:val="16"/>
          <w:szCs w:val="16"/>
        </w:rPr>
        <w:t> </w:t>
      </w:r>
    </w:p>
    <w:tbl>
      <w:tblPr>
        <w:tblStyle w:val="a0"/>
        <w:tblW w:w="10460" w:type="dxa"/>
        <w:tblLayout w:type="fixed"/>
        <w:tblLook w:val="0000" w:firstRow="0" w:lastRow="0" w:firstColumn="0" w:lastColumn="0" w:noHBand="0" w:noVBand="0"/>
      </w:tblPr>
      <w:tblGrid>
        <w:gridCol w:w="4880"/>
        <w:gridCol w:w="5580"/>
      </w:tblGrid>
      <w:tr w:rsidR="0093335E">
        <w:tc>
          <w:tcPr>
            <w:tcW w:w="4880" w:type="dxa"/>
          </w:tcPr>
          <w:p w:rsidR="0093335E" w:rsidRDefault="000E0228">
            <w:pPr>
              <w:spacing w:line="240" w:lineRule="auto"/>
              <w:ind w:hanging="2"/>
              <w:jc w:val="both"/>
              <w:rPr>
                <w:rFonts w:ascii="Calibri" w:eastAsia="Calibri" w:hAnsi="Calibri" w:cs="Calibri"/>
                <w:color w:val="0D0D0D"/>
              </w:rPr>
            </w:pPr>
            <w:r>
              <w:rPr>
                <w:rFonts w:ascii="Calibri" w:eastAsia="Calibri" w:hAnsi="Calibri" w:cs="Calibri"/>
                <w:b/>
                <w:color w:val="0D0D0D"/>
              </w:rPr>
              <w:t xml:space="preserve">PRESS CONTACTS </w:t>
            </w:r>
          </w:p>
          <w:p w:rsidR="0093335E" w:rsidRDefault="0093335E">
            <w:pPr>
              <w:spacing w:line="240" w:lineRule="auto"/>
              <w:ind w:hanging="2"/>
              <w:jc w:val="both"/>
              <w:rPr>
                <w:rFonts w:ascii="Calibri" w:eastAsia="Calibri" w:hAnsi="Calibri" w:cs="Calibri"/>
                <w:color w:val="0D0D0D"/>
              </w:rPr>
            </w:pPr>
          </w:p>
          <w:p w:rsidR="0093335E" w:rsidRDefault="000E0228">
            <w:pPr>
              <w:spacing w:line="240" w:lineRule="auto"/>
              <w:ind w:hanging="2"/>
              <w:jc w:val="both"/>
              <w:rPr>
                <w:rFonts w:ascii="Calibri" w:eastAsia="Calibri" w:hAnsi="Calibri" w:cs="Calibri"/>
                <w:color w:val="0D0D0D"/>
              </w:rPr>
            </w:pPr>
            <w:r>
              <w:rPr>
                <w:rFonts w:ascii="Calibri" w:eastAsia="Calibri" w:hAnsi="Calibri" w:cs="Calibri"/>
                <w:b/>
                <w:color w:val="0D0D0D"/>
              </w:rPr>
              <w:t>EUROPA NOSTRA</w:t>
            </w:r>
          </w:p>
          <w:p w:rsidR="0093335E" w:rsidRDefault="000E0228">
            <w:pPr>
              <w:spacing w:line="240" w:lineRule="auto"/>
              <w:ind w:hanging="2"/>
              <w:jc w:val="both"/>
              <w:rPr>
                <w:rFonts w:ascii="Calibri" w:eastAsia="Calibri" w:hAnsi="Calibri" w:cs="Calibri"/>
                <w:color w:val="0D0D0D"/>
              </w:rPr>
            </w:pPr>
            <w:r>
              <w:rPr>
                <w:rFonts w:ascii="Calibri" w:eastAsia="Calibri" w:hAnsi="Calibri" w:cs="Calibri"/>
                <w:color w:val="0D0D0D"/>
              </w:rPr>
              <w:t>Joana Pinheiro</w:t>
            </w:r>
          </w:p>
          <w:p w:rsidR="0093335E" w:rsidRDefault="000E0228">
            <w:pPr>
              <w:spacing w:line="240" w:lineRule="auto"/>
              <w:ind w:hanging="2"/>
              <w:jc w:val="both"/>
              <w:rPr>
                <w:rFonts w:ascii="Calibri" w:eastAsia="Calibri" w:hAnsi="Calibri" w:cs="Calibri"/>
                <w:color w:val="0D0D0D"/>
              </w:rPr>
            </w:pPr>
            <w:r>
              <w:rPr>
                <w:rFonts w:ascii="Calibri" w:eastAsia="Calibri" w:hAnsi="Calibri" w:cs="Calibri"/>
                <w:color w:val="0D0D0D"/>
              </w:rPr>
              <w:t>Communications Coordinator</w:t>
            </w:r>
          </w:p>
          <w:p w:rsidR="0093335E" w:rsidRDefault="000E0228">
            <w:pPr>
              <w:spacing w:line="240" w:lineRule="auto"/>
              <w:ind w:hanging="2"/>
              <w:jc w:val="both"/>
              <w:rPr>
                <w:rFonts w:ascii="Calibri" w:eastAsia="Calibri" w:hAnsi="Calibri" w:cs="Calibri"/>
                <w:color w:val="0D0D0D"/>
              </w:rPr>
            </w:pPr>
            <w:r>
              <w:rPr>
                <w:rFonts w:ascii="Calibri" w:eastAsia="Calibri" w:hAnsi="Calibri" w:cs="Calibri"/>
                <w:color w:val="0D0D0D"/>
              </w:rPr>
              <w:t>jp@europanostra.org, +</w:t>
            </w:r>
            <w:r>
              <w:rPr>
                <w:rFonts w:ascii="Calibri" w:eastAsia="Calibri" w:hAnsi="Calibri" w:cs="Calibri"/>
                <w:smallCaps/>
                <w:color w:val="0D0D0D"/>
              </w:rPr>
              <w:t>31 6 34 36 59 85</w:t>
            </w:r>
          </w:p>
          <w:p w:rsidR="0093335E" w:rsidRDefault="0093335E">
            <w:pPr>
              <w:spacing w:line="240" w:lineRule="auto"/>
              <w:ind w:hanging="2"/>
              <w:rPr>
                <w:rFonts w:ascii="Calibri" w:eastAsia="Calibri" w:hAnsi="Calibri" w:cs="Calibri"/>
                <w:color w:val="0D0D0D"/>
              </w:rPr>
            </w:pPr>
          </w:p>
          <w:p w:rsidR="0093335E" w:rsidRDefault="000E0228">
            <w:pPr>
              <w:spacing w:line="240" w:lineRule="auto"/>
              <w:ind w:hanging="2"/>
              <w:jc w:val="both"/>
              <w:rPr>
                <w:rFonts w:ascii="Calibri" w:eastAsia="Calibri" w:hAnsi="Calibri" w:cs="Calibri"/>
                <w:b/>
              </w:rPr>
            </w:pPr>
            <w:r>
              <w:rPr>
                <w:rFonts w:ascii="Calibri" w:eastAsia="Calibri" w:hAnsi="Calibri" w:cs="Calibri"/>
                <w:b/>
              </w:rPr>
              <w:t xml:space="preserve">ELLINIKI ETAIRIA - Society for the Environment </w:t>
            </w:r>
          </w:p>
          <w:p w:rsidR="0093335E" w:rsidRDefault="000E0228">
            <w:pPr>
              <w:spacing w:line="240" w:lineRule="auto"/>
              <w:ind w:hanging="2"/>
              <w:jc w:val="both"/>
              <w:rPr>
                <w:rFonts w:ascii="Calibri" w:eastAsia="Calibri" w:hAnsi="Calibri" w:cs="Calibri"/>
              </w:rPr>
            </w:pPr>
            <w:r>
              <w:rPr>
                <w:rFonts w:ascii="Calibri" w:eastAsia="Calibri" w:hAnsi="Calibri" w:cs="Calibri"/>
                <w:b/>
              </w:rPr>
              <w:t xml:space="preserve">and Cultural Heritage  </w:t>
            </w:r>
          </w:p>
          <w:p w:rsidR="0093335E" w:rsidRDefault="000E0228">
            <w:pPr>
              <w:spacing w:line="240" w:lineRule="auto"/>
              <w:ind w:hanging="2"/>
              <w:jc w:val="both"/>
              <w:rPr>
                <w:rFonts w:ascii="Calibri" w:eastAsia="Calibri" w:hAnsi="Calibri" w:cs="Calibri"/>
              </w:rPr>
            </w:pPr>
            <w:r>
              <w:rPr>
                <w:rFonts w:ascii="Calibri" w:eastAsia="Calibri" w:hAnsi="Calibri" w:cs="Calibri"/>
              </w:rPr>
              <w:t xml:space="preserve">Katerina </w:t>
            </w:r>
            <w:proofErr w:type="spellStart"/>
            <w:r>
              <w:rPr>
                <w:rFonts w:ascii="Calibri" w:eastAsia="Calibri" w:hAnsi="Calibri" w:cs="Calibri"/>
              </w:rPr>
              <w:t>Stebili</w:t>
            </w:r>
            <w:proofErr w:type="spellEnd"/>
            <w:r>
              <w:rPr>
                <w:rFonts w:ascii="Calibri" w:eastAsia="Calibri" w:hAnsi="Calibri" w:cs="Calibri"/>
              </w:rPr>
              <w:t xml:space="preserve"> </w:t>
            </w:r>
          </w:p>
          <w:p w:rsidR="0093335E" w:rsidRDefault="000E0228">
            <w:pPr>
              <w:spacing w:line="240" w:lineRule="auto"/>
              <w:ind w:hanging="2"/>
              <w:rPr>
                <w:rFonts w:ascii="Calibri" w:eastAsia="Calibri" w:hAnsi="Calibri" w:cs="Calibri"/>
                <w:color w:val="0D0D0D"/>
              </w:rPr>
            </w:pPr>
            <w:r>
              <w:rPr>
                <w:rFonts w:ascii="Calibri" w:eastAsia="Calibri" w:hAnsi="Calibri" w:cs="Calibri"/>
              </w:rPr>
              <w:t>sepi@ellinikietairia.gr, +30 210 32 25 245</w:t>
            </w:r>
          </w:p>
        </w:tc>
        <w:tc>
          <w:tcPr>
            <w:tcW w:w="5580" w:type="dxa"/>
          </w:tcPr>
          <w:p w:rsidR="0093335E" w:rsidRDefault="000E0228">
            <w:pPr>
              <w:spacing w:line="240" w:lineRule="auto"/>
              <w:ind w:hanging="2"/>
              <w:jc w:val="both"/>
              <w:rPr>
                <w:rFonts w:ascii="Calibri" w:eastAsia="Calibri" w:hAnsi="Calibri" w:cs="Calibri"/>
                <w:color w:val="0D0D0D"/>
              </w:rPr>
            </w:pPr>
            <w:r>
              <w:rPr>
                <w:rFonts w:ascii="Calibri" w:eastAsia="Calibri" w:hAnsi="Calibri" w:cs="Calibri"/>
                <w:b/>
                <w:color w:val="0D0D0D"/>
              </w:rPr>
              <w:t xml:space="preserve">TO FIND OUT MORE </w:t>
            </w:r>
          </w:p>
          <w:p w:rsidR="0093335E" w:rsidRDefault="0093335E">
            <w:pPr>
              <w:spacing w:line="240" w:lineRule="auto"/>
              <w:ind w:hanging="2"/>
              <w:jc w:val="both"/>
              <w:rPr>
                <w:rFonts w:ascii="Calibri" w:eastAsia="Calibri" w:hAnsi="Calibri" w:cs="Calibri"/>
                <w:color w:val="0D0D0D"/>
              </w:rPr>
            </w:pPr>
          </w:p>
          <w:p w:rsidR="0093335E" w:rsidRDefault="003E6F5A">
            <w:pPr>
              <w:spacing w:line="240" w:lineRule="auto"/>
              <w:ind w:hanging="2"/>
              <w:jc w:val="both"/>
              <w:rPr>
                <w:rFonts w:ascii="Calibri" w:eastAsia="Calibri" w:hAnsi="Calibri" w:cs="Calibri"/>
                <w:color w:val="1155CC"/>
                <w:u w:val="single"/>
              </w:rPr>
            </w:pPr>
            <w:hyperlink r:id="rId22">
              <w:r w:rsidR="000E0228">
                <w:rPr>
                  <w:rFonts w:ascii="Calibri" w:eastAsia="Calibri" w:hAnsi="Calibri" w:cs="Calibri"/>
                  <w:color w:val="1155CC"/>
                  <w:u w:val="single"/>
                </w:rPr>
                <w:t>Photos</w:t>
              </w:r>
            </w:hyperlink>
          </w:p>
          <w:p w:rsidR="0093335E" w:rsidRDefault="0093335E">
            <w:pPr>
              <w:spacing w:line="240" w:lineRule="auto"/>
              <w:ind w:hanging="2"/>
              <w:jc w:val="both"/>
              <w:rPr>
                <w:rFonts w:ascii="Calibri" w:eastAsia="Calibri" w:hAnsi="Calibri" w:cs="Calibri"/>
                <w:color w:val="0D0D0D"/>
              </w:rPr>
            </w:pPr>
          </w:p>
          <w:p w:rsidR="0093335E" w:rsidRDefault="0093335E">
            <w:pPr>
              <w:spacing w:line="240" w:lineRule="auto"/>
              <w:ind w:hanging="2"/>
              <w:jc w:val="both"/>
              <w:rPr>
                <w:rFonts w:ascii="Calibri" w:eastAsia="Calibri" w:hAnsi="Calibri" w:cs="Calibri"/>
                <w:color w:val="0D0D0D"/>
              </w:rPr>
            </w:pPr>
          </w:p>
          <w:p w:rsidR="0093335E" w:rsidRDefault="000E0228">
            <w:pPr>
              <w:spacing w:line="240" w:lineRule="auto"/>
              <w:ind w:hanging="2"/>
              <w:jc w:val="both"/>
              <w:rPr>
                <w:rFonts w:ascii="Calibri" w:eastAsia="Calibri" w:hAnsi="Calibri" w:cs="Calibri"/>
                <w:color w:val="1155CC"/>
                <w:u w:val="single"/>
              </w:rPr>
            </w:pPr>
            <w:r>
              <w:fldChar w:fldCharType="begin"/>
            </w:r>
            <w:r>
              <w:instrText xml:space="preserve"> HYPERLINK "http://www.europanostra.org/" </w:instrText>
            </w:r>
            <w:r>
              <w:fldChar w:fldCharType="separate"/>
            </w:r>
            <w:r>
              <w:rPr>
                <w:rFonts w:ascii="Calibri" w:eastAsia="Calibri" w:hAnsi="Calibri" w:cs="Calibri"/>
                <w:color w:val="1155CC"/>
                <w:u w:val="single"/>
              </w:rPr>
              <w:t>www.europanostra.org</w:t>
            </w:r>
          </w:p>
          <w:p w:rsidR="0093335E" w:rsidRDefault="000E0228">
            <w:pPr>
              <w:spacing w:line="240" w:lineRule="auto"/>
              <w:ind w:hanging="2"/>
              <w:rPr>
                <w:rFonts w:ascii="Calibri" w:eastAsia="Calibri" w:hAnsi="Calibri" w:cs="Calibri"/>
                <w:color w:val="002060"/>
              </w:rPr>
            </w:pPr>
            <w:r>
              <w:fldChar w:fldCharType="end"/>
            </w:r>
          </w:p>
          <w:p w:rsidR="0093335E" w:rsidRDefault="0093335E">
            <w:pPr>
              <w:spacing w:line="240" w:lineRule="auto"/>
              <w:ind w:hanging="2"/>
              <w:rPr>
                <w:rFonts w:ascii="Calibri" w:eastAsia="Calibri" w:hAnsi="Calibri" w:cs="Calibri"/>
                <w:color w:val="0000FF"/>
              </w:rPr>
            </w:pPr>
          </w:p>
          <w:p w:rsidR="0093335E" w:rsidRDefault="003E6F5A">
            <w:pPr>
              <w:spacing w:line="240" w:lineRule="auto"/>
              <w:ind w:hanging="2"/>
              <w:jc w:val="both"/>
              <w:rPr>
                <w:rFonts w:ascii="Calibri" w:eastAsia="Calibri" w:hAnsi="Calibri" w:cs="Calibri"/>
                <w:color w:val="0D0D0D"/>
              </w:rPr>
            </w:pPr>
            <w:hyperlink r:id="rId23">
              <w:r w:rsidR="000E0228">
                <w:rPr>
                  <w:rFonts w:ascii="Calibri" w:eastAsia="Calibri" w:hAnsi="Calibri" w:cs="Calibri"/>
                  <w:color w:val="1155CC"/>
                  <w:u w:val="single"/>
                </w:rPr>
                <w:t>www.ellet.gr</w:t>
              </w:r>
            </w:hyperlink>
          </w:p>
          <w:p w:rsidR="0093335E" w:rsidRDefault="0093335E">
            <w:pPr>
              <w:spacing w:line="240" w:lineRule="auto"/>
              <w:ind w:hanging="2"/>
              <w:jc w:val="both"/>
              <w:rPr>
                <w:rFonts w:ascii="Calibri" w:eastAsia="Calibri" w:hAnsi="Calibri" w:cs="Calibri"/>
                <w:color w:val="0D0D0D"/>
              </w:rPr>
            </w:pPr>
          </w:p>
          <w:p w:rsidR="0093335E" w:rsidRDefault="0093335E">
            <w:pPr>
              <w:spacing w:line="240" w:lineRule="auto"/>
              <w:ind w:hanging="2"/>
              <w:jc w:val="both"/>
              <w:rPr>
                <w:rFonts w:ascii="Calibri" w:eastAsia="Calibri" w:hAnsi="Calibri" w:cs="Calibri"/>
                <w:color w:val="0D0D0D"/>
              </w:rPr>
            </w:pPr>
          </w:p>
        </w:tc>
      </w:tr>
      <w:tr w:rsidR="0093335E">
        <w:trPr>
          <w:trHeight w:val="785"/>
        </w:trPr>
        <w:tc>
          <w:tcPr>
            <w:tcW w:w="4880" w:type="dxa"/>
          </w:tcPr>
          <w:p w:rsidR="0093335E" w:rsidRDefault="0093335E">
            <w:pPr>
              <w:spacing w:line="240" w:lineRule="auto"/>
              <w:jc w:val="both"/>
            </w:pPr>
            <w:bookmarkStart w:id="1" w:name="_heading=h.gjdgxs" w:colFirst="0" w:colLast="0"/>
            <w:bookmarkEnd w:id="1"/>
          </w:p>
        </w:tc>
        <w:tc>
          <w:tcPr>
            <w:tcW w:w="5580" w:type="dxa"/>
          </w:tcPr>
          <w:p w:rsidR="0093335E" w:rsidRDefault="0093335E">
            <w:pPr>
              <w:spacing w:line="240" w:lineRule="auto"/>
              <w:ind w:hanging="2"/>
              <w:jc w:val="both"/>
              <w:rPr>
                <w:color w:val="0000FF"/>
              </w:rPr>
            </w:pPr>
          </w:p>
          <w:p w:rsidR="0093335E" w:rsidRDefault="0093335E">
            <w:pPr>
              <w:spacing w:line="240" w:lineRule="auto"/>
              <w:ind w:hanging="2"/>
              <w:jc w:val="both"/>
              <w:rPr>
                <w:color w:val="1155CC"/>
              </w:rPr>
            </w:pPr>
          </w:p>
        </w:tc>
      </w:tr>
    </w:tbl>
    <w:p w:rsidR="00830198" w:rsidRDefault="00830198" w:rsidP="00830198">
      <w:pPr>
        <w:spacing w:line="240" w:lineRule="auto"/>
        <w:ind w:hanging="2"/>
        <w:jc w:val="both"/>
        <w:rPr>
          <w:rFonts w:ascii="Calibri" w:eastAsia="Calibri" w:hAnsi="Calibri" w:cs="Calibri"/>
          <w:b/>
          <w:color w:val="000000"/>
          <w:sz w:val="24"/>
          <w:szCs w:val="24"/>
        </w:rPr>
      </w:pPr>
      <w:r>
        <w:rPr>
          <w:rFonts w:ascii="Calibri" w:eastAsia="Calibri" w:hAnsi="Calibri" w:cs="Calibri"/>
          <w:b/>
          <w:color w:val="000000"/>
          <w:sz w:val="24"/>
          <w:szCs w:val="24"/>
        </w:rPr>
        <w:t>More information</w:t>
      </w:r>
    </w:p>
    <w:p w:rsidR="00830198" w:rsidRDefault="00830198" w:rsidP="00830198">
      <w:pPr>
        <w:spacing w:line="240" w:lineRule="auto"/>
        <w:ind w:hanging="2"/>
        <w:jc w:val="both"/>
        <w:rPr>
          <w:rFonts w:ascii="Calibri" w:eastAsia="Calibri" w:hAnsi="Calibri" w:cs="Calibri"/>
          <w:color w:val="000000"/>
          <w:sz w:val="24"/>
          <w:szCs w:val="24"/>
        </w:rPr>
      </w:pPr>
    </w:p>
    <w:p w:rsidR="00830198" w:rsidRDefault="00830198" w:rsidP="00830198">
      <w:pPr>
        <w:spacing w:line="240" w:lineRule="auto"/>
        <w:ind w:hanging="2"/>
        <w:jc w:val="both"/>
        <w:rPr>
          <w:rFonts w:ascii="Calibri" w:eastAsia="Calibri" w:hAnsi="Calibri" w:cs="Calibri"/>
          <w:b/>
          <w:sz w:val="24"/>
          <w:szCs w:val="24"/>
          <w:u w:val="single"/>
        </w:rPr>
      </w:pPr>
      <w:r>
        <w:rPr>
          <w:rFonts w:ascii="Calibri" w:eastAsia="Calibri" w:hAnsi="Calibri" w:cs="Calibri"/>
          <w:b/>
          <w:sz w:val="24"/>
          <w:szCs w:val="24"/>
          <w:u w:val="single"/>
        </w:rPr>
        <w:t xml:space="preserve">Costa </w:t>
      </w:r>
      <w:proofErr w:type="spellStart"/>
      <w:r>
        <w:rPr>
          <w:rFonts w:ascii="Calibri" w:eastAsia="Calibri" w:hAnsi="Calibri" w:cs="Calibri"/>
          <w:b/>
          <w:sz w:val="24"/>
          <w:szCs w:val="24"/>
          <w:u w:val="single"/>
        </w:rPr>
        <w:t>Carras</w:t>
      </w:r>
      <w:proofErr w:type="spellEnd"/>
      <w:r>
        <w:rPr>
          <w:rFonts w:ascii="Calibri" w:eastAsia="Calibri" w:hAnsi="Calibri" w:cs="Calibri"/>
          <w:b/>
          <w:sz w:val="24"/>
          <w:szCs w:val="24"/>
          <w:u w:val="single"/>
        </w:rPr>
        <w:t xml:space="preserve"> European Citizens Awards for the Safeguard of Endangered Cultural and Natural Heritage </w:t>
      </w:r>
    </w:p>
    <w:p w:rsidR="00830198" w:rsidRDefault="00830198" w:rsidP="00830198">
      <w:pPr>
        <w:spacing w:line="240" w:lineRule="auto"/>
        <w:ind w:hanging="2"/>
        <w:jc w:val="both"/>
        <w:rPr>
          <w:rFonts w:ascii="Calibri" w:eastAsia="Calibri" w:hAnsi="Calibri" w:cs="Calibri"/>
          <w:sz w:val="21"/>
          <w:szCs w:val="21"/>
        </w:rPr>
      </w:pPr>
      <w:r>
        <w:rPr>
          <w:rFonts w:ascii="Calibri" w:eastAsia="Calibri" w:hAnsi="Calibri" w:cs="Calibri"/>
          <w:sz w:val="21"/>
          <w:szCs w:val="21"/>
        </w:rPr>
        <w:t xml:space="preserve">EUROPA NOSTRA and ELLINIKI ETAIRIA - Society for the Environment and Cultural Heritage launched in 2023 the Costa </w:t>
      </w:r>
      <w:proofErr w:type="spellStart"/>
      <w:r>
        <w:rPr>
          <w:rFonts w:ascii="Calibri" w:eastAsia="Calibri" w:hAnsi="Calibri" w:cs="Calibri"/>
          <w:sz w:val="21"/>
          <w:szCs w:val="21"/>
        </w:rPr>
        <w:t>Carras</w:t>
      </w:r>
      <w:proofErr w:type="spellEnd"/>
      <w:r>
        <w:rPr>
          <w:rFonts w:ascii="Calibri" w:eastAsia="Calibri" w:hAnsi="Calibri" w:cs="Calibri"/>
          <w:sz w:val="21"/>
          <w:szCs w:val="21"/>
        </w:rPr>
        <w:t xml:space="preserve"> European</w:t>
      </w:r>
      <w:r>
        <w:rPr>
          <w:rFonts w:ascii="Calibri" w:eastAsia="Calibri" w:hAnsi="Calibri" w:cs="Calibri"/>
          <w:b/>
          <w:sz w:val="21"/>
          <w:szCs w:val="21"/>
        </w:rPr>
        <w:t xml:space="preserve"> </w:t>
      </w:r>
      <w:r>
        <w:rPr>
          <w:rFonts w:ascii="Calibri" w:eastAsia="Calibri" w:hAnsi="Calibri" w:cs="Calibri"/>
          <w:sz w:val="21"/>
          <w:szCs w:val="21"/>
        </w:rPr>
        <w:t>Citizens Awards for the Safeguard of Endangered Cultural and Natural Heritage</w:t>
      </w:r>
      <w:r>
        <w:rPr>
          <w:rFonts w:ascii="Calibri" w:eastAsia="Calibri" w:hAnsi="Calibri" w:cs="Calibri"/>
          <w:i/>
          <w:sz w:val="21"/>
          <w:szCs w:val="21"/>
        </w:rPr>
        <w:t>.</w:t>
      </w:r>
      <w:r>
        <w:rPr>
          <w:rFonts w:ascii="Calibri" w:eastAsia="Calibri" w:hAnsi="Calibri" w:cs="Calibri"/>
          <w:sz w:val="21"/>
          <w:szCs w:val="21"/>
        </w:rPr>
        <w:t xml:space="preserve"> </w:t>
      </w:r>
    </w:p>
    <w:p w:rsidR="00830198" w:rsidRDefault="00830198" w:rsidP="00830198">
      <w:pPr>
        <w:spacing w:line="240" w:lineRule="auto"/>
        <w:ind w:hanging="2"/>
        <w:jc w:val="both"/>
        <w:rPr>
          <w:rFonts w:ascii="Calibri" w:eastAsia="Calibri" w:hAnsi="Calibri" w:cs="Calibri"/>
          <w:sz w:val="21"/>
          <w:szCs w:val="21"/>
        </w:rPr>
      </w:pPr>
      <w:r>
        <w:rPr>
          <w:rFonts w:ascii="Calibri" w:eastAsia="Calibri" w:hAnsi="Calibri" w:cs="Calibri"/>
          <w:sz w:val="21"/>
          <w:szCs w:val="21"/>
        </w:rPr>
        <w:t xml:space="preserve">For over 50 years, Costa </w:t>
      </w:r>
      <w:proofErr w:type="spellStart"/>
      <w:r>
        <w:rPr>
          <w:rFonts w:ascii="Calibri" w:eastAsia="Calibri" w:hAnsi="Calibri" w:cs="Calibri"/>
          <w:sz w:val="21"/>
          <w:szCs w:val="21"/>
        </w:rPr>
        <w:t>Carras</w:t>
      </w:r>
      <w:proofErr w:type="spellEnd"/>
      <w:r>
        <w:rPr>
          <w:rFonts w:ascii="Calibri" w:eastAsia="Calibri" w:hAnsi="Calibri" w:cs="Calibri"/>
          <w:sz w:val="21"/>
          <w:szCs w:val="21"/>
        </w:rPr>
        <w:t xml:space="preserve"> worked tirelessly in favour of Greece’s and Europe’s heritage to create a more sustainable, inclusive and beautiful world for future generations. The Costa </w:t>
      </w:r>
      <w:proofErr w:type="spellStart"/>
      <w:r>
        <w:rPr>
          <w:rFonts w:ascii="Calibri" w:eastAsia="Calibri" w:hAnsi="Calibri" w:cs="Calibri"/>
          <w:sz w:val="21"/>
          <w:szCs w:val="21"/>
        </w:rPr>
        <w:t>Carras</w:t>
      </w:r>
      <w:proofErr w:type="spellEnd"/>
      <w:r>
        <w:rPr>
          <w:rFonts w:ascii="Calibri" w:eastAsia="Calibri" w:hAnsi="Calibri" w:cs="Calibri"/>
          <w:sz w:val="21"/>
          <w:szCs w:val="21"/>
        </w:rPr>
        <w:t xml:space="preserve"> European Citizens Awards celebrate the legacy of this iconic champion of Europe’s shared heritage and values, and inspire and encourage citizens to engage in the defence of the values he stood for.  </w:t>
      </w:r>
    </w:p>
    <w:p w:rsidR="00830198" w:rsidRDefault="00830198" w:rsidP="00830198">
      <w:pPr>
        <w:spacing w:line="240" w:lineRule="auto"/>
        <w:ind w:hanging="2"/>
        <w:jc w:val="both"/>
        <w:rPr>
          <w:rFonts w:ascii="Calibri" w:eastAsia="Calibri" w:hAnsi="Calibri" w:cs="Calibri"/>
          <w:sz w:val="21"/>
          <w:szCs w:val="21"/>
        </w:rPr>
      </w:pPr>
      <w:r>
        <w:rPr>
          <w:rFonts w:ascii="Calibri" w:eastAsia="Calibri" w:hAnsi="Calibri" w:cs="Calibri"/>
          <w:sz w:val="21"/>
          <w:szCs w:val="21"/>
        </w:rPr>
        <w:t xml:space="preserve">The Costa </w:t>
      </w:r>
      <w:proofErr w:type="spellStart"/>
      <w:r>
        <w:rPr>
          <w:rFonts w:ascii="Calibri" w:eastAsia="Calibri" w:hAnsi="Calibri" w:cs="Calibri"/>
          <w:sz w:val="21"/>
          <w:szCs w:val="21"/>
        </w:rPr>
        <w:t>Carras</w:t>
      </w:r>
      <w:proofErr w:type="spellEnd"/>
      <w:r>
        <w:rPr>
          <w:rFonts w:ascii="Calibri" w:eastAsia="Calibri" w:hAnsi="Calibri" w:cs="Calibri"/>
          <w:sz w:val="21"/>
          <w:szCs w:val="21"/>
        </w:rPr>
        <w:t xml:space="preserve"> European Citizens Awards are presented annually to a European citizen, a group of individuals or a civil society organisation based in Europe</w:t>
      </w:r>
      <w:r>
        <w:rPr>
          <w:rFonts w:ascii="Calibri" w:eastAsia="Calibri" w:hAnsi="Calibri" w:cs="Calibri"/>
          <w:sz w:val="21"/>
          <w:szCs w:val="21"/>
          <w:vertAlign w:val="superscript"/>
        </w:rPr>
        <w:footnoteReference w:id="1"/>
      </w:r>
      <w:r>
        <w:rPr>
          <w:rFonts w:ascii="Calibri" w:eastAsia="Calibri" w:hAnsi="Calibri" w:cs="Calibri"/>
          <w:sz w:val="21"/>
          <w:szCs w:val="21"/>
        </w:rPr>
        <w:t xml:space="preserve"> for a successful and exemplary campaign to mobilise the public to save endangered heritage in their country or elsewhere in Europe. The winner of the Golden Award receives a monetary prize of €10,000 and a certificate. The winner of the Silver Award receives a monetary prize of €5,000 and a certificate.</w:t>
      </w:r>
    </w:p>
    <w:p w:rsidR="00830198" w:rsidRDefault="00830198" w:rsidP="00830198">
      <w:pPr>
        <w:spacing w:line="240" w:lineRule="auto"/>
        <w:ind w:hanging="2"/>
        <w:jc w:val="both"/>
        <w:rPr>
          <w:rFonts w:ascii="Calibri" w:eastAsia="Calibri" w:hAnsi="Calibri" w:cs="Calibri"/>
          <w:sz w:val="21"/>
          <w:szCs w:val="21"/>
        </w:rPr>
      </w:pPr>
      <w:r>
        <w:rPr>
          <w:rFonts w:ascii="Calibri" w:eastAsia="Calibri" w:hAnsi="Calibri" w:cs="Calibri"/>
          <w:sz w:val="21"/>
          <w:szCs w:val="21"/>
        </w:rPr>
        <w:t>The </w:t>
      </w:r>
      <w:r>
        <w:rPr>
          <w:rFonts w:ascii="Calibri" w:eastAsia="Calibri" w:hAnsi="Calibri" w:cs="Calibri"/>
          <w:b/>
          <w:sz w:val="21"/>
          <w:szCs w:val="21"/>
        </w:rPr>
        <w:t>founding partners</w:t>
      </w:r>
      <w:r>
        <w:rPr>
          <w:rFonts w:ascii="Calibri" w:eastAsia="Calibri" w:hAnsi="Calibri" w:cs="Calibri"/>
          <w:sz w:val="21"/>
          <w:szCs w:val="21"/>
        </w:rPr>
        <w:t xml:space="preserve"> of</w:t>
      </w:r>
      <w:r>
        <w:rPr>
          <w:rFonts w:ascii="Calibri" w:eastAsia="Calibri" w:hAnsi="Calibri" w:cs="Calibri"/>
          <w:b/>
          <w:sz w:val="21"/>
          <w:szCs w:val="21"/>
        </w:rPr>
        <w:t> </w:t>
      </w:r>
      <w:r>
        <w:rPr>
          <w:rFonts w:ascii="Calibri" w:eastAsia="Calibri" w:hAnsi="Calibri" w:cs="Calibri"/>
          <w:sz w:val="21"/>
          <w:szCs w:val="21"/>
        </w:rPr>
        <w:t>the Awards are the </w:t>
      </w:r>
      <w:hyperlink r:id="rId24">
        <w:r>
          <w:rPr>
            <w:rFonts w:ascii="Calibri" w:eastAsia="Calibri" w:hAnsi="Calibri" w:cs="Calibri"/>
            <w:color w:val="1155CC"/>
            <w:sz w:val="21"/>
            <w:szCs w:val="21"/>
            <w:u w:val="single"/>
          </w:rPr>
          <w:t xml:space="preserve">A.G. </w:t>
        </w:r>
        <w:proofErr w:type="spellStart"/>
        <w:r>
          <w:rPr>
            <w:rFonts w:ascii="Calibri" w:eastAsia="Calibri" w:hAnsi="Calibri" w:cs="Calibri"/>
            <w:color w:val="1155CC"/>
            <w:sz w:val="21"/>
            <w:szCs w:val="21"/>
            <w:u w:val="single"/>
          </w:rPr>
          <w:t>Leventis</w:t>
        </w:r>
        <w:proofErr w:type="spellEnd"/>
        <w:r>
          <w:rPr>
            <w:rFonts w:ascii="Calibri" w:eastAsia="Calibri" w:hAnsi="Calibri" w:cs="Calibri"/>
            <w:color w:val="1155CC"/>
            <w:sz w:val="21"/>
            <w:szCs w:val="21"/>
            <w:u w:val="single"/>
          </w:rPr>
          <w:t xml:space="preserve"> Foundation</w:t>
        </w:r>
      </w:hyperlink>
      <w:r>
        <w:rPr>
          <w:rFonts w:ascii="Calibri" w:eastAsia="Calibri" w:hAnsi="Calibri" w:cs="Calibri"/>
          <w:sz w:val="21"/>
          <w:szCs w:val="21"/>
        </w:rPr>
        <w:t>, the </w:t>
      </w:r>
      <w:hyperlink r:id="rId25">
        <w:r>
          <w:rPr>
            <w:rFonts w:ascii="Calibri" w:eastAsia="Calibri" w:hAnsi="Calibri" w:cs="Calibri"/>
            <w:color w:val="1155CC"/>
            <w:sz w:val="21"/>
            <w:szCs w:val="21"/>
            <w:u w:val="single"/>
          </w:rPr>
          <w:t>Delphi Economic Forum</w:t>
        </w:r>
      </w:hyperlink>
      <w:r>
        <w:rPr>
          <w:rFonts w:ascii="Calibri" w:eastAsia="Calibri" w:hAnsi="Calibri" w:cs="Calibri"/>
          <w:sz w:val="21"/>
          <w:szCs w:val="21"/>
        </w:rPr>
        <w:t> and the </w:t>
      </w:r>
      <w:hyperlink r:id="rId26">
        <w:r>
          <w:rPr>
            <w:rFonts w:ascii="Calibri" w:eastAsia="Calibri" w:hAnsi="Calibri" w:cs="Calibri"/>
            <w:color w:val="1155CC"/>
            <w:sz w:val="21"/>
            <w:szCs w:val="21"/>
            <w:u w:val="single"/>
          </w:rPr>
          <w:t>European Investment Bank Institute</w:t>
        </w:r>
      </w:hyperlink>
      <w:r>
        <w:rPr>
          <w:rFonts w:ascii="Calibri" w:eastAsia="Calibri" w:hAnsi="Calibri" w:cs="Calibri"/>
          <w:sz w:val="21"/>
          <w:szCs w:val="21"/>
        </w:rPr>
        <w:t>.</w:t>
      </w:r>
    </w:p>
    <w:p w:rsidR="00830198" w:rsidRDefault="00830198" w:rsidP="00830198">
      <w:pPr>
        <w:spacing w:line="240" w:lineRule="auto"/>
        <w:ind w:hanging="2"/>
        <w:jc w:val="both"/>
        <w:rPr>
          <w:rFonts w:ascii="Calibri" w:eastAsia="Calibri" w:hAnsi="Calibri" w:cs="Calibri"/>
          <w:sz w:val="21"/>
          <w:szCs w:val="21"/>
        </w:rPr>
      </w:pPr>
    </w:p>
    <w:p w:rsidR="00830198" w:rsidRDefault="00830198" w:rsidP="00830198">
      <w:pPr>
        <w:spacing w:line="240" w:lineRule="auto"/>
        <w:ind w:hanging="2"/>
        <w:jc w:val="both"/>
        <w:rPr>
          <w:rFonts w:ascii="Calibri" w:eastAsia="Calibri" w:hAnsi="Calibri" w:cs="Calibri"/>
          <w:sz w:val="21"/>
          <w:szCs w:val="21"/>
        </w:rPr>
      </w:pPr>
    </w:p>
    <w:p w:rsidR="00830198" w:rsidRDefault="00830198" w:rsidP="00830198">
      <w:pPr>
        <w:spacing w:line="240" w:lineRule="auto"/>
        <w:ind w:hanging="2"/>
        <w:jc w:val="both"/>
        <w:rPr>
          <w:rFonts w:ascii="Calibri" w:eastAsia="Calibri" w:hAnsi="Calibri" w:cs="Calibri"/>
          <w:sz w:val="24"/>
          <w:szCs w:val="24"/>
          <w:u w:val="single"/>
        </w:rPr>
      </w:pPr>
      <w:r>
        <w:rPr>
          <w:rFonts w:ascii="Calibri" w:eastAsia="Calibri" w:hAnsi="Calibri" w:cs="Calibri"/>
          <w:b/>
          <w:sz w:val="24"/>
          <w:szCs w:val="24"/>
          <w:u w:val="single"/>
        </w:rPr>
        <w:t>EUROPA NOSTRA</w:t>
      </w:r>
    </w:p>
    <w:p w:rsidR="00830198" w:rsidRDefault="003E6F5A" w:rsidP="00830198">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hanging="2"/>
        <w:jc w:val="both"/>
        <w:rPr>
          <w:rFonts w:ascii="Calibri" w:eastAsia="Calibri" w:hAnsi="Calibri" w:cs="Calibri"/>
          <w:color w:val="000000"/>
          <w:sz w:val="21"/>
          <w:szCs w:val="21"/>
        </w:rPr>
      </w:pPr>
      <w:hyperlink r:id="rId27">
        <w:r w:rsidR="00830198">
          <w:rPr>
            <w:rFonts w:ascii="Calibri" w:eastAsia="Calibri" w:hAnsi="Calibri" w:cs="Calibri"/>
            <w:color w:val="1155CC"/>
            <w:sz w:val="21"/>
            <w:szCs w:val="21"/>
            <w:u w:val="single"/>
          </w:rPr>
          <w:t>Europa Nostra</w:t>
        </w:r>
      </w:hyperlink>
      <w:r w:rsidR="00830198">
        <w:rPr>
          <w:rFonts w:ascii="Calibri" w:eastAsia="Calibri" w:hAnsi="Calibri" w:cs="Calibri"/>
          <w:color w:val="000000"/>
          <w:sz w:val="21"/>
          <w:szCs w:val="21"/>
        </w:rPr>
        <w:t xml:space="preserve"> is the European voice of civil society committed to safeguarding and promoting cultural and natural heritage. </w:t>
      </w:r>
      <w:r w:rsidR="00830198">
        <w:rPr>
          <w:rFonts w:ascii="Calibri" w:eastAsia="Calibri" w:hAnsi="Calibri" w:cs="Calibri"/>
          <w:sz w:val="21"/>
          <w:szCs w:val="21"/>
        </w:rPr>
        <w:t>It is a</w:t>
      </w:r>
      <w:r w:rsidR="00830198">
        <w:rPr>
          <w:rFonts w:ascii="Calibri" w:eastAsia="Calibri" w:hAnsi="Calibri" w:cs="Calibri"/>
          <w:color w:val="000000"/>
          <w:sz w:val="21"/>
          <w:szCs w:val="21"/>
        </w:rPr>
        <w:t xml:space="preserve"> pan-European federation of heritage NGOs, supported by a wide network of public </w:t>
      </w:r>
      <w:r w:rsidR="00830198">
        <w:rPr>
          <w:rFonts w:ascii="Calibri" w:eastAsia="Calibri" w:hAnsi="Calibri" w:cs="Calibri"/>
          <w:color w:val="000000"/>
          <w:sz w:val="21"/>
          <w:szCs w:val="21"/>
        </w:rPr>
        <w:lastRenderedPageBreak/>
        <w:t xml:space="preserve">bodies, private companies and individuals, </w:t>
      </w:r>
      <w:r w:rsidR="00830198">
        <w:rPr>
          <w:rFonts w:ascii="Calibri" w:eastAsia="Calibri" w:hAnsi="Calibri" w:cs="Calibri"/>
          <w:sz w:val="21"/>
          <w:szCs w:val="21"/>
        </w:rPr>
        <w:t>covering</w:t>
      </w:r>
      <w:r w:rsidR="00830198">
        <w:rPr>
          <w:rFonts w:ascii="Calibri" w:eastAsia="Calibri" w:hAnsi="Calibri" w:cs="Calibri"/>
          <w:color w:val="000000"/>
          <w:sz w:val="21"/>
          <w:szCs w:val="21"/>
        </w:rPr>
        <w:t xml:space="preserve"> over 40 countries. It is the largest and the most representative heritage network in Europe, maintaining close relations with the European Union, the Council of Europe, UNESCO and other international bodies. Founded in 1963, Europa Nostra celebrate</w:t>
      </w:r>
      <w:r w:rsidR="00830198">
        <w:rPr>
          <w:rFonts w:ascii="Calibri" w:eastAsia="Calibri" w:hAnsi="Calibri" w:cs="Calibri"/>
          <w:sz w:val="21"/>
          <w:szCs w:val="21"/>
        </w:rPr>
        <w:t>d</w:t>
      </w:r>
      <w:r w:rsidR="00830198">
        <w:rPr>
          <w:rFonts w:ascii="Calibri" w:eastAsia="Calibri" w:hAnsi="Calibri" w:cs="Calibri"/>
          <w:color w:val="000000"/>
          <w:sz w:val="21"/>
          <w:szCs w:val="21"/>
        </w:rPr>
        <w:t xml:space="preserve"> its 60</w:t>
      </w:r>
      <w:r w:rsidR="00830198">
        <w:rPr>
          <w:rFonts w:ascii="Calibri" w:eastAsia="Calibri" w:hAnsi="Calibri" w:cs="Calibri"/>
          <w:color w:val="000000"/>
          <w:sz w:val="21"/>
          <w:szCs w:val="21"/>
          <w:vertAlign w:val="superscript"/>
        </w:rPr>
        <w:t>th</w:t>
      </w:r>
      <w:r w:rsidR="00830198">
        <w:rPr>
          <w:rFonts w:ascii="Calibri" w:eastAsia="Calibri" w:hAnsi="Calibri" w:cs="Calibri"/>
          <w:color w:val="000000"/>
          <w:sz w:val="21"/>
          <w:szCs w:val="21"/>
        </w:rPr>
        <w:t xml:space="preserve"> anniversary la</w:t>
      </w:r>
      <w:r w:rsidR="00830198">
        <w:rPr>
          <w:rFonts w:ascii="Calibri" w:eastAsia="Calibri" w:hAnsi="Calibri" w:cs="Calibri"/>
          <w:sz w:val="21"/>
          <w:szCs w:val="21"/>
        </w:rPr>
        <w:t xml:space="preserve">st </w:t>
      </w:r>
      <w:r w:rsidR="00830198">
        <w:rPr>
          <w:rFonts w:ascii="Calibri" w:eastAsia="Calibri" w:hAnsi="Calibri" w:cs="Calibri"/>
          <w:color w:val="000000"/>
          <w:sz w:val="21"/>
          <w:szCs w:val="21"/>
        </w:rPr>
        <w:t>year.</w:t>
      </w:r>
    </w:p>
    <w:p w:rsidR="00830198" w:rsidRDefault="00830198" w:rsidP="00830198">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hanging="2"/>
        <w:jc w:val="both"/>
        <w:rPr>
          <w:rFonts w:ascii="Calibri" w:eastAsia="Calibri" w:hAnsi="Calibri" w:cs="Calibri"/>
          <w:color w:val="000000"/>
          <w:sz w:val="21"/>
          <w:szCs w:val="21"/>
        </w:rPr>
      </w:pPr>
      <w:r>
        <w:rPr>
          <w:rFonts w:ascii="Calibri" w:eastAsia="Calibri" w:hAnsi="Calibri" w:cs="Calibri"/>
          <w:color w:val="000000"/>
          <w:sz w:val="21"/>
          <w:szCs w:val="21"/>
        </w:rPr>
        <w:t xml:space="preserve">Europa Nostra campaigns to save Europe’s endangered monuments, sites and landscapes, in particular through the </w:t>
      </w:r>
      <w:hyperlink r:id="rId28">
        <w:r>
          <w:rPr>
            <w:rFonts w:ascii="Calibri" w:eastAsia="Calibri" w:hAnsi="Calibri" w:cs="Calibri"/>
            <w:color w:val="1155CC"/>
            <w:sz w:val="21"/>
            <w:szCs w:val="21"/>
            <w:u w:val="single"/>
          </w:rPr>
          <w:t>7 Most Endangered Programme</w:t>
        </w:r>
      </w:hyperlink>
      <w:r>
        <w:rPr>
          <w:rFonts w:ascii="Calibri" w:eastAsia="Calibri" w:hAnsi="Calibri" w:cs="Calibri"/>
          <w:color w:val="000000"/>
          <w:sz w:val="21"/>
          <w:szCs w:val="21"/>
        </w:rPr>
        <w:t xml:space="preserve">. It celebrates and disseminates excellence through the </w:t>
      </w:r>
      <w:hyperlink r:id="rId29">
        <w:r>
          <w:rPr>
            <w:rFonts w:ascii="Calibri" w:eastAsia="Calibri" w:hAnsi="Calibri" w:cs="Calibri"/>
            <w:color w:val="1155CC"/>
            <w:sz w:val="21"/>
            <w:szCs w:val="21"/>
            <w:u w:val="single"/>
          </w:rPr>
          <w:t>European Heritage Awards / Europa Nostra Awards</w:t>
        </w:r>
      </w:hyperlink>
      <w:r>
        <w:rPr>
          <w:rFonts w:ascii="Calibri" w:eastAsia="Calibri" w:hAnsi="Calibri" w:cs="Calibri"/>
          <w:color w:val="000000"/>
          <w:sz w:val="21"/>
          <w:szCs w:val="21"/>
        </w:rPr>
        <w:t xml:space="preserve">. Europa Nostra actively contributes to the definition and implementation of European strategies and policies related to heritage, through a participatory dialogue with European Institutions and the coordination of the </w:t>
      </w:r>
      <w:hyperlink r:id="rId30">
        <w:r>
          <w:rPr>
            <w:rFonts w:ascii="Calibri" w:eastAsia="Calibri" w:hAnsi="Calibri" w:cs="Calibri"/>
            <w:color w:val="1155CC"/>
            <w:sz w:val="21"/>
            <w:szCs w:val="21"/>
            <w:u w:val="single"/>
          </w:rPr>
          <w:t>European Heritage Alliance</w:t>
        </w:r>
      </w:hyperlink>
      <w:r>
        <w:rPr>
          <w:rFonts w:ascii="Calibri" w:eastAsia="Calibri" w:hAnsi="Calibri" w:cs="Calibri"/>
          <w:color w:val="000000"/>
          <w:sz w:val="21"/>
          <w:szCs w:val="21"/>
        </w:rPr>
        <w:t xml:space="preserve">. </w:t>
      </w:r>
    </w:p>
    <w:p w:rsidR="00830198" w:rsidRDefault="00830198" w:rsidP="00830198">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hanging="2"/>
        <w:jc w:val="both"/>
        <w:rPr>
          <w:rFonts w:ascii="Calibri" w:eastAsia="Calibri" w:hAnsi="Calibri" w:cs="Calibri"/>
          <w:color w:val="000000"/>
          <w:sz w:val="21"/>
          <w:szCs w:val="21"/>
        </w:rPr>
      </w:pPr>
      <w:r>
        <w:rPr>
          <w:rFonts w:ascii="Calibri" w:eastAsia="Calibri" w:hAnsi="Calibri" w:cs="Calibri"/>
          <w:sz w:val="21"/>
          <w:szCs w:val="21"/>
        </w:rPr>
        <w:t xml:space="preserve">Europa Nostra has led the European consortium selected by the European Commission to run the </w:t>
      </w:r>
      <w:hyperlink r:id="rId31">
        <w:r>
          <w:rPr>
            <w:rFonts w:ascii="Calibri" w:eastAsia="Calibri" w:hAnsi="Calibri" w:cs="Calibri"/>
            <w:color w:val="1155CC"/>
            <w:sz w:val="21"/>
            <w:szCs w:val="21"/>
            <w:u w:val="single"/>
          </w:rPr>
          <w:t>European Heritage Hub</w:t>
        </w:r>
      </w:hyperlink>
      <w:r>
        <w:rPr>
          <w:rFonts w:ascii="Calibri" w:eastAsia="Calibri" w:hAnsi="Calibri" w:cs="Calibri"/>
          <w:sz w:val="21"/>
          <w:szCs w:val="21"/>
        </w:rPr>
        <w:t xml:space="preserve"> pilot project (2023-2025). </w:t>
      </w:r>
      <w:r>
        <w:rPr>
          <w:rFonts w:ascii="Calibri" w:eastAsia="Calibri" w:hAnsi="Calibri" w:cs="Calibri"/>
          <w:color w:val="000000"/>
          <w:sz w:val="21"/>
          <w:szCs w:val="21"/>
        </w:rPr>
        <w:t xml:space="preserve">It is also an official partner of the </w:t>
      </w:r>
      <w:hyperlink r:id="rId32">
        <w:r>
          <w:rPr>
            <w:rFonts w:ascii="Calibri" w:eastAsia="Calibri" w:hAnsi="Calibri" w:cs="Calibri"/>
            <w:color w:val="1155CC"/>
            <w:sz w:val="21"/>
            <w:szCs w:val="21"/>
            <w:u w:val="single"/>
          </w:rPr>
          <w:t>New European Bauhaus</w:t>
        </w:r>
      </w:hyperlink>
      <w:r>
        <w:rPr>
          <w:rFonts w:ascii="Calibri" w:eastAsia="Calibri" w:hAnsi="Calibri" w:cs="Calibri"/>
          <w:color w:val="000000"/>
          <w:sz w:val="21"/>
          <w:szCs w:val="21"/>
        </w:rPr>
        <w:t xml:space="preserve"> initiative developed by the European Commission, and is a leading European member and supporter of the </w:t>
      </w:r>
      <w:hyperlink r:id="rId33">
        <w:r>
          <w:rPr>
            <w:rFonts w:ascii="Calibri" w:eastAsia="Calibri" w:hAnsi="Calibri" w:cs="Calibri"/>
            <w:color w:val="1155CC"/>
            <w:sz w:val="21"/>
            <w:szCs w:val="21"/>
            <w:u w:val="single"/>
          </w:rPr>
          <w:t>Climate Heritage Network</w:t>
        </w:r>
      </w:hyperlink>
      <w:r>
        <w:rPr>
          <w:rFonts w:ascii="Calibri" w:eastAsia="Calibri" w:hAnsi="Calibri" w:cs="Calibri"/>
          <w:color w:val="000000"/>
          <w:sz w:val="21"/>
          <w:szCs w:val="21"/>
        </w:rPr>
        <w:t>.</w:t>
      </w:r>
    </w:p>
    <w:p w:rsidR="00830198" w:rsidRDefault="00830198" w:rsidP="00830198">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hanging="2"/>
        <w:jc w:val="both"/>
        <w:rPr>
          <w:rFonts w:ascii="Calibri" w:eastAsia="Calibri" w:hAnsi="Calibri" w:cs="Calibri"/>
          <w:sz w:val="21"/>
          <w:szCs w:val="21"/>
        </w:rPr>
      </w:pPr>
    </w:p>
    <w:p w:rsidR="00830198" w:rsidRDefault="00830198" w:rsidP="00830198">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hanging="2"/>
        <w:jc w:val="both"/>
        <w:rPr>
          <w:rFonts w:ascii="Calibri" w:eastAsia="Calibri" w:hAnsi="Calibri" w:cs="Calibri"/>
          <w:sz w:val="21"/>
          <w:szCs w:val="21"/>
        </w:rPr>
      </w:pPr>
    </w:p>
    <w:p w:rsidR="00830198" w:rsidRDefault="00830198" w:rsidP="00830198">
      <w:pPr>
        <w:spacing w:line="240" w:lineRule="auto"/>
        <w:ind w:hanging="2"/>
        <w:jc w:val="both"/>
        <w:rPr>
          <w:rFonts w:ascii="Calibri" w:eastAsia="Calibri" w:hAnsi="Calibri" w:cs="Calibri"/>
          <w:b/>
          <w:sz w:val="24"/>
          <w:szCs w:val="24"/>
          <w:u w:val="single"/>
        </w:rPr>
      </w:pPr>
      <w:r>
        <w:rPr>
          <w:rFonts w:ascii="Calibri" w:eastAsia="Calibri" w:hAnsi="Calibri" w:cs="Calibri"/>
          <w:b/>
          <w:sz w:val="24"/>
          <w:szCs w:val="24"/>
          <w:u w:val="single"/>
        </w:rPr>
        <w:t>ELLINIKI ETAIRIA - Society for the Environment and Cultural Heritage</w:t>
      </w:r>
    </w:p>
    <w:p w:rsidR="00830198" w:rsidRDefault="003E6F5A" w:rsidP="00830198">
      <w:pPr>
        <w:spacing w:line="240" w:lineRule="auto"/>
        <w:ind w:hanging="2"/>
        <w:jc w:val="both"/>
        <w:rPr>
          <w:rFonts w:ascii="Calibri" w:eastAsia="Calibri" w:hAnsi="Calibri" w:cs="Calibri"/>
          <w:sz w:val="21"/>
          <w:szCs w:val="21"/>
        </w:rPr>
      </w:pPr>
      <w:hyperlink r:id="rId34">
        <w:r w:rsidR="00830198">
          <w:rPr>
            <w:rFonts w:ascii="Calibri" w:eastAsia="Calibri" w:hAnsi="Calibri" w:cs="Calibri"/>
            <w:color w:val="1155CC"/>
            <w:sz w:val="21"/>
            <w:szCs w:val="21"/>
            <w:u w:val="single"/>
          </w:rPr>
          <w:t>ELLINIKI ETAIRIA - Society for the Environment &amp; Cultural Heritage</w:t>
        </w:r>
      </w:hyperlink>
      <w:r w:rsidR="00830198">
        <w:rPr>
          <w:rFonts w:ascii="Calibri" w:eastAsia="Calibri" w:hAnsi="Calibri" w:cs="Calibri"/>
          <w:sz w:val="21"/>
          <w:szCs w:val="21"/>
        </w:rPr>
        <w:t xml:space="preserve"> – a non-profit, non-governmental association – has been fighting since 1972 for the protection of the environment and our cultural heritage. ELLET's action covers 3 main axes: a) Conservation/restoration projects of cultural heritage and the natural environment; b) Institutional interventions to safeguard our common heritage (documented studies and proposals to policy-makers: for coastal &amp; forest protection, tourism planning, carrying capacity, environmental tax reform and adaptation to climate change. Appeals and interventions in the public administration and other bodies for topical issues of protection of the natural and built environment.); c) Awareness raising and education on natural and human-made environmental issues. Environmental education, with programs for all levels. </w:t>
      </w:r>
    </w:p>
    <w:p w:rsidR="00830198" w:rsidRDefault="00830198" w:rsidP="00830198">
      <w:pPr>
        <w:spacing w:line="240" w:lineRule="auto"/>
        <w:ind w:hanging="2"/>
        <w:jc w:val="both"/>
        <w:rPr>
          <w:rFonts w:ascii="Calibri" w:eastAsia="Calibri" w:hAnsi="Calibri" w:cs="Calibri"/>
          <w:sz w:val="21"/>
          <w:szCs w:val="21"/>
        </w:rPr>
      </w:pPr>
      <w:r>
        <w:rPr>
          <w:rFonts w:ascii="Calibri" w:eastAsia="Calibri" w:hAnsi="Calibri" w:cs="Calibri"/>
          <w:sz w:val="21"/>
          <w:szCs w:val="21"/>
        </w:rPr>
        <w:t xml:space="preserve">ELLET is the official representative in Greece of Europa Nostra and cooperates with the Council of Europe, the European Union, UNESCO, the European Environmental Bureau and other bodies. </w:t>
      </w:r>
    </w:p>
    <w:p w:rsidR="00830198" w:rsidRDefault="00830198" w:rsidP="00830198">
      <w:pPr>
        <w:spacing w:line="240" w:lineRule="auto"/>
        <w:ind w:hanging="2"/>
        <w:jc w:val="both"/>
        <w:rPr>
          <w:rFonts w:ascii="Calibri" w:eastAsia="Calibri" w:hAnsi="Calibri" w:cs="Calibri"/>
          <w:sz w:val="21"/>
          <w:szCs w:val="21"/>
        </w:rPr>
      </w:pPr>
      <w:r>
        <w:rPr>
          <w:rFonts w:ascii="Calibri" w:eastAsia="Calibri" w:hAnsi="Calibri" w:cs="Calibri"/>
          <w:sz w:val="21"/>
          <w:szCs w:val="21"/>
        </w:rPr>
        <w:t xml:space="preserve">ELLET has received the European Citizen Award 2012 (European Parliament) and the Athens Academy Awards in 2002 </w:t>
      </w:r>
      <w:r>
        <w:rPr>
          <w:rFonts w:ascii="Calibri" w:eastAsia="Calibri" w:hAnsi="Calibri" w:cs="Calibri"/>
          <w:i/>
          <w:sz w:val="21"/>
          <w:szCs w:val="21"/>
        </w:rPr>
        <w:t>"for 50 years of continuous and successful actions to protect our cultural heritage and the environment of Greece".</w:t>
      </w:r>
    </w:p>
    <w:p w:rsidR="0093335E" w:rsidRDefault="0093335E" w:rsidP="00830198">
      <w:pPr>
        <w:spacing w:line="240" w:lineRule="auto"/>
        <w:ind w:hanging="2"/>
        <w:jc w:val="both"/>
        <w:rPr>
          <w:rFonts w:ascii="Calibri" w:eastAsia="Calibri" w:hAnsi="Calibri" w:cs="Calibri"/>
        </w:rPr>
      </w:pPr>
    </w:p>
    <w:sectPr w:rsidR="0093335E" w:rsidSect="00830198">
      <w:pgSz w:w="11909" w:h="16834"/>
      <w:pgMar w:top="1134" w:right="1361" w:bottom="1134" w:left="136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F5A" w:rsidRDefault="003E6F5A">
      <w:pPr>
        <w:spacing w:line="240" w:lineRule="auto"/>
      </w:pPr>
      <w:r>
        <w:separator/>
      </w:r>
    </w:p>
  </w:endnote>
  <w:endnote w:type="continuationSeparator" w:id="0">
    <w:p w:rsidR="003E6F5A" w:rsidRDefault="003E6F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F5A" w:rsidRDefault="003E6F5A">
      <w:pPr>
        <w:spacing w:line="240" w:lineRule="auto"/>
      </w:pPr>
      <w:r>
        <w:separator/>
      </w:r>
    </w:p>
  </w:footnote>
  <w:footnote w:type="continuationSeparator" w:id="0">
    <w:p w:rsidR="003E6F5A" w:rsidRDefault="003E6F5A">
      <w:pPr>
        <w:spacing w:line="240" w:lineRule="auto"/>
      </w:pPr>
      <w:r>
        <w:continuationSeparator/>
      </w:r>
    </w:p>
  </w:footnote>
  <w:footnote w:id="1">
    <w:p w:rsidR="00830198" w:rsidRPr="00BB7D18" w:rsidRDefault="00830198" w:rsidP="00830198">
      <w:pPr>
        <w:ind w:hanging="2"/>
        <w:rPr>
          <w:rFonts w:ascii="Calibri" w:eastAsia="Calibri" w:hAnsi="Calibri" w:cs="Calibri"/>
          <w:sz w:val="16"/>
        </w:rPr>
      </w:pPr>
      <w:r w:rsidRPr="00BB7D18">
        <w:rPr>
          <w:rStyle w:val="FootnoteReference"/>
          <w:rFonts w:ascii="Calibri" w:hAnsi="Calibri"/>
        </w:rPr>
        <w:footnoteRef/>
      </w:r>
      <w:r w:rsidRPr="00BB7D18">
        <w:rPr>
          <w:rFonts w:ascii="Calibri" w:eastAsia="Calibri" w:hAnsi="Calibri" w:cs="Calibri"/>
          <w:sz w:val="16"/>
        </w:rPr>
        <w:t xml:space="preserve"> </w:t>
      </w:r>
      <w:r w:rsidRPr="00BB7D18">
        <w:rPr>
          <w:rFonts w:ascii="Calibri" w:eastAsia="Calibri" w:hAnsi="Calibri" w:cs="Calibri"/>
          <w:color w:val="0D0D0D"/>
          <w:sz w:val="16"/>
        </w:rPr>
        <w:t xml:space="preserve">Attributed to citizens, group of citizens or organisations from one of the </w:t>
      </w:r>
      <w:hyperlink r:id="rId1">
        <w:r w:rsidRPr="00BB7D18">
          <w:rPr>
            <w:rFonts w:ascii="Calibri" w:eastAsia="Calibri" w:hAnsi="Calibri" w:cs="Calibri"/>
            <w:color w:val="1155CC"/>
            <w:sz w:val="16"/>
            <w:u w:val="single"/>
          </w:rPr>
          <w:t>Member States of the Council of Europe</w:t>
        </w:r>
      </w:hyperlink>
      <w:r w:rsidRPr="00BB7D18">
        <w:rPr>
          <w:rFonts w:ascii="Calibri" w:eastAsia="Calibri" w:hAnsi="Calibri" w:cs="Calibri"/>
          <w:color w:val="0D0D0D"/>
          <w:sz w:val="16"/>
        </w:rPr>
        <w:t xml:space="preserve"> (47 countries). The Award will not be given posthumously.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35E"/>
    <w:rsid w:val="000E0228"/>
    <w:rsid w:val="003E6F5A"/>
    <w:rsid w:val="00635398"/>
    <w:rsid w:val="00765F9E"/>
    <w:rsid w:val="00830198"/>
    <w:rsid w:val="0093335E"/>
    <w:rsid w:val="00DC48C8"/>
    <w:rsid w:val="00EA0B70"/>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77785"/>
  <w15:docId w15:val="{DA81882D-0A0F-4E03-BF45-31E2E979C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FootnoteReference">
    <w:name w:val="footnote reference"/>
    <w:rsid w:val="00830198"/>
    <w:rPr>
      <w:w w:val="100"/>
      <w:position w:val="-1"/>
      <w:effect w:val="none"/>
      <w:vertAlign w:val="superscript"/>
      <w:cs w:val="0"/>
      <w:em w:val="none"/>
    </w:rPr>
  </w:style>
  <w:style w:type="character" w:styleId="Strong">
    <w:name w:val="Strong"/>
    <w:uiPriority w:val="22"/>
    <w:qFormat/>
    <w:rsid w:val="00EA0B70"/>
    <w:rPr>
      <w:b/>
      <w:bCs/>
      <w:w w:val="100"/>
      <w:position w:val="-1"/>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europanostra.org/" TargetMode="External"/><Relationship Id="rId18" Type="http://schemas.openxmlformats.org/officeDocument/2006/relationships/hyperlink" Target="https://www.europanostra.org/wp-content/uploads/2024/04/20240412-Costa-Carras-Ceremony-Speech-Stephane_Bern.pdf" TargetMode="External"/><Relationship Id="rId26" Type="http://schemas.openxmlformats.org/officeDocument/2006/relationships/hyperlink" Target="https://institute.eib.org/" TargetMode="External"/><Relationship Id="rId3" Type="http://schemas.openxmlformats.org/officeDocument/2006/relationships/styles" Target="styles.xml"/><Relationship Id="rId21" Type="http://schemas.openxmlformats.org/officeDocument/2006/relationships/image" Target="media/image6.jpg"/><Relationship Id="rId34" Type="http://schemas.openxmlformats.org/officeDocument/2006/relationships/hyperlink" Target="https://www.ellet.gr/en/" TargetMode="External"/><Relationship Id="rId7" Type="http://schemas.openxmlformats.org/officeDocument/2006/relationships/endnotes" Target="endnotes.xml"/><Relationship Id="rId12" Type="http://schemas.openxmlformats.org/officeDocument/2006/relationships/hyperlink" Target="https://delphiforum.gr/" TargetMode="External"/><Relationship Id="rId17" Type="http://schemas.openxmlformats.org/officeDocument/2006/relationships/hyperlink" Target="https://institute.eib.org/" TargetMode="External"/><Relationship Id="rId25" Type="http://schemas.openxmlformats.org/officeDocument/2006/relationships/hyperlink" Target="https://delphiforum.gr/about" TargetMode="External"/><Relationship Id="rId33" Type="http://schemas.openxmlformats.org/officeDocument/2006/relationships/hyperlink" Target="https://climateheritage.org/" TargetMode="External"/><Relationship Id="rId2" Type="http://schemas.openxmlformats.org/officeDocument/2006/relationships/customXml" Target="../customXml/item2.xml"/><Relationship Id="rId16" Type="http://schemas.openxmlformats.org/officeDocument/2006/relationships/hyperlink" Target="https://delphiforum.gr/about" TargetMode="External"/><Relationship Id="rId20" Type="http://schemas.openxmlformats.org/officeDocument/2006/relationships/image" Target="media/image5.png"/><Relationship Id="rId29" Type="http://schemas.openxmlformats.org/officeDocument/2006/relationships/hyperlink" Target="http://www.europeanheritageawards.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ropanostra.org/winners-of-the-costa-carras-european-citizens-awards-for-the-safeguard-of-endangered-heritage-2024-announced/" TargetMode="External"/><Relationship Id="rId24" Type="http://schemas.openxmlformats.org/officeDocument/2006/relationships/hyperlink" Target="https://www.leventisfoundation.org/" TargetMode="External"/><Relationship Id="rId32" Type="http://schemas.openxmlformats.org/officeDocument/2006/relationships/hyperlink" Target="https://europa.eu/new-european-bauhaus/index_en" TargetMode="External"/><Relationship Id="rId5" Type="http://schemas.openxmlformats.org/officeDocument/2006/relationships/webSettings" Target="webSettings.xml"/><Relationship Id="rId15" Type="http://schemas.openxmlformats.org/officeDocument/2006/relationships/hyperlink" Target="https://www.leventisfoundation.org/" TargetMode="External"/><Relationship Id="rId23" Type="http://schemas.openxmlformats.org/officeDocument/2006/relationships/hyperlink" Target="http://www.ellet.gr" TargetMode="External"/><Relationship Id="rId28" Type="http://schemas.openxmlformats.org/officeDocument/2006/relationships/hyperlink" Target="http://7mostendangered.eu/about/" TargetMode="External"/><Relationship Id="rId36"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4.jpg"/><Relationship Id="rId31" Type="http://schemas.openxmlformats.org/officeDocument/2006/relationships/hyperlink" Target="https://www.europanostra.org/europa-nostra-and-its-partners-selected-to-implement-eu-funded-pilot-project-european-heritage-hub/"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llet.gr/en/" TargetMode="External"/><Relationship Id="rId22" Type="http://schemas.openxmlformats.org/officeDocument/2006/relationships/hyperlink" Target="https://www.flickr.com/photos/europanostra/albums/72177720316142880/" TargetMode="External"/><Relationship Id="rId27" Type="http://schemas.openxmlformats.org/officeDocument/2006/relationships/hyperlink" Target="https://www.europanostra.org/" TargetMode="External"/><Relationship Id="rId30" Type="http://schemas.openxmlformats.org/officeDocument/2006/relationships/hyperlink" Target="http://europeanheritagealliance.eu/" TargetMode="External"/><Relationship Id="rId35" Type="http://schemas.openxmlformats.org/officeDocument/2006/relationships/fontTable" Target="fontTable.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www.coe.int/en/web/about-us/our-member-st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O1DkQMcUNHG/guSf7Cv9K+/Hsg==">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0CF1689-0CFA-465F-8F3A-843BFBD07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2554</Words>
  <Characters>14561</Characters>
  <Application>Microsoft Office Word</Application>
  <DocSecurity>0</DocSecurity>
  <Lines>121</Lines>
  <Paragraphs>34</Paragraphs>
  <ScaleCrop>false</ScaleCrop>
  <Company/>
  <LinksUpToDate>false</LinksUpToDate>
  <CharactersWithSpaces>17081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Joana_local</cp:lastModifiedBy>
  <cp:revision>6</cp:revision>
  <dcterms:created xsi:type="dcterms:W3CDTF">2024-04-14T11:09:00Z</dcterms:created>
  <dcterms:modified xsi:type="dcterms:W3CDTF">2024-04-15T12:00:00Z</dcterms:modified>
</cp:coreProperties>
</file>